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B124" w14:textId="5338B58C" w:rsidR="0025675A" w:rsidRPr="007C273A" w:rsidRDefault="00B678E8" w:rsidP="007C273A">
      <w:pPr>
        <w:spacing w:line="240" w:lineRule="auto"/>
        <w:contextualSpacing/>
        <w:jc w:val="center"/>
        <w:rPr>
          <w:b/>
          <w:sz w:val="32"/>
          <w:szCs w:val="32"/>
        </w:rPr>
      </w:pPr>
      <w:r>
        <w:rPr>
          <w:b/>
          <w:sz w:val="32"/>
          <w:szCs w:val="32"/>
        </w:rPr>
        <w:t xml:space="preserve">Provost Faculty </w:t>
      </w:r>
      <w:r w:rsidR="007C273A" w:rsidRPr="007C273A">
        <w:rPr>
          <w:b/>
          <w:sz w:val="32"/>
          <w:szCs w:val="32"/>
        </w:rPr>
        <w:t xml:space="preserve">Research </w:t>
      </w:r>
      <w:r w:rsidR="00362544">
        <w:rPr>
          <w:b/>
          <w:sz w:val="32"/>
          <w:szCs w:val="32"/>
        </w:rPr>
        <w:t xml:space="preserve">&amp; Creative Activities </w:t>
      </w:r>
      <w:r w:rsidR="007C273A" w:rsidRPr="007C273A">
        <w:rPr>
          <w:b/>
          <w:sz w:val="32"/>
          <w:szCs w:val="32"/>
        </w:rPr>
        <w:t>Fellowship</w:t>
      </w:r>
      <w:r w:rsidR="00F062CD">
        <w:rPr>
          <w:b/>
          <w:sz w:val="32"/>
          <w:szCs w:val="32"/>
        </w:rPr>
        <w:t xml:space="preserve"> Guidelines</w:t>
      </w:r>
    </w:p>
    <w:p w14:paraId="13F39A62" w14:textId="77777777" w:rsidR="007C273A" w:rsidRDefault="007C273A" w:rsidP="007C273A">
      <w:pPr>
        <w:spacing w:line="240" w:lineRule="auto"/>
        <w:contextualSpacing/>
        <w:rPr>
          <w:b/>
        </w:rPr>
      </w:pPr>
    </w:p>
    <w:p w14:paraId="03764F16" w14:textId="77777777" w:rsidR="007C273A" w:rsidRDefault="007C273A" w:rsidP="007C273A">
      <w:pPr>
        <w:spacing w:line="240" w:lineRule="auto"/>
        <w:contextualSpacing/>
        <w:rPr>
          <w:b/>
        </w:rPr>
      </w:pPr>
    </w:p>
    <w:p w14:paraId="6CC4BC48" w14:textId="3C52E2BA" w:rsidR="007C273A" w:rsidRPr="00B678E8" w:rsidRDefault="0036548D" w:rsidP="007C273A">
      <w:pPr>
        <w:spacing w:line="240" w:lineRule="auto"/>
        <w:contextualSpacing/>
      </w:pPr>
      <w:r>
        <w:t xml:space="preserve">The </w:t>
      </w:r>
      <w:r w:rsidR="007C273A" w:rsidRPr="00B678E8">
        <w:t xml:space="preserve">Provost </w:t>
      </w:r>
      <w:r w:rsidR="00B678E8" w:rsidRPr="00B678E8">
        <w:t xml:space="preserve">Faculty </w:t>
      </w:r>
      <w:r>
        <w:t>Research</w:t>
      </w:r>
      <w:r w:rsidR="00362544">
        <w:t xml:space="preserve"> &amp; Creative Activities</w:t>
      </w:r>
      <w:r>
        <w:t xml:space="preserve"> Fellowships</w:t>
      </w:r>
      <w:r w:rsidR="007C273A" w:rsidRPr="00B678E8">
        <w:t xml:space="preserve"> seek to stimulate </w:t>
      </w:r>
      <w:r w:rsidR="0077528E">
        <w:t xml:space="preserve">fundamental </w:t>
      </w:r>
      <w:r>
        <w:t xml:space="preserve">research </w:t>
      </w:r>
      <w:r w:rsidR="00362544">
        <w:t xml:space="preserve">and creative </w:t>
      </w:r>
      <w:r>
        <w:t xml:space="preserve">activity </w:t>
      </w:r>
      <w:r w:rsidR="007C273A" w:rsidRPr="00B678E8">
        <w:t>a</w:t>
      </w:r>
      <w:r w:rsidR="00930CCF" w:rsidRPr="00B678E8">
        <w:t>n</w:t>
      </w:r>
      <w:r w:rsidR="007C273A" w:rsidRPr="00B678E8">
        <w:t xml:space="preserve">d </w:t>
      </w:r>
      <w:r w:rsidR="00B678E8" w:rsidRPr="00B678E8">
        <w:t xml:space="preserve">funds from extramural agencies </w:t>
      </w:r>
      <w:r w:rsidR="007C273A" w:rsidRPr="00B678E8">
        <w:t>by proven scholars or scholars of outstanding promise.</w:t>
      </w:r>
    </w:p>
    <w:p w14:paraId="52780653" w14:textId="77777777" w:rsidR="007C273A" w:rsidRPr="00B678E8" w:rsidRDefault="007C273A" w:rsidP="007C273A">
      <w:pPr>
        <w:spacing w:line="240" w:lineRule="auto"/>
        <w:contextualSpacing/>
      </w:pPr>
    </w:p>
    <w:p w14:paraId="619774D8" w14:textId="77777777" w:rsidR="007C273A" w:rsidRPr="00B678E8" w:rsidRDefault="007C273A" w:rsidP="007C273A">
      <w:pPr>
        <w:spacing w:line="240" w:lineRule="auto"/>
        <w:contextualSpacing/>
      </w:pPr>
      <w:r w:rsidRPr="00B678E8">
        <w:t>These full academic year fellowships are awarded annual</w:t>
      </w:r>
      <w:r w:rsidR="00F62FD1" w:rsidRPr="00B678E8">
        <w:t>ly</w:t>
      </w:r>
      <w:r w:rsidRPr="00B678E8">
        <w:t xml:space="preserve"> to four </w:t>
      </w:r>
      <w:r w:rsidR="00357629">
        <w:t>faculty members</w:t>
      </w:r>
      <w:r w:rsidRPr="00B678E8">
        <w:t xml:space="preserve"> in recogniti</w:t>
      </w:r>
      <w:r w:rsidR="00B678E8" w:rsidRPr="00B678E8">
        <w:t xml:space="preserve">on of distinguished performance, </w:t>
      </w:r>
      <w:r w:rsidR="00F62FD1" w:rsidRPr="00B678E8">
        <w:t xml:space="preserve">who have </w:t>
      </w:r>
      <w:r w:rsidRPr="00B678E8">
        <w:t>a unique potential to make substantial contributions in their field</w:t>
      </w:r>
      <w:r w:rsidR="00B678E8" w:rsidRPr="00B678E8">
        <w:t>, and increase funds from extramural agencies</w:t>
      </w:r>
      <w:r w:rsidRPr="00B678E8">
        <w:t>.</w:t>
      </w:r>
    </w:p>
    <w:p w14:paraId="0A6A6261" w14:textId="77777777" w:rsidR="007C273A" w:rsidRPr="00B678E8" w:rsidRDefault="007C273A" w:rsidP="007C273A">
      <w:pPr>
        <w:spacing w:line="240" w:lineRule="auto"/>
        <w:contextualSpacing/>
      </w:pPr>
    </w:p>
    <w:p w14:paraId="57B5DB0B" w14:textId="67D8F5B4" w:rsidR="007C273A" w:rsidRDefault="007C273A" w:rsidP="00B678E8">
      <w:pPr>
        <w:spacing w:line="240" w:lineRule="auto"/>
        <w:contextualSpacing/>
      </w:pPr>
      <w:r w:rsidRPr="00B678E8">
        <w:rPr>
          <w:b/>
          <w:i/>
        </w:rPr>
        <w:t>Eligibility Requirements:</w:t>
      </w:r>
      <w:r w:rsidR="0028012D">
        <w:rPr>
          <w:b/>
          <w:i/>
        </w:rPr>
        <w:t xml:space="preserve">  </w:t>
      </w:r>
      <w:r w:rsidR="00B678E8" w:rsidRPr="00B678E8">
        <w:t xml:space="preserve">Active tenure track or faculty on continuing appointment may apply for fellowships.  </w:t>
      </w:r>
      <w:r w:rsidR="00357629">
        <w:t xml:space="preserve">Part-time </w:t>
      </w:r>
      <w:r w:rsidR="00B678E8" w:rsidRPr="00B678E8">
        <w:t xml:space="preserve">faculty or faculty on qualified rank are not eligible.  Faculty may not hold more than one </w:t>
      </w:r>
      <w:r w:rsidR="00C26D0A">
        <w:t xml:space="preserve">fellowship </w:t>
      </w:r>
      <w:r w:rsidR="00B678E8" w:rsidRPr="00B678E8">
        <w:t>in a three-year period.</w:t>
      </w:r>
    </w:p>
    <w:p w14:paraId="0956F7E6" w14:textId="77777777" w:rsidR="0028012D" w:rsidRPr="0028012D" w:rsidRDefault="0028012D" w:rsidP="00B678E8">
      <w:pPr>
        <w:spacing w:line="240" w:lineRule="auto"/>
        <w:contextualSpacing/>
        <w:rPr>
          <w:b/>
          <w:i/>
        </w:rPr>
      </w:pPr>
    </w:p>
    <w:p w14:paraId="1E919916" w14:textId="4FA2A227" w:rsidR="007C273A" w:rsidRPr="0028012D" w:rsidRDefault="007C273A" w:rsidP="007C273A">
      <w:pPr>
        <w:spacing w:line="240" w:lineRule="auto"/>
        <w:contextualSpacing/>
        <w:rPr>
          <w:b/>
          <w:i/>
        </w:rPr>
      </w:pPr>
      <w:r w:rsidRPr="00B678E8">
        <w:rPr>
          <w:b/>
          <w:i/>
        </w:rPr>
        <w:t>Nomination and Selection:</w:t>
      </w:r>
      <w:r w:rsidR="0028012D">
        <w:rPr>
          <w:b/>
          <w:i/>
        </w:rPr>
        <w:t xml:space="preserve">  </w:t>
      </w:r>
      <w:r w:rsidRPr="00B678E8">
        <w:t xml:space="preserve">Candidates must submit the following materials to </w:t>
      </w:r>
      <w:r w:rsidR="00EC4E55">
        <w:t xml:space="preserve">their Dean to </w:t>
      </w:r>
      <w:r w:rsidRPr="00B678E8">
        <w:t xml:space="preserve">be considered for a Provost </w:t>
      </w:r>
      <w:r w:rsidR="00357629">
        <w:t xml:space="preserve">Faculty </w:t>
      </w:r>
      <w:r w:rsidRPr="00B678E8">
        <w:t>Research</w:t>
      </w:r>
      <w:r w:rsidR="00BF649A">
        <w:t xml:space="preserve"> &amp; Creative Activities</w:t>
      </w:r>
      <w:r w:rsidRPr="00B678E8">
        <w:t xml:space="preserve"> Fellowship:</w:t>
      </w:r>
    </w:p>
    <w:p w14:paraId="07B395B0" w14:textId="3AE0B3E6" w:rsidR="00CA7A99" w:rsidRDefault="00CA7A99" w:rsidP="007C273A">
      <w:pPr>
        <w:pStyle w:val="ListParagraph"/>
        <w:numPr>
          <w:ilvl w:val="0"/>
          <w:numId w:val="3"/>
        </w:numPr>
        <w:spacing w:line="240" w:lineRule="auto"/>
      </w:pPr>
      <w:r>
        <w:t>The Provost Faculty Research</w:t>
      </w:r>
      <w:r w:rsidR="00BF649A">
        <w:t xml:space="preserve"> &amp; Creative Activities</w:t>
      </w:r>
      <w:r>
        <w:t xml:space="preserve"> Fellowship Application Cover Sheet</w:t>
      </w:r>
    </w:p>
    <w:p w14:paraId="52AA9990" w14:textId="77777777" w:rsidR="007C273A" w:rsidRPr="00B678E8" w:rsidRDefault="007C273A" w:rsidP="007C273A">
      <w:pPr>
        <w:pStyle w:val="ListParagraph"/>
        <w:numPr>
          <w:ilvl w:val="0"/>
          <w:numId w:val="3"/>
        </w:numPr>
        <w:spacing w:line="240" w:lineRule="auto"/>
      </w:pPr>
      <w:r w:rsidRPr="00B678E8">
        <w:t xml:space="preserve">A letter from </w:t>
      </w:r>
      <w:r w:rsidR="00B678E8" w:rsidRPr="00B678E8">
        <w:t>the candidate’s</w:t>
      </w:r>
      <w:r w:rsidRPr="00B678E8">
        <w:t xml:space="preserve"> department chair officially nominating the candidate and describing his or her qualifications, initiative, research, and potential for successful </w:t>
      </w:r>
      <w:r w:rsidR="00B678E8" w:rsidRPr="00B678E8">
        <w:t>extramural funding</w:t>
      </w:r>
      <w:r w:rsidRPr="00B678E8">
        <w:t>.</w:t>
      </w:r>
    </w:p>
    <w:p w14:paraId="75D20878" w14:textId="77777777" w:rsidR="007C273A" w:rsidRPr="00B678E8" w:rsidRDefault="007C273A" w:rsidP="007C273A">
      <w:pPr>
        <w:pStyle w:val="ListParagraph"/>
        <w:numPr>
          <w:ilvl w:val="0"/>
          <w:numId w:val="3"/>
        </w:numPr>
        <w:spacing w:line="240" w:lineRule="auto"/>
      </w:pPr>
      <w:r w:rsidRPr="00B678E8">
        <w:t>The candidate’s curriculum vita.</w:t>
      </w:r>
    </w:p>
    <w:p w14:paraId="159BD7A9" w14:textId="77777777" w:rsidR="007C273A" w:rsidRPr="00B678E8" w:rsidRDefault="00B678E8" w:rsidP="007C273A">
      <w:pPr>
        <w:pStyle w:val="ListParagraph"/>
        <w:numPr>
          <w:ilvl w:val="0"/>
          <w:numId w:val="3"/>
        </w:numPr>
        <w:spacing w:line="240" w:lineRule="auto"/>
      </w:pPr>
      <w:r w:rsidRPr="00B678E8">
        <w:t>A brief one to two-</w:t>
      </w:r>
      <w:r w:rsidR="007C273A" w:rsidRPr="00B678E8">
        <w:t>page statement by the candidate describing immediate research and grant activity plans</w:t>
      </w:r>
      <w:r w:rsidRPr="00B678E8">
        <w:t xml:space="preserve"> including expected outcomes</w:t>
      </w:r>
      <w:r w:rsidR="007C273A" w:rsidRPr="00B678E8">
        <w:t>.</w:t>
      </w:r>
    </w:p>
    <w:p w14:paraId="16AD2FCF" w14:textId="77777777" w:rsidR="007C273A" w:rsidRPr="00B678E8" w:rsidRDefault="007C273A" w:rsidP="007C273A">
      <w:pPr>
        <w:spacing w:line="240" w:lineRule="auto"/>
      </w:pPr>
      <w:r w:rsidRPr="00B678E8">
        <w:t>Fellows are selected on the basis of their research accomplishments, promise for securing extramural funding</w:t>
      </w:r>
      <w:r w:rsidR="00B678E8" w:rsidRPr="00B678E8">
        <w:t>, the coherence of the proposed project goals, strategies and timetable,</w:t>
      </w:r>
      <w:r w:rsidRPr="00B678E8">
        <w:t xml:space="preserve"> and potential to become leaders in the </w:t>
      </w:r>
      <w:r w:rsidR="00B678E8" w:rsidRPr="00B678E8">
        <w:t>research</w:t>
      </w:r>
      <w:r w:rsidRPr="00B678E8">
        <w:t xml:space="preserve"> community </w:t>
      </w:r>
      <w:r w:rsidR="00B678E8" w:rsidRPr="00B678E8">
        <w:t>at SUNY Oswego</w:t>
      </w:r>
      <w:r w:rsidRPr="00B678E8">
        <w:t>.</w:t>
      </w:r>
    </w:p>
    <w:p w14:paraId="354FB7A1" w14:textId="2F8BC382" w:rsidR="007C273A" w:rsidRPr="0028012D" w:rsidRDefault="007C273A" w:rsidP="007C273A">
      <w:pPr>
        <w:spacing w:line="240" w:lineRule="auto"/>
        <w:contextualSpacing/>
        <w:rPr>
          <w:b/>
          <w:i/>
        </w:rPr>
      </w:pPr>
      <w:r w:rsidRPr="00B678E8">
        <w:rPr>
          <w:b/>
          <w:i/>
        </w:rPr>
        <w:t>Nomination Deadline:</w:t>
      </w:r>
      <w:r w:rsidR="0028012D">
        <w:rPr>
          <w:b/>
          <w:i/>
        </w:rPr>
        <w:t xml:space="preserve">  </w:t>
      </w:r>
      <w:r w:rsidRPr="00B678E8">
        <w:t>All nomination materials, including nomination letter</w:t>
      </w:r>
      <w:r w:rsidR="00F62FD1" w:rsidRPr="00B678E8">
        <w:t xml:space="preserve">, </w:t>
      </w:r>
      <w:r w:rsidRPr="00B678E8">
        <w:t>personal statement</w:t>
      </w:r>
      <w:r w:rsidR="00F62FD1" w:rsidRPr="00B678E8">
        <w:t xml:space="preserve"> and CV</w:t>
      </w:r>
      <w:r w:rsidR="0077528E">
        <w:t xml:space="preserve">, must be submitted </w:t>
      </w:r>
      <w:r w:rsidR="00C26D0A">
        <w:t xml:space="preserve">by the </w:t>
      </w:r>
      <w:r w:rsidR="0077528E">
        <w:t>candidate</w:t>
      </w:r>
      <w:r w:rsidR="00C26D0A">
        <w:t xml:space="preserve"> to their Dean’s</w:t>
      </w:r>
      <w:r w:rsidR="00A12130">
        <w:t xml:space="preserve"> </w:t>
      </w:r>
      <w:r w:rsidRPr="00B678E8">
        <w:t xml:space="preserve">office </w:t>
      </w:r>
      <w:r w:rsidRPr="00B678E8">
        <w:rPr>
          <w:b/>
        </w:rPr>
        <w:t>no later than December 1</w:t>
      </w:r>
      <w:r w:rsidR="00CA7A99" w:rsidRPr="00CA7A99">
        <w:rPr>
          <w:b/>
          <w:vertAlign w:val="superscript"/>
        </w:rPr>
        <w:t>st</w:t>
      </w:r>
      <w:r w:rsidRPr="00B678E8">
        <w:t>.</w:t>
      </w:r>
    </w:p>
    <w:p w14:paraId="4E4462AB" w14:textId="77777777" w:rsidR="007C273A" w:rsidRPr="00B678E8" w:rsidRDefault="007C273A" w:rsidP="007C273A">
      <w:pPr>
        <w:spacing w:line="240" w:lineRule="auto"/>
        <w:contextualSpacing/>
      </w:pPr>
    </w:p>
    <w:p w14:paraId="3F62B10D" w14:textId="42F9FB87" w:rsidR="007C273A" w:rsidRPr="0028012D" w:rsidRDefault="00B678E8" w:rsidP="007C273A">
      <w:pPr>
        <w:spacing w:line="240" w:lineRule="auto"/>
        <w:contextualSpacing/>
        <w:rPr>
          <w:b/>
          <w:i/>
        </w:rPr>
      </w:pPr>
      <w:r w:rsidRPr="00B678E8">
        <w:rPr>
          <w:b/>
          <w:i/>
        </w:rPr>
        <w:t>Conditions</w:t>
      </w:r>
      <w:r w:rsidR="007C273A" w:rsidRPr="00B678E8">
        <w:rPr>
          <w:b/>
          <w:i/>
        </w:rPr>
        <w:t xml:space="preserve"> of Award:</w:t>
      </w:r>
      <w:r w:rsidR="0028012D">
        <w:rPr>
          <w:b/>
          <w:i/>
        </w:rPr>
        <w:t xml:space="preserve">  </w:t>
      </w:r>
      <w:r w:rsidR="007C273A" w:rsidRPr="00B678E8">
        <w:t>The fellowship is awarded directly to the Fellow in the form of reassigned time f</w:t>
      </w:r>
      <w:r w:rsidR="00F62FD1" w:rsidRPr="00B678E8">
        <w:t>ro</w:t>
      </w:r>
      <w:r w:rsidR="007C273A" w:rsidRPr="00B678E8">
        <w:t xml:space="preserve">m teaching equivalent to </w:t>
      </w:r>
      <w:r w:rsidR="00C26D0A">
        <w:t>3</w:t>
      </w:r>
      <w:r w:rsidR="007C273A" w:rsidRPr="00B678E8">
        <w:t xml:space="preserve"> credit hours per semester.</w:t>
      </w:r>
      <w:r w:rsidRPr="00B678E8">
        <w:t xml:space="preserve">  The fellowship must be used in the academic year following the year in which the fellowship is awarded.  The fellowship cannot be deferred.</w:t>
      </w:r>
    </w:p>
    <w:p w14:paraId="482F23C0" w14:textId="77777777" w:rsidR="007C273A" w:rsidRPr="00B678E8" w:rsidRDefault="007C273A" w:rsidP="007C273A">
      <w:pPr>
        <w:spacing w:line="240" w:lineRule="auto"/>
        <w:contextualSpacing/>
      </w:pPr>
    </w:p>
    <w:p w14:paraId="40873011" w14:textId="4AF64D4C" w:rsidR="00B678E8" w:rsidRPr="0028012D" w:rsidRDefault="00B678E8" w:rsidP="007C273A">
      <w:pPr>
        <w:spacing w:line="240" w:lineRule="auto"/>
        <w:contextualSpacing/>
        <w:rPr>
          <w:b/>
          <w:i/>
        </w:rPr>
      </w:pPr>
      <w:r w:rsidRPr="00B678E8">
        <w:rPr>
          <w:b/>
          <w:i/>
        </w:rPr>
        <w:t>Extramural Grants:</w:t>
      </w:r>
      <w:r w:rsidR="0028012D">
        <w:rPr>
          <w:b/>
          <w:i/>
        </w:rPr>
        <w:t xml:space="preserve">  </w:t>
      </w:r>
      <w:r w:rsidRPr="00B678E8">
        <w:t xml:space="preserve">All applicants to the Fellowship Program are required to apply to appropriate extramural agencies that offer funding in their research fields.  Research Fellows are encouraged to work closely with the Office of Research and Sponsored Programs </w:t>
      </w:r>
      <w:r w:rsidR="00BF649A">
        <w:t xml:space="preserve">(ORSP) </w:t>
      </w:r>
      <w:r w:rsidRPr="00B678E8">
        <w:t>for assistance with funding sources, proposal preparation</w:t>
      </w:r>
      <w:r w:rsidR="00C26D0A">
        <w:t>,</w:t>
      </w:r>
      <w:r w:rsidRPr="00B678E8">
        <w:t xml:space="preserve"> and timely submission.</w:t>
      </w:r>
    </w:p>
    <w:p w14:paraId="1D4BD6FE" w14:textId="77777777" w:rsidR="00B678E8" w:rsidRPr="00B678E8" w:rsidRDefault="00B678E8" w:rsidP="007C273A">
      <w:pPr>
        <w:spacing w:line="240" w:lineRule="auto"/>
        <w:contextualSpacing/>
        <w:rPr>
          <w:b/>
          <w:i/>
        </w:rPr>
      </w:pPr>
    </w:p>
    <w:p w14:paraId="68079C50" w14:textId="3035D6F6" w:rsidR="007C273A" w:rsidRPr="0028012D" w:rsidRDefault="007C273A" w:rsidP="007C273A">
      <w:pPr>
        <w:spacing w:line="240" w:lineRule="auto"/>
        <w:contextualSpacing/>
        <w:rPr>
          <w:b/>
          <w:i/>
        </w:rPr>
      </w:pPr>
      <w:r w:rsidRPr="00B678E8">
        <w:rPr>
          <w:b/>
          <w:i/>
        </w:rPr>
        <w:t>Reporting Requirements:</w:t>
      </w:r>
      <w:r w:rsidR="0028012D">
        <w:rPr>
          <w:b/>
          <w:i/>
        </w:rPr>
        <w:t xml:space="preserve">  </w:t>
      </w:r>
      <w:r w:rsidR="00930CCF" w:rsidRPr="00B678E8">
        <w:t xml:space="preserve">The Fellow is required to submit </w:t>
      </w:r>
      <w:r w:rsidR="00EC4E55" w:rsidRPr="00EC4E55">
        <w:t xml:space="preserve">to their Dean </w:t>
      </w:r>
      <w:r w:rsidR="00930CCF" w:rsidRPr="00B678E8">
        <w:t xml:space="preserve">a brief </w:t>
      </w:r>
      <w:r w:rsidR="00C26D0A">
        <w:t xml:space="preserve">(1-2 page) </w:t>
      </w:r>
      <w:r w:rsidR="00930CCF" w:rsidRPr="00B678E8">
        <w:t>progress report at mid-year</w:t>
      </w:r>
      <w:r w:rsidR="00EC4E55">
        <w:t xml:space="preserve"> (</w:t>
      </w:r>
      <w:r w:rsidR="00E84DD7">
        <w:t xml:space="preserve">due </w:t>
      </w:r>
      <w:r w:rsidR="00EC4E55">
        <w:t>January 15</w:t>
      </w:r>
      <w:r w:rsidR="00EC4E55" w:rsidRPr="00EC4E55">
        <w:rPr>
          <w:vertAlign w:val="superscript"/>
        </w:rPr>
        <w:t>th</w:t>
      </w:r>
      <w:r w:rsidR="00EC4E55">
        <w:t>)</w:t>
      </w:r>
      <w:r w:rsidR="00930CCF" w:rsidRPr="00B678E8">
        <w:t xml:space="preserve">, followed by a final </w:t>
      </w:r>
      <w:r w:rsidR="00C26D0A">
        <w:t xml:space="preserve">(1-2 page) </w:t>
      </w:r>
      <w:r w:rsidR="0038132C">
        <w:t xml:space="preserve">summary </w:t>
      </w:r>
      <w:r w:rsidR="00EC4E55">
        <w:t>report (due June 1</w:t>
      </w:r>
      <w:r w:rsidR="00EC4E55" w:rsidRPr="00EC4E55">
        <w:rPr>
          <w:vertAlign w:val="superscript"/>
        </w:rPr>
        <w:t>st</w:t>
      </w:r>
      <w:r w:rsidR="00E84DD7">
        <w:t>)</w:t>
      </w:r>
      <w:r w:rsidR="00930CCF" w:rsidRPr="00B678E8">
        <w:t>.</w:t>
      </w:r>
    </w:p>
    <w:p w14:paraId="265CE476" w14:textId="77777777" w:rsidR="00F062CD" w:rsidRDefault="00F062CD" w:rsidP="007C273A">
      <w:pPr>
        <w:spacing w:line="240" w:lineRule="auto"/>
        <w:contextualSpacing/>
      </w:pPr>
    </w:p>
    <w:p w14:paraId="54B5472A" w14:textId="77777777" w:rsidR="00F062CD" w:rsidRDefault="00F062CD" w:rsidP="007C273A">
      <w:pPr>
        <w:spacing w:line="240" w:lineRule="auto"/>
        <w:contextualSpacing/>
      </w:pPr>
    </w:p>
    <w:p w14:paraId="4977F29B" w14:textId="77777777" w:rsidR="00F062CD" w:rsidRDefault="00F062CD" w:rsidP="007C273A">
      <w:pPr>
        <w:spacing w:line="240" w:lineRule="auto"/>
        <w:contextualSpacing/>
      </w:pPr>
    </w:p>
    <w:p w14:paraId="19A30C76" w14:textId="77777777" w:rsidR="00F062CD" w:rsidRDefault="00F062CD" w:rsidP="007C273A">
      <w:pPr>
        <w:spacing w:line="240" w:lineRule="auto"/>
        <w:contextualSpacing/>
      </w:pPr>
    </w:p>
    <w:p w14:paraId="1DF941CD" w14:textId="77777777" w:rsidR="0028012D" w:rsidRDefault="0028012D">
      <w:pPr>
        <w:rPr>
          <w:b/>
          <w:bCs/>
          <w:sz w:val="28"/>
        </w:rPr>
      </w:pPr>
      <w:r>
        <w:rPr>
          <w:b/>
          <w:bCs/>
          <w:sz w:val="28"/>
        </w:rPr>
        <w:lastRenderedPageBreak/>
        <w:br w:type="page"/>
      </w:r>
    </w:p>
    <w:p w14:paraId="716EA10C" w14:textId="1C8463E6" w:rsidR="00F062CD" w:rsidRDefault="00F062CD" w:rsidP="00F062CD">
      <w:pPr>
        <w:spacing w:line="240" w:lineRule="auto"/>
        <w:contextualSpacing/>
        <w:jc w:val="center"/>
        <w:rPr>
          <w:b/>
          <w:sz w:val="16"/>
        </w:rPr>
      </w:pPr>
      <w:bookmarkStart w:id="0" w:name="_GoBack"/>
      <w:bookmarkEnd w:id="0"/>
      <w:r>
        <w:rPr>
          <w:b/>
          <w:bCs/>
          <w:sz w:val="28"/>
        </w:rPr>
        <w:t xml:space="preserve">Provost Faculty Research </w:t>
      </w:r>
      <w:r w:rsidR="00362544">
        <w:rPr>
          <w:b/>
          <w:bCs/>
          <w:sz w:val="28"/>
        </w:rPr>
        <w:t xml:space="preserve">&amp; Creative Activities </w:t>
      </w:r>
      <w:r>
        <w:rPr>
          <w:b/>
          <w:bCs/>
          <w:sz w:val="28"/>
        </w:rPr>
        <w:t>Fellowship Application Cover Sheet</w:t>
      </w:r>
      <w:r w:rsidRPr="00A61656">
        <w:rPr>
          <w:b/>
          <w:sz w:val="16"/>
        </w:rPr>
        <w:t xml:space="preserve"> </w:t>
      </w:r>
    </w:p>
    <w:p w14:paraId="3C253EC6" w14:textId="77777777" w:rsidR="00F062CD" w:rsidRDefault="00F062CD" w:rsidP="00F062CD">
      <w:pPr>
        <w:spacing w:line="240" w:lineRule="auto"/>
        <w:contextualSpacing/>
        <w:jc w:val="center"/>
        <w:rPr>
          <w:sz w:val="16"/>
        </w:rPr>
      </w:pPr>
      <w:r>
        <w:rPr>
          <w:sz w:val="16"/>
        </w:rPr>
        <w:t>This form is available for download at http://www.oswego.edu/administration/provost/forms.html</w:t>
      </w:r>
    </w:p>
    <w:p w14:paraId="7BE5FDAE" w14:textId="77777777" w:rsidR="00F062CD" w:rsidRDefault="00F062CD" w:rsidP="00F062CD">
      <w:pPr>
        <w:spacing w:line="240" w:lineRule="auto"/>
        <w:contextualSpacing/>
        <w:jc w:val="center"/>
      </w:pPr>
    </w:p>
    <w:p w14:paraId="19697842" w14:textId="576F3442" w:rsidR="00F062CD" w:rsidRDefault="00F062CD" w:rsidP="00F062CD">
      <w:pPr>
        <w:spacing w:line="240" w:lineRule="auto"/>
        <w:contextualSpacing/>
      </w:pPr>
      <w:r w:rsidRPr="00B678E8">
        <w:t xml:space="preserve">The fellowship is awarded directly to the Fellow in the form of reassigned time from teaching equivalent to </w:t>
      </w:r>
      <w:r>
        <w:t>3</w:t>
      </w:r>
      <w:r w:rsidRPr="00B678E8">
        <w:t xml:space="preserve"> credit hours per semester.  The fellowship must be used in the academic year following the year in which the fellowship is awarded.  The fellowship cannot be deferred.</w:t>
      </w:r>
    </w:p>
    <w:p w14:paraId="7E373811" w14:textId="77777777" w:rsidR="00F062CD" w:rsidRDefault="00F062CD" w:rsidP="00F062CD">
      <w:pPr>
        <w:spacing w:line="240" w:lineRule="auto"/>
        <w:contextualSpacing/>
        <w:jc w:val="right"/>
      </w:pPr>
      <w:r>
        <w:t>Date</w:t>
      </w:r>
      <w:proofErr w:type="gramStart"/>
      <w:r>
        <w:t>:_</w:t>
      </w:r>
      <w:proofErr w:type="gramEnd"/>
      <w:r>
        <w:t>__________</w:t>
      </w:r>
    </w:p>
    <w:p w14:paraId="276ED7F1" w14:textId="77777777" w:rsidR="00F062CD" w:rsidRDefault="00F062CD" w:rsidP="00F062CD">
      <w:pPr>
        <w:spacing w:line="240" w:lineRule="auto"/>
        <w:contextualSpacing/>
      </w:pPr>
    </w:p>
    <w:p w14:paraId="625F0474" w14:textId="50A7746D" w:rsidR="00F062CD" w:rsidRDefault="00F062CD" w:rsidP="00F062CD">
      <w:pPr>
        <w:spacing w:line="240" w:lineRule="auto"/>
        <w:contextualSpacing/>
      </w:pPr>
      <w:r>
        <w:t>Name</w:t>
      </w:r>
      <w:proofErr w:type="gramStart"/>
      <w:r>
        <w:t>:_</w:t>
      </w:r>
      <w:proofErr w:type="gramEnd"/>
      <w:r>
        <w:t xml:space="preserve">___________________________________________ </w:t>
      </w:r>
      <w:r>
        <w:tab/>
        <w:t>Rank:_________________________________</w:t>
      </w:r>
    </w:p>
    <w:p w14:paraId="723AB00D" w14:textId="77777777" w:rsidR="00F062CD" w:rsidRDefault="00F062CD" w:rsidP="00F062CD">
      <w:pPr>
        <w:spacing w:line="240" w:lineRule="auto"/>
        <w:contextualSpacing/>
      </w:pPr>
    </w:p>
    <w:p w14:paraId="5080E1BA" w14:textId="4AE974AF" w:rsidR="00F062CD" w:rsidRDefault="00F062CD" w:rsidP="00F062CD">
      <w:pPr>
        <w:spacing w:line="240" w:lineRule="auto"/>
        <w:contextualSpacing/>
      </w:pPr>
      <w:r>
        <w:t xml:space="preserve">Dept.:____________________________________________ </w:t>
      </w:r>
      <w:r>
        <w:tab/>
        <w:t>Appt. Date</w:t>
      </w:r>
      <w:proofErr w:type="gramStart"/>
      <w:r>
        <w:t>:_</w:t>
      </w:r>
      <w:proofErr w:type="gramEnd"/>
      <w:r>
        <w:t>___________________________</w:t>
      </w:r>
    </w:p>
    <w:p w14:paraId="7B6071E9" w14:textId="77777777" w:rsidR="00F062CD" w:rsidRDefault="00F062CD" w:rsidP="00F062CD">
      <w:pPr>
        <w:spacing w:line="240" w:lineRule="auto"/>
        <w:contextualSpacing/>
      </w:pPr>
    </w:p>
    <w:p w14:paraId="3DFEF394" w14:textId="77777777" w:rsidR="00F062CD" w:rsidRDefault="00F062CD" w:rsidP="00F062CD">
      <w:pPr>
        <w:spacing w:line="240" w:lineRule="auto"/>
        <w:contextualSpacing/>
      </w:pPr>
      <w:r>
        <w:t xml:space="preserve">Proposed Fellowship Period: </w:t>
      </w:r>
      <w:r>
        <w:tab/>
        <w:t>____________________________</w:t>
      </w:r>
    </w:p>
    <w:p w14:paraId="78D33906" w14:textId="77777777" w:rsidR="00F062CD" w:rsidRDefault="00F062CD" w:rsidP="00F062CD">
      <w:pPr>
        <w:spacing w:line="240" w:lineRule="auto"/>
        <w:contextualSpacing/>
      </w:pPr>
    </w:p>
    <w:p w14:paraId="52339336" w14:textId="53455532" w:rsidR="00F062CD" w:rsidRPr="0029226D" w:rsidRDefault="00F062CD" w:rsidP="00F062CD">
      <w:pPr>
        <w:spacing w:line="240" w:lineRule="auto"/>
        <w:contextualSpacing/>
        <w:rPr>
          <w:b/>
          <w:i/>
        </w:rPr>
      </w:pPr>
      <w:r w:rsidRPr="00B678E8">
        <w:rPr>
          <w:b/>
          <w:i/>
        </w:rPr>
        <w:t>Eligibility Requirements:</w:t>
      </w:r>
      <w:r w:rsidR="0029226D">
        <w:rPr>
          <w:b/>
          <w:i/>
        </w:rPr>
        <w:t xml:space="preserve">  </w:t>
      </w:r>
      <w:r w:rsidRPr="00B678E8">
        <w:t xml:space="preserve">Active tenure track or faculty on continuing appointment.  </w:t>
      </w:r>
    </w:p>
    <w:p w14:paraId="1FA361F9" w14:textId="77777777" w:rsidR="00F062CD" w:rsidRDefault="00F062CD" w:rsidP="00F062CD">
      <w:pPr>
        <w:spacing w:line="240" w:lineRule="auto"/>
        <w:contextualSpacing/>
      </w:pPr>
    </w:p>
    <w:p w14:paraId="429CE9DA" w14:textId="36F6F792" w:rsidR="00F062CD" w:rsidRPr="0029226D" w:rsidRDefault="00F062CD" w:rsidP="00F062CD">
      <w:pPr>
        <w:spacing w:line="240" w:lineRule="auto"/>
        <w:contextualSpacing/>
        <w:rPr>
          <w:b/>
          <w:i/>
        </w:rPr>
      </w:pPr>
      <w:r w:rsidRPr="00B678E8">
        <w:rPr>
          <w:b/>
          <w:i/>
        </w:rPr>
        <w:t>Nomination and Selection:</w:t>
      </w:r>
      <w:r w:rsidR="0029226D">
        <w:rPr>
          <w:b/>
          <w:i/>
        </w:rPr>
        <w:t xml:space="preserve">  </w:t>
      </w:r>
      <w:r>
        <w:t xml:space="preserve">Along with this application cover sheet, all nomination materials listed below must be submitted to the </w:t>
      </w:r>
      <w:r w:rsidR="00362544">
        <w:t>Dean’s</w:t>
      </w:r>
      <w:r w:rsidRPr="00B678E8">
        <w:t xml:space="preserve"> office </w:t>
      </w:r>
      <w:r w:rsidRPr="00B678E8">
        <w:rPr>
          <w:b/>
        </w:rPr>
        <w:t xml:space="preserve">no later than December </w:t>
      </w:r>
      <w:r>
        <w:rPr>
          <w:b/>
        </w:rPr>
        <w:t>1</w:t>
      </w:r>
      <w:r w:rsidRPr="00BD7048">
        <w:rPr>
          <w:b/>
          <w:vertAlign w:val="superscript"/>
        </w:rPr>
        <w:t>st</w:t>
      </w:r>
      <w:r w:rsidRPr="00B678E8">
        <w:t>.</w:t>
      </w:r>
      <w:r w:rsidR="00362544">
        <w:t xml:space="preserve">  Deans must submit their recommendation to the Provost no later than December 15</w:t>
      </w:r>
      <w:r w:rsidR="00362544" w:rsidRPr="00362544">
        <w:rPr>
          <w:vertAlign w:val="superscript"/>
        </w:rPr>
        <w:t>th</w:t>
      </w:r>
      <w:r w:rsidR="00362544">
        <w:t xml:space="preserve">. </w:t>
      </w:r>
    </w:p>
    <w:p w14:paraId="38317115" w14:textId="77777777" w:rsidR="00F062CD" w:rsidRPr="00B678E8" w:rsidRDefault="00F062CD" w:rsidP="00F062CD">
      <w:pPr>
        <w:pStyle w:val="ListParagraph"/>
        <w:numPr>
          <w:ilvl w:val="0"/>
          <w:numId w:val="3"/>
        </w:numPr>
        <w:spacing w:line="240" w:lineRule="auto"/>
      </w:pPr>
      <w:r w:rsidRPr="00B678E8">
        <w:t>A letter from the candidate’s department chair officially nominating the candidate and describing his or her qualifications, initiative, research, and potential for successful extramural funding.</w:t>
      </w:r>
    </w:p>
    <w:p w14:paraId="5BCBF670" w14:textId="77777777" w:rsidR="00F062CD" w:rsidRPr="00B678E8" w:rsidRDefault="00F062CD" w:rsidP="00F062CD">
      <w:pPr>
        <w:pStyle w:val="ListParagraph"/>
        <w:numPr>
          <w:ilvl w:val="0"/>
          <w:numId w:val="3"/>
        </w:numPr>
        <w:spacing w:line="240" w:lineRule="auto"/>
      </w:pPr>
      <w:r w:rsidRPr="00B678E8">
        <w:t>The candidate’s curriculum vita.</w:t>
      </w:r>
    </w:p>
    <w:p w14:paraId="3ABA0F4A" w14:textId="77777777" w:rsidR="00F062CD" w:rsidRPr="00B678E8" w:rsidRDefault="00F062CD" w:rsidP="00F062CD">
      <w:pPr>
        <w:pStyle w:val="ListParagraph"/>
        <w:numPr>
          <w:ilvl w:val="0"/>
          <w:numId w:val="3"/>
        </w:numPr>
        <w:spacing w:line="240" w:lineRule="auto"/>
      </w:pPr>
      <w:r w:rsidRPr="00B678E8">
        <w:t>A brief one to two-page statement by the candidate describing immediate research and grant activity plans including expected outcomes.</w:t>
      </w:r>
    </w:p>
    <w:p w14:paraId="282B1E55" w14:textId="7D8AA2E2" w:rsidR="00F062CD" w:rsidRPr="0029226D" w:rsidRDefault="0029226D" w:rsidP="00F062CD">
      <w:pPr>
        <w:spacing w:line="240" w:lineRule="auto"/>
        <w:contextualSpacing/>
        <w:rPr>
          <w:b/>
          <w:i/>
        </w:rPr>
      </w:pPr>
      <w:r>
        <w:rPr>
          <w:b/>
          <w:i/>
        </w:rPr>
        <w:t xml:space="preserve">Reporting Requirements:  </w:t>
      </w:r>
      <w:r w:rsidR="00F062CD" w:rsidRPr="00B678E8">
        <w:t xml:space="preserve">The Fellow </w:t>
      </w:r>
      <w:r w:rsidR="00F062CD">
        <w:t>agrees</w:t>
      </w:r>
      <w:r w:rsidR="00F062CD" w:rsidRPr="00B678E8">
        <w:t xml:space="preserve"> to submit a brief </w:t>
      </w:r>
      <w:r w:rsidR="00F062CD">
        <w:t xml:space="preserve">(1-2 page) </w:t>
      </w:r>
      <w:r w:rsidR="00F062CD" w:rsidRPr="00B678E8">
        <w:t>progress report at mid-year</w:t>
      </w:r>
      <w:r w:rsidR="00F062CD">
        <w:t xml:space="preserve"> (due January 15</w:t>
      </w:r>
      <w:r w:rsidR="00F062CD" w:rsidRPr="00BD7048">
        <w:rPr>
          <w:vertAlign w:val="superscript"/>
        </w:rPr>
        <w:t>th</w:t>
      </w:r>
      <w:r w:rsidR="00F062CD">
        <w:t>)</w:t>
      </w:r>
      <w:r w:rsidR="00F062CD" w:rsidRPr="00B678E8">
        <w:t xml:space="preserve">, followed by a final </w:t>
      </w:r>
      <w:r w:rsidR="00F062CD">
        <w:t xml:space="preserve">(1-2 page) summary </w:t>
      </w:r>
      <w:r w:rsidR="00F062CD" w:rsidRPr="00B678E8">
        <w:t>report</w:t>
      </w:r>
      <w:r w:rsidR="00F062CD">
        <w:t xml:space="preserve"> (due June 1</w:t>
      </w:r>
      <w:r w:rsidR="00F062CD" w:rsidRPr="00BD7048">
        <w:rPr>
          <w:vertAlign w:val="superscript"/>
        </w:rPr>
        <w:t>st</w:t>
      </w:r>
      <w:r w:rsidR="00F062CD">
        <w:t>)</w:t>
      </w:r>
      <w:r w:rsidR="00F062CD" w:rsidRPr="00B678E8">
        <w:t>.</w:t>
      </w:r>
    </w:p>
    <w:p w14:paraId="7E8AC99A" w14:textId="77777777" w:rsidR="00F062CD" w:rsidRDefault="00F062CD" w:rsidP="00F062CD">
      <w:pPr>
        <w:spacing w:line="240" w:lineRule="auto"/>
        <w:contextualSpacing/>
      </w:pPr>
    </w:p>
    <w:p w14:paraId="2D65128E" w14:textId="7E1CD056" w:rsidR="00F062CD" w:rsidRDefault="00F062CD" w:rsidP="00F062CD">
      <w:pPr>
        <w:spacing w:line="240" w:lineRule="auto"/>
        <w:contextualSpacing/>
      </w:pPr>
      <w:r>
        <w:t>Applicant signature ____________________________________________________ Date ___________________</w:t>
      </w:r>
    </w:p>
    <w:p w14:paraId="1985A3EF" w14:textId="77777777" w:rsidR="00F062CD" w:rsidRDefault="00F062CD" w:rsidP="00F062CD">
      <w:pPr>
        <w:spacing w:line="240" w:lineRule="auto"/>
        <w:contextualSpacing/>
      </w:pPr>
    </w:p>
    <w:p w14:paraId="36EED334" w14:textId="77777777" w:rsidR="00F062CD" w:rsidRDefault="00F062CD" w:rsidP="00F062CD">
      <w:pPr>
        <w:spacing w:line="240" w:lineRule="auto"/>
        <w:contextualSpacing/>
      </w:pPr>
      <w:r>
        <w:rPr>
          <w:i/>
          <w:iCs/>
        </w:rPr>
        <w:t>Department Chair Recommendation:</w:t>
      </w:r>
      <w:r>
        <w:tab/>
        <w:t>_______ support</w:t>
      </w:r>
      <w:proofErr w:type="gramStart"/>
      <w:r>
        <w:t>;  _</w:t>
      </w:r>
      <w:proofErr w:type="gramEnd"/>
      <w:r>
        <w:t>______ deny; _______priority.</w:t>
      </w:r>
    </w:p>
    <w:p w14:paraId="03294165" w14:textId="77777777" w:rsidR="00F062CD" w:rsidRDefault="00F062CD" w:rsidP="00F062CD">
      <w:pPr>
        <w:spacing w:line="240" w:lineRule="auto"/>
        <w:contextualSpacing/>
      </w:pPr>
      <w:r>
        <w:t>Please forward proposal request to Dean; must attach a brief description of how applicant's duties (teaching, advising, service, etc.) will be covered.</w:t>
      </w:r>
    </w:p>
    <w:p w14:paraId="60BE6873" w14:textId="77777777" w:rsidR="00F062CD" w:rsidRDefault="00F062CD" w:rsidP="00F062CD">
      <w:pPr>
        <w:spacing w:line="240" w:lineRule="auto"/>
        <w:contextualSpacing/>
      </w:pPr>
    </w:p>
    <w:p w14:paraId="03B9FCCB" w14:textId="4507D281" w:rsidR="00F062CD" w:rsidRDefault="00F062CD" w:rsidP="00F062CD">
      <w:pPr>
        <w:spacing w:line="240" w:lineRule="auto"/>
        <w:contextualSpacing/>
      </w:pPr>
      <w:r>
        <w:t>Dept. Chairperson's signature</w:t>
      </w:r>
      <w:r>
        <w:tab/>
        <w:t>________________________________________</w:t>
      </w:r>
      <w:proofErr w:type="gramStart"/>
      <w:r>
        <w:t>_  Date</w:t>
      </w:r>
      <w:proofErr w:type="gramEnd"/>
      <w:r>
        <w:t xml:space="preserve"> __________________</w:t>
      </w:r>
    </w:p>
    <w:p w14:paraId="1123A947" w14:textId="77777777" w:rsidR="00F062CD" w:rsidRDefault="00F062CD" w:rsidP="00F062CD">
      <w:pPr>
        <w:spacing w:line="240" w:lineRule="auto"/>
        <w:contextualSpacing/>
      </w:pPr>
    </w:p>
    <w:p w14:paraId="2021BEBE" w14:textId="77777777" w:rsidR="00F062CD" w:rsidRDefault="00F062CD" w:rsidP="00F062CD">
      <w:pPr>
        <w:spacing w:line="240" w:lineRule="auto"/>
        <w:contextualSpacing/>
      </w:pPr>
      <w:r>
        <w:rPr>
          <w:i/>
          <w:iCs/>
        </w:rPr>
        <w:t xml:space="preserve">Dean's Recommendation: </w:t>
      </w:r>
      <w:r>
        <w:t>_______support;  _______deny; _______priority.</w:t>
      </w:r>
    </w:p>
    <w:p w14:paraId="499F5078" w14:textId="77777777" w:rsidR="00F062CD" w:rsidRDefault="00F062CD" w:rsidP="00F062CD">
      <w:pPr>
        <w:spacing w:line="240" w:lineRule="auto"/>
        <w:contextualSpacing/>
      </w:pPr>
    </w:p>
    <w:p w14:paraId="7FDEF670" w14:textId="634209EA" w:rsidR="00F062CD" w:rsidRDefault="00F062CD" w:rsidP="00F062CD">
      <w:pPr>
        <w:spacing w:line="240" w:lineRule="auto"/>
        <w:contextualSpacing/>
      </w:pPr>
      <w:r>
        <w:t>Dean's signature ______________________________________________________ Date __________________</w:t>
      </w:r>
    </w:p>
    <w:p w14:paraId="27A127A4" w14:textId="77777777" w:rsidR="00F062CD" w:rsidRDefault="00F062CD" w:rsidP="00F062CD">
      <w:pPr>
        <w:spacing w:line="240" w:lineRule="auto"/>
        <w:contextualSpacing/>
      </w:pPr>
    </w:p>
    <w:p w14:paraId="7E7E2081" w14:textId="08FAAB73" w:rsidR="00BF649A" w:rsidRDefault="00BF649A" w:rsidP="00BF649A">
      <w:pPr>
        <w:spacing w:line="240" w:lineRule="auto"/>
        <w:contextualSpacing/>
      </w:pPr>
      <w:r>
        <w:rPr>
          <w:i/>
          <w:iCs/>
        </w:rPr>
        <w:t xml:space="preserve">Associate Provost for Res. </w:t>
      </w:r>
      <w:proofErr w:type="spellStart"/>
      <w:r>
        <w:rPr>
          <w:i/>
          <w:iCs/>
        </w:rPr>
        <w:t>Devel</w:t>
      </w:r>
      <w:proofErr w:type="spellEnd"/>
      <w:r>
        <w:rPr>
          <w:i/>
          <w:iCs/>
        </w:rPr>
        <w:t xml:space="preserve">. Admin. Recommendation: </w:t>
      </w:r>
      <w:r>
        <w:t>_______support;  _______deny; _______priority.</w:t>
      </w:r>
    </w:p>
    <w:p w14:paraId="47B1EFF8" w14:textId="77777777" w:rsidR="00BF649A" w:rsidRDefault="00BF649A" w:rsidP="00BF649A">
      <w:pPr>
        <w:spacing w:line="240" w:lineRule="auto"/>
        <w:contextualSpacing/>
      </w:pPr>
    </w:p>
    <w:p w14:paraId="104FE7B8" w14:textId="49EFBA73" w:rsidR="00BF649A" w:rsidRDefault="00BF649A" w:rsidP="00BF649A">
      <w:pPr>
        <w:spacing w:line="240" w:lineRule="auto"/>
        <w:contextualSpacing/>
      </w:pPr>
      <w:r w:rsidRPr="0029226D">
        <w:rPr>
          <w:iCs/>
        </w:rPr>
        <w:t xml:space="preserve">Associate Provost for Res. </w:t>
      </w:r>
      <w:proofErr w:type="spellStart"/>
      <w:r w:rsidRPr="0029226D">
        <w:rPr>
          <w:iCs/>
        </w:rPr>
        <w:t>Devel</w:t>
      </w:r>
      <w:proofErr w:type="spellEnd"/>
      <w:r w:rsidRPr="0029226D">
        <w:rPr>
          <w:iCs/>
        </w:rPr>
        <w:t>. Admin.</w:t>
      </w:r>
      <w:r w:rsidRPr="00BF649A">
        <w:t>'s</w:t>
      </w:r>
      <w:r>
        <w:t xml:space="preserve"> signature _________________________ Date __________________</w:t>
      </w:r>
    </w:p>
    <w:p w14:paraId="246CD6EE" w14:textId="77777777" w:rsidR="00BF649A" w:rsidRDefault="00BF649A" w:rsidP="00F062CD">
      <w:pPr>
        <w:spacing w:line="240" w:lineRule="auto"/>
        <w:contextualSpacing/>
      </w:pPr>
    </w:p>
    <w:p w14:paraId="4CD4878D" w14:textId="54A5DD3E" w:rsidR="0029226D" w:rsidRDefault="00F062CD" w:rsidP="0029226D">
      <w:pPr>
        <w:spacing w:line="240" w:lineRule="auto"/>
        <w:contextualSpacing/>
      </w:pPr>
      <w:r>
        <w:rPr>
          <w:i/>
          <w:iCs/>
        </w:rPr>
        <w:t xml:space="preserve">Final </w:t>
      </w:r>
      <w:r w:rsidR="0029226D">
        <w:rPr>
          <w:i/>
          <w:iCs/>
        </w:rPr>
        <w:t>Provost’s</w:t>
      </w:r>
      <w:r w:rsidR="0029226D">
        <w:rPr>
          <w:i/>
          <w:iCs/>
        </w:rPr>
        <w:t xml:space="preserve"> Recommendation: </w:t>
      </w:r>
      <w:r w:rsidR="0029226D">
        <w:t>_______support</w:t>
      </w:r>
      <w:proofErr w:type="gramStart"/>
      <w:r w:rsidR="0029226D">
        <w:t>;  _</w:t>
      </w:r>
      <w:proofErr w:type="gramEnd"/>
      <w:r w:rsidR="0029226D">
        <w:t>______deny.</w:t>
      </w:r>
    </w:p>
    <w:p w14:paraId="6C7A8947" w14:textId="75BC1DEA" w:rsidR="00F062CD" w:rsidRDefault="00F062CD" w:rsidP="00F062CD">
      <w:pPr>
        <w:spacing w:line="240" w:lineRule="auto"/>
        <w:contextualSpacing/>
        <w:rPr>
          <w:i/>
          <w:iCs/>
        </w:rPr>
      </w:pPr>
    </w:p>
    <w:p w14:paraId="33F16CAB" w14:textId="77777777" w:rsidR="00F062CD" w:rsidRDefault="00F062CD" w:rsidP="00F062CD">
      <w:pPr>
        <w:spacing w:line="240" w:lineRule="auto"/>
        <w:contextualSpacing/>
      </w:pPr>
    </w:p>
    <w:p w14:paraId="1F21D0C7" w14:textId="6034AEB4" w:rsidR="00F062CD" w:rsidRPr="00B678E8" w:rsidRDefault="00F062CD" w:rsidP="00F062CD">
      <w:pPr>
        <w:spacing w:line="240" w:lineRule="auto"/>
        <w:contextualSpacing/>
      </w:pPr>
      <w:r>
        <w:t>Provost's signature ____________________________________________________ Date _________________</w:t>
      </w:r>
    </w:p>
    <w:sectPr w:rsidR="00F062CD" w:rsidRPr="00B678E8" w:rsidSect="002716A7">
      <w:footerReference w:type="default" r:id="rId7"/>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C40B" w14:textId="77777777" w:rsidR="00ED66D7" w:rsidRDefault="00ED66D7" w:rsidP="00670494">
      <w:pPr>
        <w:spacing w:after="0" w:line="240" w:lineRule="auto"/>
      </w:pPr>
      <w:r>
        <w:separator/>
      </w:r>
    </w:p>
  </w:endnote>
  <w:endnote w:type="continuationSeparator" w:id="0">
    <w:p w14:paraId="7A3F0791" w14:textId="77777777" w:rsidR="00ED66D7" w:rsidRDefault="00ED66D7" w:rsidP="0067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1130" w14:textId="1F145DA4" w:rsidR="00CA7A99" w:rsidRPr="00670494" w:rsidRDefault="00CA7A99" w:rsidP="00CA7A99">
    <w:pPr>
      <w:pStyle w:val="Footer"/>
      <w:jc w:val="right"/>
      <w:rPr>
        <w:sz w:val="18"/>
        <w:szCs w:val="18"/>
      </w:rPr>
    </w:pPr>
    <w:r>
      <w:rPr>
        <w:sz w:val="18"/>
        <w:szCs w:val="18"/>
      </w:rPr>
      <w:t>09/</w:t>
    </w:r>
    <w:r w:rsidR="0029226D">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3ED7" w14:textId="77777777" w:rsidR="00ED66D7" w:rsidRDefault="00ED66D7" w:rsidP="00670494">
      <w:pPr>
        <w:spacing w:after="0" w:line="240" w:lineRule="auto"/>
      </w:pPr>
      <w:r>
        <w:separator/>
      </w:r>
    </w:p>
  </w:footnote>
  <w:footnote w:type="continuationSeparator" w:id="0">
    <w:p w14:paraId="5D400327" w14:textId="77777777" w:rsidR="00ED66D7" w:rsidRDefault="00ED66D7" w:rsidP="00670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DE7"/>
    <w:multiLevelType w:val="hybridMultilevel"/>
    <w:tmpl w:val="B0B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529"/>
    <w:multiLevelType w:val="hybridMultilevel"/>
    <w:tmpl w:val="D0B09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D16A9"/>
    <w:multiLevelType w:val="hybridMultilevel"/>
    <w:tmpl w:val="EB7EE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201FD"/>
    <w:multiLevelType w:val="hybridMultilevel"/>
    <w:tmpl w:val="D7A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3A"/>
    <w:rsid w:val="000408A0"/>
    <w:rsid w:val="002255DA"/>
    <w:rsid w:val="0025675A"/>
    <w:rsid w:val="002716A7"/>
    <w:rsid w:val="0028012D"/>
    <w:rsid w:val="00286AB0"/>
    <w:rsid w:val="0029226D"/>
    <w:rsid w:val="002F6145"/>
    <w:rsid w:val="00357629"/>
    <w:rsid w:val="00362544"/>
    <w:rsid w:val="0036548D"/>
    <w:rsid w:val="0038132C"/>
    <w:rsid w:val="00397013"/>
    <w:rsid w:val="00534759"/>
    <w:rsid w:val="00670494"/>
    <w:rsid w:val="00683168"/>
    <w:rsid w:val="0077528E"/>
    <w:rsid w:val="007B070F"/>
    <w:rsid w:val="007C273A"/>
    <w:rsid w:val="00911DA5"/>
    <w:rsid w:val="00924B13"/>
    <w:rsid w:val="00930CCF"/>
    <w:rsid w:val="00A12130"/>
    <w:rsid w:val="00A22040"/>
    <w:rsid w:val="00A573CC"/>
    <w:rsid w:val="00AC01A8"/>
    <w:rsid w:val="00B678E8"/>
    <w:rsid w:val="00BF649A"/>
    <w:rsid w:val="00C26D0A"/>
    <w:rsid w:val="00CA7A99"/>
    <w:rsid w:val="00E84DD7"/>
    <w:rsid w:val="00EC4E55"/>
    <w:rsid w:val="00ED66D7"/>
    <w:rsid w:val="00F062CD"/>
    <w:rsid w:val="00F2154A"/>
    <w:rsid w:val="00F62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EA89A"/>
  <w15:docId w15:val="{687AEBBB-C582-4697-A8C0-FD02489D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3A"/>
    <w:pPr>
      <w:ind w:left="720"/>
      <w:contextualSpacing/>
    </w:pPr>
  </w:style>
  <w:style w:type="paragraph" w:styleId="Header">
    <w:name w:val="header"/>
    <w:basedOn w:val="Normal"/>
    <w:link w:val="HeaderChar"/>
    <w:uiPriority w:val="99"/>
    <w:unhideWhenUsed/>
    <w:rsid w:val="0067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94"/>
  </w:style>
  <w:style w:type="paragraph" w:styleId="Footer">
    <w:name w:val="footer"/>
    <w:basedOn w:val="Normal"/>
    <w:link w:val="FooterChar"/>
    <w:uiPriority w:val="99"/>
    <w:unhideWhenUsed/>
    <w:rsid w:val="0067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94"/>
  </w:style>
  <w:style w:type="paragraph" w:styleId="BalloonText">
    <w:name w:val="Balloon Text"/>
    <w:basedOn w:val="Normal"/>
    <w:link w:val="BalloonTextChar"/>
    <w:uiPriority w:val="99"/>
    <w:semiHidden/>
    <w:unhideWhenUsed/>
    <w:rsid w:val="00BF64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4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 Abrantes</dc:creator>
  <cp:lastModifiedBy>Darlene M Abrantes</cp:lastModifiedBy>
  <cp:revision>3</cp:revision>
  <cp:lastPrinted>2012-11-05T15:45:00Z</cp:lastPrinted>
  <dcterms:created xsi:type="dcterms:W3CDTF">2016-09-26T12:44:00Z</dcterms:created>
  <dcterms:modified xsi:type="dcterms:W3CDTF">2016-09-26T12:45:00Z</dcterms:modified>
</cp:coreProperties>
</file>