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A784E7A" w:rsidR="00AB0699" w:rsidRDefault="00301EE8">
      <w:pPr>
        <w:shd w:val="clear" w:color="auto" w:fill="FFFFFF"/>
        <w:ind w:left="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Guidelines for Summer and Winter Session Teaching Assignments</w:t>
      </w:r>
    </w:p>
    <w:p w14:paraId="00000002" w14:textId="77777777" w:rsidR="00AB0699" w:rsidRDefault="00AB0699">
      <w:pPr>
        <w:shd w:val="clear" w:color="auto" w:fill="FFFFFF"/>
        <w:ind w:left="945"/>
        <w:rPr>
          <w:rFonts w:ascii="Times New Roman" w:eastAsia="Times New Roman" w:hAnsi="Times New Roman" w:cs="Times New Roman"/>
          <w:color w:val="222222"/>
          <w:sz w:val="24"/>
          <w:szCs w:val="24"/>
        </w:rPr>
      </w:pPr>
    </w:p>
    <w:p w14:paraId="00000003" w14:textId="71515AD1" w:rsidR="00AB0699" w:rsidRDefault="00301EE8">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following are </w:t>
      </w:r>
      <w:r w:rsidR="008973E7">
        <w:rPr>
          <w:rFonts w:ascii="Times New Roman" w:eastAsia="Times New Roman" w:hAnsi="Times New Roman" w:cs="Times New Roman"/>
          <w:color w:val="222222"/>
          <w:sz w:val="24"/>
          <w:szCs w:val="24"/>
        </w:rPr>
        <w:t xml:space="preserve">Summer and Winter Session teaching opportunity </w:t>
      </w:r>
      <w:r>
        <w:rPr>
          <w:rFonts w:ascii="Times New Roman" w:eastAsia="Times New Roman" w:hAnsi="Times New Roman" w:cs="Times New Roman"/>
          <w:color w:val="222222"/>
          <w:sz w:val="24"/>
          <w:szCs w:val="24"/>
        </w:rPr>
        <w:t>guidelines developed to ensure the following:</w:t>
      </w:r>
    </w:p>
    <w:p w14:paraId="00000004" w14:textId="7C2702A4" w:rsidR="00AB0699" w:rsidRDefault="00131081">
      <w:pPr>
        <w:numPr>
          <w:ilvl w:val="0"/>
          <w:numId w:val="1"/>
        </w:numPr>
        <w:pBdr>
          <w:top w:val="nil"/>
          <w:left w:val="nil"/>
          <w:bottom w:val="nil"/>
          <w:right w:val="nil"/>
          <w:between w:val="nil"/>
        </w:pBdr>
        <w:shd w:val="clear" w:color="auto" w:fill="FFFFFF"/>
        <w:ind w:left="360" w:firstLine="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Academic Affairs is meeting i</w:t>
      </w:r>
      <w:r w:rsidR="00301EE8">
        <w:rPr>
          <w:rFonts w:ascii="Times New Roman" w:eastAsia="Times New Roman" w:hAnsi="Times New Roman" w:cs="Times New Roman"/>
          <w:color w:val="222222"/>
          <w:sz w:val="24"/>
          <w:szCs w:val="24"/>
        </w:rPr>
        <w:t>nstitutional and student needs</w:t>
      </w:r>
      <w:r>
        <w:rPr>
          <w:rFonts w:ascii="Times New Roman" w:eastAsia="Times New Roman" w:hAnsi="Times New Roman" w:cs="Times New Roman"/>
          <w:color w:val="222222"/>
          <w:sz w:val="24"/>
          <w:szCs w:val="24"/>
        </w:rPr>
        <w:t xml:space="preserve"> </w:t>
      </w:r>
      <w:r w:rsidR="00301EE8">
        <w:rPr>
          <w:rFonts w:ascii="Times New Roman" w:eastAsia="Times New Roman" w:hAnsi="Times New Roman" w:cs="Times New Roman"/>
          <w:color w:val="222222"/>
          <w:sz w:val="24"/>
          <w:szCs w:val="24"/>
        </w:rPr>
        <w:t>by the courses offered</w:t>
      </w:r>
      <w:r>
        <w:rPr>
          <w:rFonts w:ascii="Times New Roman" w:eastAsia="Times New Roman" w:hAnsi="Times New Roman" w:cs="Times New Roman"/>
          <w:color w:val="222222"/>
          <w:sz w:val="24"/>
          <w:szCs w:val="24"/>
        </w:rPr>
        <w:t>. S</w:t>
      </w:r>
      <w:r w:rsidR="00301EE8">
        <w:rPr>
          <w:rFonts w:ascii="Times New Roman" w:eastAsia="Times New Roman" w:hAnsi="Times New Roman" w:cs="Times New Roman"/>
          <w:color w:val="222222"/>
          <w:sz w:val="24"/>
          <w:szCs w:val="24"/>
        </w:rPr>
        <w:t xml:space="preserve">tudent needs include things such as offering appropriate courses, ensuring course quality, etc.; institutional needs </w:t>
      </w:r>
      <w:r w:rsidR="00CE2420">
        <w:rPr>
          <w:rFonts w:ascii="Times New Roman" w:eastAsia="Times New Roman" w:hAnsi="Times New Roman" w:cs="Times New Roman"/>
          <w:color w:val="222222"/>
          <w:sz w:val="24"/>
          <w:szCs w:val="24"/>
        </w:rPr>
        <w:t xml:space="preserve">include considerations </w:t>
      </w:r>
      <w:r w:rsidR="00301EE8">
        <w:rPr>
          <w:rFonts w:ascii="Times New Roman" w:eastAsia="Times New Roman" w:hAnsi="Times New Roman" w:cs="Times New Roman"/>
          <w:color w:val="222222"/>
          <w:sz w:val="24"/>
          <w:szCs w:val="24"/>
        </w:rPr>
        <w:t xml:space="preserve">such as effective and efficient offerings, budget </w:t>
      </w:r>
      <w:r w:rsidR="00CE2420">
        <w:rPr>
          <w:rFonts w:ascii="Times New Roman" w:eastAsia="Times New Roman" w:hAnsi="Times New Roman" w:cs="Times New Roman"/>
          <w:color w:val="222222"/>
          <w:sz w:val="24"/>
          <w:szCs w:val="24"/>
        </w:rPr>
        <w:t>considerations</w:t>
      </w:r>
      <w:r w:rsidR="00301EE8">
        <w:rPr>
          <w:rFonts w:ascii="Times New Roman" w:eastAsia="Times New Roman" w:hAnsi="Times New Roman" w:cs="Times New Roman"/>
          <w:color w:val="222222"/>
          <w:sz w:val="24"/>
          <w:szCs w:val="24"/>
        </w:rPr>
        <w:t xml:space="preserve">, </w:t>
      </w:r>
      <w:r w:rsidR="00CE2420">
        <w:rPr>
          <w:rFonts w:ascii="Times New Roman" w:eastAsia="Times New Roman" w:hAnsi="Times New Roman" w:cs="Times New Roman"/>
          <w:color w:val="222222"/>
          <w:sz w:val="24"/>
          <w:szCs w:val="24"/>
        </w:rPr>
        <w:t xml:space="preserve">academic </w:t>
      </w:r>
      <w:r w:rsidR="00301EE8">
        <w:rPr>
          <w:rFonts w:ascii="Times New Roman" w:eastAsia="Times New Roman" w:hAnsi="Times New Roman" w:cs="Times New Roman"/>
          <w:color w:val="222222"/>
          <w:sz w:val="24"/>
          <w:szCs w:val="24"/>
        </w:rPr>
        <w:t>program requirements, etc.</w:t>
      </w:r>
    </w:p>
    <w:p w14:paraId="00000005" w14:textId="7414E389" w:rsidR="00AB0699" w:rsidRDefault="00301EE8">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is equity of opportunity for these additional teaching opportunities</w:t>
      </w:r>
    </w:p>
    <w:p w14:paraId="00000006" w14:textId="77777777" w:rsidR="00AB0699" w:rsidRDefault="00301EE8">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is better planning on what courses may be offered and how often</w:t>
      </w:r>
    </w:p>
    <w:p w14:paraId="00000007" w14:textId="77777777" w:rsidR="00AB0699" w:rsidRDefault="00AB0699">
      <w:pPr>
        <w:shd w:val="clear" w:color="auto" w:fill="FFFFFF"/>
        <w:rPr>
          <w:rFonts w:ascii="Times New Roman" w:eastAsia="Times New Roman" w:hAnsi="Times New Roman" w:cs="Times New Roman"/>
          <w:color w:val="222222"/>
          <w:sz w:val="24"/>
          <w:szCs w:val="24"/>
        </w:rPr>
      </w:pPr>
    </w:p>
    <w:p w14:paraId="00000008" w14:textId="27B1921E" w:rsidR="00AB0699" w:rsidRDefault="00301EE8">
      <w:pPr>
        <w:pBdr>
          <w:top w:val="nil"/>
          <w:left w:val="nil"/>
          <w:bottom w:val="nil"/>
          <w:right w:val="nil"/>
          <w:between w:val="nil"/>
        </w:pBd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of the courses to be offered during Summer and Winter Sessions is determined by a combination of </w:t>
      </w:r>
      <w:sdt>
        <w:sdtPr>
          <w:tag w:val="goog_rdk_0"/>
          <w:id w:val="-1535188394"/>
        </w:sdtPr>
        <w:sdtEndPr/>
        <w:sdtContent/>
      </w:sdt>
      <w:r>
        <w:rPr>
          <w:rFonts w:ascii="Times New Roman" w:eastAsia="Times New Roman" w:hAnsi="Times New Roman" w:cs="Times New Roman"/>
          <w:color w:val="222222"/>
          <w:sz w:val="24"/>
          <w:szCs w:val="24"/>
        </w:rPr>
        <w:t>institutional needs/planning and faculty choice. Ultimately, the decision on what to teach, when to teach, and who will teach will be based on institutional/student needs and be made by the college/school Dean</w:t>
      </w:r>
      <w:r w:rsidR="00702248">
        <w:rPr>
          <w:rFonts w:ascii="Times New Roman" w:eastAsia="Times New Roman" w:hAnsi="Times New Roman" w:cs="Times New Roman"/>
          <w:color w:val="222222"/>
          <w:sz w:val="24"/>
          <w:szCs w:val="24"/>
        </w:rPr>
        <w:t xml:space="preserve"> as is the case for fall and spring semesters.</w:t>
      </w:r>
    </w:p>
    <w:p w14:paraId="00000009" w14:textId="77777777" w:rsidR="00AB0699" w:rsidRDefault="00AB0699">
      <w:pPr>
        <w:pBdr>
          <w:top w:val="nil"/>
          <w:left w:val="nil"/>
          <w:bottom w:val="nil"/>
          <w:right w:val="nil"/>
          <w:between w:val="nil"/>
        </w:pBdr>
        <w:shd w:val="clear" w:color="auto" w:fill="FFFFFF"/>
        <w:rPr>
          <w:rFonts w:ascii="Times New Roman" w:eastAsia="Times New Roman" w:hAnsi="Times New Roman" w:cs="Times New Roman"/>
          <w:color w:val="222222"/>
          <w:sz w:val="24"/>
          <w:szCs w:val="24"/>
        </w:rPr>
      </w:pPr>
    </w:p>
    <w:p w14:paraId="0000000A" w14:textId="1F97C4BF" w:rsidR="00AB0699" w:rsidRDefault="005C049F">
      <w:pPr>
        <w:pBdr>
          <w:top w:val="nil"/>
          <w:left w:val="nil"/>
          <w:bottom w:val="nil"/>
          <w:right w:val="nil"/>
          <w:between w:val="nil"/>
        </w:pBd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Department chairs</w:t>
      </w:r>
      <w:r w:rsidR="0013108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with faculty input</w:t>
      </w:r>
      <w:r w:rsidR="00131081">
        <w:rPr>
          <w:rFonts w:ascii="Times New Roman" w:eastAsia="Times New Roman" w:hAnsi="Times New Roman" w:cs="Times New Roman"/>
          <w:color w:val="222222"/>
          <w:sz w:val="24"/>
          <w:szCs w:val="24"/>
        </w:rPr>
        <w:t xml:space="preserve">, create </w:t>
      </w:r>
      <w:r>
        <w:rPr>
          <w:rFonts w:ascii="Times New Roman" w:eastAsia="Times New Roman" w:hAnsi="Times New Roman" w:cs="Times New Roman"/>
          <w:color w:val="222222"/>
          <w:sz w:val="24"/>
          <w:szCs w:val="24"/>
        </w:rPr>
        <w:t xml:space="preserve">initial summer/winter schedule proposals. </w:t>
      </w:r>
      <w:r w:rsidR="00301EE8">
        <w:rPr>
          <w:rFonts w:ascii="Times New Roman" w:eastAsia="Times New Roman" w:hAnsi="Times New Roman" w:cs="Times New Roman"/>
          <w:color w:val="222222"/>
          <w:sz w:val="24"/>
          <w:szCs w:val="24"/>
        </w:rPr>
        <w:t xml:space="preserve">Final approval of the courses/sections taught and </w:t>
      </w:r>
      <w:r>
        <w:rPr>
          <w:rFonts w:ascii="Times New Roman" w:eastAsia="Times New Roman" w:hAnsi="Times New Roman" w:cs="Times New Roman"/>
          <w:color w:val="222222"/>
          <w:sz w:val="24"/>
          <w:szCs w:val="24"/>
        </w:rPr>
        <w:t>who</w:t>
      </w:r>
      <w:r w:rsidR="00301EE8">
        <w:rPr>
          <w:rFonts w:ascii="Times New Roman" w:eastAsia="Times New Roman" w:hAnsi="Times New Roman" w:cs="Times New Roman"/>
          <w:color w:val="222222"/>
          <w:sz w:val="24"/>
          <w:szCs w:val="24"/>
        </w:rPr>
        <w:t xml:space="preserve"> the instructor </w:t>
      </w:r>
      <w:r>
        <w:rPr>
          <w:rFonts w:ascii="Times New Roman" w:eastAsia="Times New Roman" w:hAnsi="Times New Roman" w:cs="Times New Roman"/>
          <w:color w:val="222222"/>
          <w:sz w:val="24"/>
          <w:szCs w:val="24"/>
        </w:rPr>
        <w:t xml:space="preserve">is for each course </w:t>
      </w:r>
      <w:r w:rsidR="00301EE8">
        <w:rPr>
          <w:rFonts w:ascii="Times New Roman" w:eastAsia="Times New Roman" w:hAnsi="Times New Roman" w:cs="Times New Roman"/>
          <w:color w:val="222222"/>
          <w:sz w:val="24"/>
          <w:szCs w:val="24"/>
        </w:rPr>
        <w:t>is up to the Dean of the college/school</w:t>
      </w:r>
      <w:r w:rsidR="00CE2420">
        <w:rPr>
          <w:rFonts w:ascii="Times New Roman" w:eastAsia="Times New Roman" w:hAnsi="Times New Roman" w:cs="Times New Roman"/>
          <w:color w:val="222222"/>
          <w:sz w:val="24"/>
          <w:szCs w:val="24"/>
        </w:rPr>
        <w:t xml:space="preserve"> in which the course is offered</w:t>
      </w:r>
      <w:r w:rsidR="00301EE8">
        <w:rPr>
          <w:rFonts w:ascii="Times New Roman" w:eastAsia="Times New Roman" w:hAnsi="Times New Roman" w:cs="Times New Roman"/>
          <w:color w:val="222222"/>
          <w:sz w:val="24"/>
          <w:szCs w:val="24"/>
        </w:rPr>
        <w:t>. In these decisions, Deans may consider the following:</w:t>
      </w:r>
    </w:p>
    <w:p w14:paraId="0000000B" w14:textId="77777777" w:rsidR="00AB0699" w:rsidRDefault="00B100BF">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222222"/>
          <w:sz w:val="24"/>
          <w:szCs w:val="24"/>
        </w:rPr>
      </w:pPr>
      <w:sdt>
        <w:sdtPr>
          <w:tag w:val="goog_rdk_1"/>
          <w:id w:val="-1938593871"/>
        </w:sdtPr>
        <w:sdtEndPr/>
        <w:sdtContent/>
      </w:sdt>
      <w:r w:rsidR="00301EE8">
        <w:rPr>
          <w:rFonts w:ascii="Times New Roman" w:eastAsia="Times New Roman" w:hAnsi="Times New Roman" w:cs="Times New Roman"/>
          <w:color w:val="222222"/>
          <w:sz w:val="24"/>
          <w:szCs w:val="24"/>
        </w:rPr>
        <w:t>Do the courses meet enrollment needs?</w:t>
      </w:r>
    </w:p>
    <w:p w14:paraId="0000000C" w14:textId="77777777" w:rsidR="00AB0699" w:rsidRDefault="00301EE8">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Are there “seat” needs justifying multiple sections of the same course?</w:t>
      </w:r>
    </w:p>
    <w:p w14:paraId="0000000D" w14:textId="77777777" w:rsidR="00AB0699" w:rsidRDefault="00B100BF">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222222"/>
          <w:sz w:val="24"/>
          <w:szCs w:val="24"/>
        </w:rPr>
      </w:pPr>
      <w:sdt>
        <w:sdtPr>
          <w:tag w:val="goog_rdk_2"/>
          <w:id w:val="-505134375"/>
        </w:sdtPr>
        <w:sdtEndPr/>
        <w:sdtContent/>
      </w:sdt>
      <w:r w:rsidR="00301EE8">
        <w:rPr>
          <w:rFonts w:ascii="Times New Roman" w:eastAsia="Times New Roman" w:hAnsi="Times New Roman" w:cs="Times New Roman"/>
          <w:color w:val="222222"/>
          <w:sz w:val="24"/>
          <w:szCs w:val="24"/>
        </w:rPr>
        <w:t>How do the range of courses offered within a program affect enrollments within each course?</w:t>
      </w:r>
    </w:p>
    <w:p w14:paraId="0000000E" w14:textId="2C6DDB66" w:rsidR="00AB0699" w:rsidRDefault="00301EE8">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222222"/>
          <w:sz w:val="24"/>
          <w:szCs w:val="24"/>
        </w:rPr>
      </w:pPr>
      <w:bookmarkStart w:id="0" w:name="_heading=h.gjdgxs" w:colFirst="0" w:colLast="0"/>
      <w:bookmarkEnd w:id="0"/>
      <w:r>
        <w:rPr>
          <w:rFonts w:ascii="Times New Roman" w:eastAsia="Times New Roman" w:hAnsi="Times New Roman" w:cs="Times New Roman"/>
          <w:color w:val="222222"/>
          <w:sz w:val="24"/>
          <w:szCs w:val="24"/>
        </w:rPr>
        <w:t>Are the right set of courses being offered to meet student interest/need</w:t>
      </w:r>
      <w:r w:rsidR="00CE2420">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w:t>
      </w:r>
    </w:p>
    <w:p w14:paraId="0000000F" w14:textId="77777777" w:rsidR="00AB0699" w:rsidRDefault="00AB0699">
      <w:pPr>
        <w:pBdr>
          <w:top w:val="nil"/>
          <w:left w:val="nil"/>
          <w:bottom w:val="nil"/>
          <w:right w:val="nil"/>
          <w:between w:val="nil"/>
        </w:pBdr>
        <w:shd w:val="clear" w:color="auto" w:fill="FFFFFF"/>
        <w:rPr>
          <w:rFonts w:ascii="Times New Roman" w:eastAsia="Times New Roman" w:hAnsi="Times New Roman" w:cs="Times New Roman"/>
          <w:color w:val="222222"/>
          <w:sz w:val="24"/>
          <w:szCs w:val="24"/>
        </w:rPr>
      </w:pPr>
    </w:p>
    <w:p w14:paraId="00000010" w14:textId="410CDD78" w:rsidR="00AB0699" w:rsidRDefault="00131081">
      <w:pPr>
        <w:pBdr>
          <w:top w:val="nil"/>
          <w:left w:val="nil"/>
          <w:bottom w:val="nil"/>
          <w:right w:val="nil"/>
          <w:between w:val="nil"/>
        </w:pBd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Generally, a</w:t>
      </w:r>
      <w:r w:rsidR="00301EE8">
        <w:rPr>
          <w:rFonts w:ascii="Times New Roman" w:eastAsia="Times New Roman" w:hAnsi="Times New Roman" w:cs="Times New Roman"/>
          <w:color w:val="222222"/>
          <w:sz w:val="24"/>
          <w:szCs w:val="24"/>
        </w:rPr>
        <w:t xml:space="preserve">ll faculty should be given the opportunity to teach during Summer and Winter Sessions. Faculty should not be assigned more than one section unless all other interested and qualified faculty have received assignments.  </w:t>
      </w:r>
    </w:p>
    <w:p w14:paraId="00000011" w14:textId="77777777" w:rsidR="00AB0699" w:rsidRDefault="00301EE8">
      <w:pPr>
        <w:pBdr>
          <w:top w:val="nil"/>
          <w:left w:val="nil"/>
          <w:bottom w:val="nil"/>
          <w:right w:val="nil"/>
          <w:between w:val="nil"/>
        </w:pBdr>
        <w:shd w:val="clear" w:color="auto" w:fill="FFFFFF"/>
        <w:rPr>
          <w:rFonts w:ascii="Times New Roman" w:eastAsia="Times New Roman" w:hAnsi="Times New Roman" w:cs="Times New Roman"/>
          <w:color w:val="222222"/>
          <w:sz w:val="24"/>
          <w:szCs w:val="24"/>
        </w:rPr>
      </w:pPr>
      <w:r>
        <w:t xml:space="preserve">          </w:t>
      </w:r>
    </w:p>
    <w:p w14:paraId="00000012" w14:textId="42565092" w:rsidR="00AB0699" w:rsidRDefault="00301EE8">
      <w:pPr>
        <w:pBdr>
          <w:top w:val="nil"/>
          <w:left w:val="nil"/>
          <w:bottom w:val="nil"/>
          <w:right w:val="nil"/>
          <w:between w:val="nil"/>
        </w:pBd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Many of our Summer and Winter Sessions occur over a condensed timeframe</w:t>
      </w:r>
      <w:r w:rsidR="00CE2420">
        <w:rPr>
          <w:rFonts w:ascii="Times New Roman" w:eastAsia="Times New Roman" w:hAnsi="Times New Roman" w:cs="Times New Roman"/>
          <w:color w:val="222222"/>
          <w:sz w:val="24"/>
          <w:szCs w:val="24"/>
        </w:rPr>
        <w:t>; as such, teaching</w:t>
      </w:r>
      <w:r>
        <w:rPr>
          <w:rFonts w:ascii="Times New Roman" w:eastAsia="Times New Roman" w:hAnsi="Times New Roman" w:cs="Times New Roman"/>
          <w:color w:val="222222"/>
          <w:sz w:val="24"/>
          <w:szCs w:val="24"/>
        </w:rPr>
        <w:t xml:space="preserve"> multiple sections/courses during a condensed term should only occur in extraordinary circumstances.</w:t>
      </w:r>
    </w:p>
    <w:p w14:paraId="00000013" w14:textId="77777777" w:rsidR="00AB0699" w:rsidRDefault="00AB0699">
      <w:pPr>
        <w:pBdr>
          <w:top w:val="nil"/>
          <w:left w:val="nil"/>
          <w:bottom w:val="nil"/>
          <w:right w:val="nil"/>
          <w:between w:val="nil"/>
        </w:pBdr>
        <w:shd w:val="clear" w:color="auto" w:fill="FFFFFF"/>
        <w:rPr>
          <w:rFonts w:ascii="Times New Roman" w:eastAsia="Times New Roman" w:hAnsi="Times New Roman" w:cs="Times New Roman"/>
          <w:color w:val="222222"/>
          <w:sz w:val="24"/>
          <w:szCs w:val="24"/>
        </w:rPr>
      </w:pPr>
    </w:p>
    <w:p w14:paraId="00000014" w14:textId="70DC4914" w:rsidR="00AB0699" w:rsidRDefault="00301EE8">
      <w:pPr>
        <w:pBdr>
          <w:top w:val="nil"/>
          <w:left w:val="nil"/>
          <w:bottom w:val="nil"/>
          <w:right w:val="nil"/>
          <w:between w:val="nil"/>
        </w:pBd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Departments should prioritize courses that address student curricular needs</w:t>
      </w:r>
      <w:r w:rsidR="00131081">
        <w:rPr>
          <w:rFonts w:ascii="Times New Roman" w:eastAsia="Times New Roman" w:hAnsi="Times New Roman" w:cs="Times New Roman"/>
          <w:color w:val="222222"/>
          <w:sz w:val="24"/>
          <w:szCs w:val="24"/>
        </w:rPr>
        <w:t xml:space="preserve"> however,</w:t>
      </w:r>
      <w:r>
        <w:rPr>
          <w:rFonts w:ascii="Times New Roman" w:eastAsia="Times New Roman" w:hAnsi="Times New Roman" w:cs="Times New Roman"/>
          <w:color w:val="222222"/>
          <w:sz w:val="24"/>
          <w:szCs w:val="24"/>
        </w:rPr>
        <w:t xml:space="preserve"> departments should not require that </w:t>
      </w:r>
      <w:r w:rsidR="00CE2420">
        <w:rPr>
          <w:rFonts w:ascii="Times New Roman" w:eastAsia="Times New Roman" w:hAnsi="Times New Roman" w:cs="Times New Roman"/>
          <w:color w:val="222222"/>
          <w:sz w:val="24"/>
          <w:szCs w:val="24"/>
        </w:rPr>
        <w:t xml:space="preserve">undergraduate </w:t>
      </w:r>
      <w:r>
        <w:rPr>
          <w:rFonts w:ascii="Times New Roman" w:eastAsia="Times New Roman" w:hAnsi="Times New Roman" w:cs="Times New Roman"/>
          <w:color w:val="222222"/>
          <w:sz w:val="24"/>
          <w:szCs w:val="24"/>
        </w:rPr>
        <w:t xml:space="preserve">students must take </w:t>
      </w:r>
      <w:r w:rsidR="00CE2420">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ummer or </w:t>
      </w:r>
      <w:r w:rsidR="00CE2420">
        <w:rPr>
          <w:rFonts w:ascii="Times New Roman" w:eastAsia="Times New Roman" w:hAnsi="Times New Roman" w:cs="Times New Roman"/>
          <w:color w:val="222222"/>
          <w:sz w:val="24"/>
          <w:szCs w:val="24"/>
        </w:rPr>
        <w:t>W</w:t>
      </w:r>
      <w:r>
        <w:rPr>
          <w:rFonts w:ascii="Times New Roman" w:eastAsia="Times New Roman" w:hAnsi="Times New Roman" w:cs="Times New Roman"/>
          <w:color w:val="222222"/>
          <w:sz w:val="24"/>
          <w:szCs w:val="24"/>
        </w:rPr>
        <w:t xml:space="preserve">inter session courses </w:t>
      </w:r>
      <w:r w:rsidR="00927CD1">
        <w:rPr>
          <w:rFonts w:ascii="Times New Roman" w:eastAsia="Times New Roman" w:hAnsi="Times New Roman" w:cs="Times New Roman"/>
          <w:color w:val="222222"/>
          <w:sz w:val="24"/>
          <w:szCs w:val="24"/>
        </w:rPr>
        <w:t>to</w:t>
      </w:r>
      <w:r>
        <w:rPr>
          <w:rFonts w:ascii="Times New Roman" w:eastAsia="Times New Roman" w:hAnsi="Times New Roman" w:cs="Times New Roman"/>
          <w:color w:val="222222"/>
          <w:sz w:val="24"/>
          <w:szCs w:val="24"/>
        </w:rPr>
        <w:t xml:space="preserve"> complete degree requirements.</w:t>
      </w:r>
    </w:p>
    <w:p w14:paraId="00000015" w14:textId="77777777" w:rsidR="00AB0699" w:rsidRDefault="00AB0699">
      <w:pPr>
        <w:pBdr>
          <w:top w:val="nil"/>
          <w:left w:val="nil"/>
          <w:bottom w:val="nil"/>
          <w:right w:val="nil"/>
          <w:between w:val="nil"/>
        </w:pBdr>
        <w:shd w:val="clear" w:color="auto" w:fill="FFFFFF"/>
        <w:rPr>
          <w:rFonts w:ascii="Times New Roman" w:eastAsia="Times New Roman" w:hAnsi="Times New Roman" w:cs="Times New Roman"/>
          <w:color w:val="222222"/>
          <w:sz w:val="24"/>
          <w:szCs w:val="24"/>
        </w:rPr>
      </w:pPr>
    </w:p>
    <w:p w14:paraId="00000016" w14:textId="4948C434" w:rsidR="00AB0699" w:rsidRDefault="00301EE8">
      <w:pPr>
        <w:pBdr>
          <w:top w:val="nil"/>
          <w:left w:val="nil"/>
          <w:bottom w:val="nil"/>
          <w:right w:val="nil"/>
          <w:between w:val="nil"/>
        </w:pBd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Maximum course capacities for the same course should be the same across all terms unless there are compelling pedagogical reasons.</w:t>
      </w:r>
    </w:p>
    <w:sectPr w:rsidR="00AB06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52EA7"/>
    <w:multiLevelType w:val="multilevel"/>
    <w:tmpl w:val="FE4A2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6991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99"/>
    <w:rsid w:val="00131081"/>
    <w:rsid w:val="00301EE8"/>
    <w:rsid w:val="004722D5"/>
    <w:rsid w:val="005C049F"/>
    <w:rsid w:val="00702248"/>
    <w:rsid w:val="00753B4C"/>
    <w:rsid w:val="008102A4"/>
    <w:rsid w:val="008973E7"/>
    <w:rsid w:val="00927CD1"/>
    <w:rsid w:val="00AB0699"/>
    <w:rsid w:val="00B100BF"/>
    <w:rsid w:val="00CE2420"/>
    <w:rsid w:val="00FE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AD1B"/>
  <w15:docId w15:val="{10F97DDE-D852-47FA-A89F-8CFE1673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575E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6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5E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2CB6"/>
    <w:rPr>
      <w:b/>
      <w:bCs/>
    </w:rPr>
  </w:style>
  <w:style w:type="character" w:customStyle="1" w:styleId="CommentSubjectChar">
    <w:name w:val="Comment Subject Char"/>
    <w:basedOn w:val="CommentTextChar"/>
    <w:link w:val="CommentSubject"/>
    <w:uiPriority w:val="99"/>
    <w:semiHidden/>
    <w:rsid w:val="00F82C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Bbrmm052bLgV3uZ6gCTEi84YoQ==">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 Furlong</dc:creator>
  <cp:lastModifiedBy>Cathy Johnston</cp:lastModifiedBy>
  <cp:revision>2</cp:revision>
  <dcterms:created xsi:type="dcterms:W3CDTF">2023-03-30T16:46:00Z</dcterms:created>
  <dcterms:modified xsi:type="dcterms:W3CDTF">2023-03-30T16:46:00Z</dcterms:modified>
</cp:coreProperties>
</file>