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57E22" w14:textId="77777777" w:rsidR="00B70516" w:rsidRPr="00BD5BF2" w:rsidRDefault="00000000">
      <w:pPr>
        <w:pStyle w:val="Title"/>
      </w:pPr>
      <w:r w:rsidRPr="00BD5BF2">
        <w:t>APPLICATION</w:t>
      </w:r>
      <w:r w:rsidRPr="00BD5BF2">
        <w:rPr>
          <w:spacing w:val="-16"/>
        </w:rPr>
        <w:t xml:space="preserve"> </w:t>
      </w:r>
      <w:r w:rsidRPr="00BD5BF2">
        <w:rPr>
          <w:spacing w:val="-2"/>
        </w:rPr>
        <w:t>GUIDELINES</w:t>
      </w:r>
    </w:p>
    <w:p w14:paraId="1534DA5C" w14:textId="77777777" w:rsidR="00B70516" w:rsidRPr="00BD5BF2" w:rsidRDefault="00000000">
      <w:pPr>
        <w:spacing w:before="6"/>
        <w:ind w:left="2215" w:right="1985"/>
        <w:jc w:val="center"/>
        <w:rPr>
          <w:b/>
          <w:sz w:val="24"/>
        </w:rPr>
      </w:pPr>
      <w:r w:rsidRPr="00BD5BF2">
        <w:rPr>
          <w:b/>
          <w:sz w:val="24"/>
        </w:rPr>
        <w:t>STUDENT</w:t>
      </w:r>
      <w:r w:rsidRPr="00BD5BF2">
        <w:rPr>
          <w:b/>
          <w:spacing w:val="-11"/>
          <w:sz w:val="24"/>
        </w:rPr>
        <w:t xml:space="preserve"> </w:t>
      </w:r>
      <w:r w:rsidRPr="00BD5BF2">
        <w:rPr>
          <w:b/>
          <w:sz w:val="24"/>
        </w:rPr>
        <w:t>MINI</w:t>
      </w:r>
      <w:r w:rsidRPr="00BD5BF2">
        <w:rPr>
          <w:b/>
          <w:spacing w:val="-4"/>
          <w:sz w:val="24"/>
        </w:rPr>
        <w:t xml:space="preserve"> </w:t>
      </w:r>
      <w:r w:rsidRPr="00BD5BF2">
        <w:rPr>
          <w:b/>
          <w:sz w:val="24"/>
        </w:rPr>
        <w:t>GRANT</w:t>
      </w:r>
      <w:r w:rsidRPr="00BD5BF2">
        <w:rPr>
          <w:b/>
          <w:spacing w:val="-11"/>
          <w:sz w:val="24"/>
        </w:rPr>
        <w:t xml:space="preserve"> </w:t>
      </w:r>
      <w:r w:rsidRPr="00BD5BF2">
        <w:rPr>
          <w:b/>
          <w:sz w:val="24"/>
        </w:rPr>
        <w:t>(SMG)</w:t>
      </w:r>
      <w:r w:rsidRPr="00BD5BF2">
        <w:rPr>
          <w:b/>
          <w:spacing w:val="-5"/>
          <w:sz w:val="24"/>
        </w:rPr>
        <w:t xml:space="preserve"> </w:t>
      </w:r>
      <w:r w:rsidRPr="00BD5BF2">
        <w:rPr>
          <w:b/>
          <w:spacing w:val="-2"/>
          <w:sz w:val="24"/>
        </w:rPr>
        <w:t>PROGRAM</w:t>
      </w:r>
    </w:p>
    <w:p w14:paraId="27A9C694" w14:textId="77777777" w:rsidR="00B70516" w:rsidRPr="00BD5BF2" w:rsidRDefault="00B70516">
      <w:pPr>
        <w:pStyle w:val="BodyText"/>
        <w:spacing w:before="3"/>
        <w:rPr>
          <w:b/>
          <w:sz w:val="21"/>
        </w:rPr>
      </w:pPr>
    </w:p>
    <w:p w14:paraId="3733D65C" w14:textId="77777777" w:rsidR="00B70516" w:rsidRPr="00BD5BF2" w:rsidRDefault="00000000">
      <w:pPr>
        <w:ind w:left="2348" w:right="1985"/>
        <w:jc w:val="center"/>
        <w:rPr>
          <w:b/>
          <w:sz w:val="24"/>
        </w:rPr>
      </w:pPr>
      <w:r w:rsidRPr="00BD5BF2">
        <w:rPr>
          <w:b/>
          <w:sz w:val="24"/>
          <w:u w:val="single"/>
        </w:rPr>
        <w:t>Deadline:</w:t>
      </w:r>
      <w:r w:rsidRPr="00BD5BF2">
        <w:rPr>
          <w:b/>
          <w:spacing w:val="-10"/>
          <w:sz w:val="24"/>
        </w:rPr>
        <w:t xml:space="preserve"> </w:t>
      </w:r>
      <w:r w:rsidRPr="00BD5BF2">
        <w:rPr>
          <w:b/>
          <w:sz w:val="24"/>
        </w:rPr>
        <w:t>Applications</w:t>
      </w:r>
      <w:r w:rsidRPr="00BD5BF2">
        <w:rPr>
          <w:b/>
          <w:spacing w:val="-7"/>
          <w:sz w:val="24"/>
        </w:rPr>
        <w:t xml:space="preserve"> </w:t>
      </w:r>
      <w:r w:rsidRPr="00BD5BF2">
        <w:rPr>
          <w:b/>
          <w:sz w:val="24"/>
        </w:rPr>
        <w:t>are</w:t>
      </w:r>
      <w:r w:rsidRPr="00BD5BF2">
        <w:rPr>
          <w:b/>
          <w:spacing w:val="-14"/>
          <w:sz w:val="24"/>
        </w:rPr>
        <w:t xml:space="preserve"> </w:t>
      </w:r>
      <w:r w:rsidRPr="00BD5BF2">
        <w:rPr>
          <w:b/>
          <w:sz w:val="24"/>
        </w:rPr>
        <w:t>accepted</w:t>
      </w:r>
      <w:r w:rsidRPr="00BD5BF2">
        <w:rPr>
          <w:b/>
          <w:spacing w:val="-7"/>
          <w:sz w:val="24"/>
        </w:rPr>
        <w:t xml:space="preserve"> </w:t>
      </w:r>
      <w:r w:rsidRPr="00BD5BF2">
        <w:rPr>
          <w:b/>
          <w:sz w:val="24"/>
        </w:rPr>
        <w:t>on</w:t>
      </w:r>
      <w:r w:rsidRPr="00BD5BF2">
        <w:rPr>
          <w:b/>
          <w:spacing w:val="-7"/>
          <w:sz w:val="24"/>
        </w:rPr>
        <w:t xml:space="preserve"> </w:t>
      </w:r>
      <w:r w:rsidRPr="00BD5BF2">
        <w:rPr>
          <w:b/>
          <w:sz w:val="24"/>
        </w:rPr>
        <w:t>a</w:t>
      </w:r>
      <w:r w:rsidRPr="00BD5BF2">
        <w:rPr>
          <w:b/>
          <w:spacing w:val="-9"/>
          <w:sz w:val="24"/>
        </w:rPr>
        <w:t xml:space="preserve"> </w:t>
      </w:r>
      <w:r w:rsidRPr="00BD5BF2">
        <w:rPr>
          <w:b/>
          <w:sz w:val="24"/>
        </w:rPr>
        <w:t>semester-rolling</w:t>
      </w:r>
      <w:r w:rsidRPr="00BD5BF2">
        <w:rPr>
          <w:b/>
          <w:spacing w:val="-8"/>
          <w:sz w:val="24"/>
        </w:rPr>
        <w:t xml:space="preserve"> </w:t>
      </w:r>
      <w:r w:rsidRPr="00BD5BF2">
        <w:rPr>
          <w:b/>
          <w:spacing w:val="-2"/>
          <w:sz w:val="24"/>
        </w:rPr>
        <w:t>basis.</w:t>
      </w:r>
    </w:p>
    <w:p w14:paraId="5AB362E8" w14:textId="77777777" w:rsidR="00B70516" w:rsidRPr="00BD5BF2" w:rsidRDefault="00B70516">
      <w:pPr>
        <w:pStyle w:val="BodyText"/>
        <w:rPr>
          <w:b/>
          <w:sz w:val="20"/>
        </w:rPr>
      </w:pPr>
    </w:p>
    <w:p w14:paraId="2EE6562B" w14:textId="77777777" w:rsidR="00B70516" w:rsidRPr="00BD5BF2" w:rsidRDefault="00B70516">
      <w:pPr>
        <w:pStyle w:val="BodyText"/>
        <w:spacing w:before="3"/>
        <w:rPr>
          <w:b/>
          <w:sz w:val="21"/>
        </w:rPr>
      </w:pPr>
    </w:p>
    <w:p w14:paraId="55847B13" w14:textId="38E08AAC" w:rsidR="00B70516" w:rsidRPr="00BD5BF2" w:rsidRDefault="00000000">
      <w:pPr>
        <w:pStyle w:val="BodyText"/>
        <w:ind w:left="120" w:right="105"/>
        <w:jc w:val="both"/>
      </w:pPr>
      <w:r w:rsidRPr="00BD5BF2">
        <w:t>In collaboration with the Student Office of Research and Creative Activities (Student ORCA) of SUNY Oswego, the Scholarly and Creative Activity Committee (SCAC) offers the Student Mini-Grant (SMG) program</w:t>
      </w:r>
      <w:r w:rsidRPr="00BD5BF2">
        <w:rPr>
          <w:spacing w:val="-5"/>
        </w:rPr>
        <w:t xml:space="preserve"> </w:t>
      </w:r>
      <w:r w:rsidRPr="00BD5BF2">
        <w:t>to support</w:t>
      </w:r>
      <w:r w:rsidRPr="00BD5BF2">
        <w:rPr>
          <w:spacing w:val="-5"/>
        </w:rPr>
        <w:t xml:space="preserve"> </w:t>
      </w:r>
      <w:r w:rsidRPr="00BD5BF2">
        <w:t>students in their research, scholarly, and creative</w:t>
      </w:r>
      <w:r w:rsidRPr="00BD5BF2">
        <w:rPr>
          <w:spacing w:val="-4"/>
        </w:rPr>
        <w:t xml:space="preserve"> </w:t>
      </w:r>
      <w:r w:rsidRPr="00BD5BF2">
        <w:t>efforts</w:t>
      </w:r>
      <w:r w:rsidR="00D11ED0" w:rsidRPr="00BD5BF2">
        <w:t xml:space="preserve"> </w:t>
      </w:r>
      <w:r w:rsidRPr="00BD5BF2">
        <w:t>(please</w:t>
      </w:r>
      <w:r w:rsidRPr="00BD5BF2">
        <w:rPr>
          <w:spacing w:val="-5"/>
        </w:rPr>
        <w:t xml:space="preserve"> </w:t>
      </w:r>
      <w:r w:rsidRPr="00BD5BF2">
        <w:t>see</w:t>
      </w:r>
      <w:r w:rsidRPr="00BD5BF2">
        <w:rPr>
          <w:spacing w:val="-3"/>
        </w:rPr>
        <w:t xml:space="preserve"> </w:t>
      </w:r>
      <w:r w:rsidRPr="00BD5BF2">
        <w:t>additional</w:t>
      </w:r>
      <w:r w:rsidRPr="00BD5BF2">
        <w:rPr>
          <w:spacing w:val="-4"/>
        </w:rPr>
        <w:t xml:space="preserve"> </w:t>
      </w:r>
      <w:r w:rsidRPr="00BD5BF2">
        <w:t>details</w:t>
      </w:r>
      <w:r w:rsidRPr="00BD5BF2">
        <w:rPr>
          <w:spacing w:val="-2"/>
        </w:rPr>
        <w:t xml:space="preserve"> </w:t>
      </w:r>
      <w:r w:rsidRPr="00BD5BF2">
        <w:t>in the section</w:t>
      </w:r>
      <w:r w:rsidR="00D11ED0" w:rsidRPr="00BD5BF2">
        <w:t>s</w:t>
      </w:r>
      <w:r w:rsidRPr="00BD5BF2">
        <w:t xml:space="preserve"> below).</w:t>
      </w:r>
    </w:p>
    <w:p w14:paraId="56725E5E" w14:textId="77777777" w:rsidR="00B70516" w:rsidRPr="00BD5BF2" w:rsidRDefault="00B70516">
      <w:pPr>
        <w:pStyle w:val="BodyText"/>
        <w:spacing w:before="4"/>
      </w:pPr>
    </w:p>
    <w:p w14:paraId="7C9B2D83" w14:textId="37437F1A" w:rsidR="00B70516" w:rsidRPr="00BD5BF2" w:rsidRDefault="00000000">
      <w:pPr>
        <w:pStyle w:val="BodyText"/>
        <w:spacing w:before="1" w:line="242" w:lineRule="auto"/>
        <w:ind w:left="120" w:right="76"/>
      </w:pPr>
      <w:r w:rsidRPr="00BD5BF2">
        <w:rPr>
          <w:b/>
        </w:rPr>
        <w:t>SUBMISSION</w:t>
      </w:r>
      <w:r w:rsidRPr="00BD5BF2">
        <w:rPr>
          <w:b/>
          <w:spacing w:val="-1"/>
        </w:rPr>
        <w:t xml:space="preserve"> </w:t>
      </w:r>
      <w:r w:rsidRPr="00BD5BF2">
        <w:rPr>
          <w:b/>
        </w:rPr>
        <w:t>and</w:t>
      </w:r>
      <w:r w:rsidRPr="00BD5BF2">
        <w:rPr>
          <w:b/>
          <w:spacing w:val="-7"/>
        </w:rPr>
        <w:t xml:space="preserve"> </w:t>
      </w:r>
      <w:r w:rsidRPr="00BD5BF2">
        <w:rPr>
          <w:b/>
        </w:rPr>
        <w:t>REVIEW:</w:t>
      </w:r>
      <w:r w:rsidRPr="00BD5BF2">
        <w:rPr>
          <w:b/>
          <w:spacing w:val="-2"/>
        </w:rPr>
        <w:t xml:space="preserve"> </w:t>
      </w:r>
      <w:r w:rsidRPr="00BD5BF2">
        <w:t>Submit</w:t>
      </w:r>
      <w:r w:rsidRPr="00BD5BF2">
        <w:rPr>
          <w:spacing w:val="-10"/>
        </w:rPr>
        <w:t xml:space="preserve"> </w:t>
      </w:r>
      <w:r w:rsidRPr="00BD5BF2">
        <w:t>your</w:t>
      </w:r>
      <w:r w:rsidRPr="00BD5BF2">
        <w:rPr>
          <w:spacing w:val="-8"/>
        </w:rPr>
        <w:t xml:space="preserve"> </w:t>
      </w:r>
      <w:r w:rsidRPr="00BD5BF2">
        <w:t>proposal</w:t>
      </w:r>
      <w:r w:rsidRPr="00BD5BF2">
        <w:rPr>
          <w:spacing w:val="-9"/>
        </w:rPr>
        <w:t xml:space="preserve"> </w:t>
      </w:r>
      <w:r w:rsidRPr="00BD5BF2">
        <w:rPr>
          <w:i/>
        </w:rPr>
        <w:t xml:space="preserve">via </w:t>
      </w:r>
      <w:r w:rsidRPr="00BD5BF2">
        <w:t>a</w:t>
      </w:r>
      <w:r w:rsidRPr="00BD5BF2">
        <w:rPr>
          <w:spacing w:val="-5"/>
        </w:rPr>
        <w:t xml:space="preserve"> </w:t>
      </w:r>
      <w:hyperlink r:id="rId7">
        <w:r w:rsidRPr="00BD5BF2">
          <w:rPr>
            <w:b/>
            <w:color w:val="0000FF"/>
            <w:u w:val="single" w:color="0000FF"/>
          </w:rPr>
          <w:t>Google</w:t>
        </w:r>
        <w:r w:rsidRPr="00BD5BF2">
          <w:rPr>
            <w:b/>
            <w:color w:val="0000FF"/>
            <w:spacing w:val="-5"/>
            <w:u w:val="single" w:color="0000FF"/>
          </w:rPr>
          <w:t xml:space="preserve"> </w:t>
        </w:r>
        <w:r w:rsidRPr="00BD5BF2">
          <w:rPr>
            <w:b/>
            <w:color w:val="0000FF"/>
            <w:u w:val="single" w:color="0000FF"/>
          </w:rPr>
          <w:t>form</w:t>
        </w:r>
      </w:hyperlink>
      <w:r w:rsidRPr="00BD5BF2">
        <w:t>.</w:t>
      </w:r>
      <w:r w:rsidRPr="00BD5BF2">
        <w:rPr>
          <w:spacing w:val="-8"/>
        </w:rPr>
        <w:t xml:space="preserve"> </w:t>
      </w:r>
      <w:r w:rsidRPr="00BD5BF2">
        <w:t>You</w:t>
      </w:r>
      <w:r w:rsidRPr="00BD5BF2">
        <w:rPr>
          <w:spacing w:val="-3"/>
        </w:rPr>
        <w:t xml:space="preserve"> </w:t>
      </w:r>
      <w:r w:rsidRPr="00BD5BF2">
        <w:t>and</w:t>
      </w:r>
      <w:r w:rsidRPr="00BD5BF2">
        <w:rPr>
          <w:spacing w:val="-3"/>
        </w:rPr>
        <w:t xml:space="preserve"> </w:t>
      </w:r>
      <w:r w:rsidRPr="00BD5BF2">
        <w:t>your</w:t>
      </w:r>
      <w:r w:rsidRPr="00BD5BF2">
        <w:rPr>
          <w:spacing w:val="-3"/>
        </w:rPr>
        <w:t xml:space="preserve"> </w:t>
      </w:r>
      <w:r w:rsidRPr="00BD5BF2">
        <w:t>faculty</w:t>
      </w:r>
      <w:r w:rsidRPr="00BD5BF2">
        <w:rPr>
          <w:spacing w:val="-3"/>
        </w:rPr>
        <w:t xml:space="preserve"> </w:t>
      </w:r>
      <w:r w:rsidRPr="00BD5BF2">
        <w:t xml:space="preserve">sponsor will be notified of a funding decision from the Student ORCA Director within 14 days of application. You may </w:t>
      </w:r>
      <w:r w:rsidR="00902471" w:rsidRPr="00BD5BF2">
        <w:t>ask the Student ORCA Director any questions regarding the application process</w:t>
      </w:r>
      <w:r w:rsidRPr="00BD5BF2">
        <w:t>.</w:t>
      </w:r>
    </w:p>
    <w:p w14:paraId="682DF3F9" w14:textId="77777777" w:rsidR="00B70516" w:rsidRPr="00BD5BF2" w:rsidRDefault="00B70516">
      <w:pPr>
        <w:pStyle w:val="BodyText"/>
        <w:spacing w:before="9"/>
        <w:rPr>
          <w:sz w:val="23"/>
        </w:rPr>
      </w:pPr>
    </w:p>
    <w:p w14:paraId="45F57B30" w14:textId="77777777" w:rsidR="00B70516" w:rsidRPr="00BD5BF2" w:rsidRDefault="00000000">
      <w:pPr>
        <w:pStyle w:val="BodyText"/>
        <w:ind w:left="120" w:right="76"/>
      </w:pPr>
      <w:r w:rsidRPr="00BD5BF2">
        <w:rPr>
          <w:b/>
        </w:rPr>
        <w:t>ELIGIBILITY:</w:t>
      </w:r>
      <w:r w:rsidRPr="00BD5BF2">
        <w:rPr>
          <w:b/>
          <w:spacing w:val="-13"/>
        </w:rPr>
        <w:t xml:space="preserve"> </w:t>
      </w:r>
      <w:r w:rsidRPr="00BD5BF2">
        <w:t>All</w:t>
      </w:r>
      <w:r w:rsidRPr="00BD5BF2">
        <w:rPr>
          <w:spacing w:val="-11"/>
        </w:rPr>
        <w:t xml:space="preserve"> </w:t>
      </w:r>
      <w:r w:rsidRPr="00BD5BF2">
        <w:t>undergraduate</w:t>
      </w:r>
      <w:r w:rsidRPr="00BD5BF2">
        <w:rPr>
          <w:spacing w:val="-10"/>
        </w:rPr>
        <w:t xml:space="preserve"> </w:t>
      </w:r>
      <w:r w:rsidRPr="00BD5BF2">
        <w:t>and</w:t>
      </w:r>
      <w:r w:rsidRPr="00BD5BF2">
        <w:rPr>
          <w:spacing w:val="-10"/>
        </w:rPr>
        <w:t xml:space="preserve"> </w:t>
      </w:r>
      <w:r w:rsidRPr="00BD5BF2">
        <w:t>graduate</w:t>
      </w:r>
      <w:r w:rsidRPr="00BD5BF2">
        <w:rPr>
          <w:spacing w:val="-2"/>
        </w:rPr>
        <w:t xml:space="preserve"> </w:t>
      </w:r>
      <w:r w:rsidRPr="00BD5BF2">
        <w:t>matriculated</w:t>
      </w:r>
      <w:r w:rsidRPr="00BD5BF2">
        <w:rPr>
          <w:spacing w:val="-8"/>
        </w:rPr>
        <w:t xml:space="preserve"> </w:t>
      </w:r>
      <w:r w:rsidRPr="00BD5BF2">
        <w:t>students</w:t>
      </w:r>
      <w:r w:rsidRPr="00BD5BF2">
        <w:rPr>
          <w:spacing w:val="-8"/>
        </w:rPr>
        <w:t xml:space="preserve"> </w:t>
      </w:r>
      <w:r w:rsidRPr="00BD5BF2">
        <w:t>participating</w:t>
      </w:r>
      <w:r w:rsidRPr="00BD5BF2">
        <w:rPr>
          <w:spacing w:val="-4"/>
        </w:rPr>
        <w:t xml:space="preserve"> </w:t>
      </w:r>
      <w:r w:rsidRPr="00BD5BF2">
        <w:t>in</w:t>
      </w:r>
      <w:r w:rsidRPr="00BD5BF2">
        <w:rPr>
          <w:spacing w:val="-10"/>
        </w:rPr>
        <w:t xml:space="preserve"> </w:t>
      </w:r>
      <w:r w:rsidRPr="00BD5BF2">
        <w:t>research,</w:t>
      </w:r>
      <w:r w:rsidRPr="00BD5BF2">
        <w:rPr>
          <w:spacing w:val="-10"/>
        </w:rPr>
        <w:t xml:space="preserve"> </w:t>
      </w:r>
      <w:r w:rsidRPr="00BD5BF2">
        <w:t>scholarly,</w:t>
      </w:r>
      <w:r w:rsidRPr="00BD5BF2">
        <w:rPr>
          <w:spacing w:val="-1"/>
        </w:rPr>
        <w:t xml:space="preserve"> </w:t>
      </w:r>
      <w:r w:rsidRPr="00BD5BF2">
        <w:t>or creative</w:t>
      </w:r>
      <w:r w:rsidRPr="00BD5BF2">
        <w:rPr>
          <w:spacing w:val="-1"/>
        </w:rPr>
        <w:t xml:space="preserve"> </w:t>
      </w:r>
      <w:r w:rsidRPr="00BD5BF2">
        <w:t>activities are</w:t>
      </w:r>
      <w:r w:rsidRPr="00BD5BF2">
        <w:rPr>
          <w:spacing w:val="-1"/>
        </w:rPr>
        <w:t xml:space="preserve"> </w:t>
      </w:r>
      <w:r w:rsidRPr="00BD5BF2">
        <w:t>eligible. Activities not</w:t>
      </w:r>
      <w:r w:rsidRPr="00BD5BF2">
        <w:rPr>
          <w:spacing w:val="-1"/>
        </w:rPr>
        <w:t xml:space="preserve"> </w:t>
      </w:r>
      <w:r w:rsidRPr="00BD5BF2">
        <w:t>directly associated with the</w:t>
      </w:r>
      <w:r w:rsidRPr="00BD5BF2">
        <w:rPr>
          <w:spacing w:val="-1"/>
        </w:rPr>
        <w:t xml:space="preserve"> </w:t>
      </w:r>
      <w:r w:rsidRPr="00BD5BF2">
        <w:t>development/execution of students’ coursework are prioritized. Senior and Capstone individual and class projects are allowed. Funding requests for books/supplies required for a regular class will not be granted.</w:t>
      </w:r>
    </w:p>
    <w:p w14:paraId="7583B135" w14:textId="77777777" w:rsidR="00B70516" w:rsidRPr="00BD5BF2" w:rsidRDefault="00B70516">
      <w:pPr>
        <w:pStyle w:val="BodyText"/>
        <w:spacing w:before="5"/>
      </w:pPr>
    </w:p>
    <w:p w14:paraId="5832371D" w14:textId="77777777" w:rsidR="00B70516" w:rsidRPr="00BD5BF2" w:rsidRDefault="00000000">
      <w:pPr>
        <w:pStyle w:val="BodyText"/>
        <w:ind w:left="120" w:right="231"/>
      </w:pPr>
      <w:r w:rsidRPr="00BD5BF2">
        <w:rPr>
          <w:b/>
        </w:rPr>
        <w:t xml:space="preserve">PROGRAM REQUIREMENTS: 1) </w:t>
      </w:r>
      <w:r w:rsidRPr="00BD5BF2">
        <w:t>HSC/IACUC approval must be received for the human subject- or animal-involving projects before any money is spent. 2) Students</w:t>
      </w:r>
      <w:r w:rsidRPr="00BD5BF2">
        <w:rPr>
          <w:spacing w:val="40"/>
        </w:rPr>
        <w:t xml:space="preserve"> </w:t>
      </w:r>
      <w:r w:rsidRPr="00BD5BF2">
        <w:t>who win this support must submit a final report</w:t>
      </w:r>
      <w:r w:rsidRPr="00BD5BF2">
        <w:rPr>
          <w:spacing w:val="-4"/>
        </w:rPr>
        <w:t xml:space="preserve"> </w:t>
      </w:r>
      <w:r w:rsidRPr="00BD5BF2">
        <w:rPr>
          <w:i/>
        </w:rPr>
        <w:t xml:space="preserve">via </w:t>
      </w:r>
      <w:r w:rsidRPr="00BD5BF2">
        <w:t>a</w:t>
      </w:r>
      <w:r w:rsidRPr="00BD5BF2">
        <w:rPr>
          <w:spacing w:val="-4"/>
        </w:rPr>
        <w:t xml:space="preserve"> </w:t>
      </w:r>
      <w:r w:rsidRPr="00BD5BF2">
        <w:t>Google</w:t>
      </w:r>
      <w:r w:rsidRPr="00BD5BF2">
        <w:rPr>
          <w:spacing w:val="-4"/>
        </w:rPr>
        <w:t xml:space="preserve"> </w:t>
      </w:r>
      <w:r w:rsidRPr="00BD5BF2">
        <w:t>form</w:t>
      </w:r>
      <w:r w:rsidRPr="00BD5BF2">
        <w:rPr>
          <w:spacing w:val="-4"/>
        </w:rPr>
        <w:t xml:space="preserve"> </w:t>
      </w:r>
      <w:r w:rsidRPr="00BD5BF2">
        <w:t>(link)</w:t>
      </w:r>
      <w:r w:rsidRPr="00BD5BF2">
        <w:rPr>
          <w:spacing w:val="-2"/>
        </w:rPr>
        <w:t xml:space="preserve"> </w:t>
      </w:r>
      <w:r w:rsidRPr="00BD5BF2">
        <w:t>using</w:t>
      </w:r>
      <w:r w:rsidRPr="00BD5BF2">
        <w:rPr>
          <w:spacing w:val="-3"/>
        </w:rPr>
        <w:t xml:space="preserve"> </w:t>
      </w:r>
      <w:r w:rsidRPr="00BD5BF2">
        <w:t>the appropriate</w:t>
      </w:r>
      <w:r w:rsidRPr="00BD5BF2">
        <w:rPr>
          <w:spacing w:val="26"/>
        </w:rPr>
        <w:t xml:space="preserve"> </w:t>
      </w:r>
      <w:r w:rsidRPr="00BD5BF2">
        <w:t>guidelines</w:t>
      </w:r>
      <w:r w:rsidRPr="00BD5BF2">
        <w:rPr>
          <w:spacing w:val="28"/>
        </w:rPr>
        <w:t xml:space="preserve"> </w:t>
      </w:r>
      <w:r w:rsidRPr="00BD5BF2">
        <w:t>as</w:t>
      </w:r>
      <w:r w:rsidRPr="00BD5BF2">
        <w:rPr>
          <w:spacing w:val="27"/>
        </w:rPr>
        <w:t xml:space="preserve"> </w:t>
      </w:r>
      <w:r w:rsidRPr="00BD5BF2">
        <w:t>soon</w:t>
      </w:r>
      <w:r w:rsidRPr="00BD5BF2">
        <w:rPr>
          <w:spacing w:val="22"/>
        </w:rPr>
        <w:t xml:space="preserve"> </w:t>
      </w:r>
      <w:r w:rsidRPr="00BD5BF2">
        <w:t>as</w:t>
      </w:r>
      <w:r w:rsidRPr="00BD5BF2">
        <w:rPr>
          <w:spacing w:val="28"/>
        </w:rPr>
        <w:t xml:space="preserve"> </w:t>
      </w:r>
      <w:r w:rsidRPr="00BD5BF2">
        <w:t>the</w:t>
      </w:r>
      <w:r w:rsidRPr="00BD5BF2">
        <w:rPr>
          <w:spacing w:val="20"/>
        </w:rPr>
        <w:t xml:space="preserve"> </w:t>
      </w:r>
      <w:r w:rsidRPr="00BD5BF2">
        <w:t>work</w:t>
      </w:r>
      <w:r w:rsidRPr="00BD5BF2">
        <w:rPr>
          <w:spacing w:val="22"/>
        </w:rPr>
        <w:t xml:space="preserve"> </w:t>
      </w:r>
      <w:r w:rsidRPr="00BD5BF2">
        <w:t>is</w:t>
      </w:r>
      <w:r w:rsidRPr="00BD5BF2">
        <w:rPr>
          <w:spacing w:val="18"/>
        </w:rPr>
        <w:t xml:space="preserve"> </w:t>
      </w:r>
      <w:r w:rsidRPr="00BD5BF2">
        <w:t>done</w:t>
      </w:r>
      <w:r w:rsidRPr="00BD5BF2">
        <w:rPr>
          <w:spacing w:val="15"/>
        </w:rPr>
        <w:t xml:space="preserve"> </w:t>
      </w:r>
      <w:r w:rsidRPr="00BD5BF2">
        <w:t>or</w:t>
      </w:r>
      <w:r w:rsidRPr="00BD5BF2">
        <w:rPr>
          <w:spacing w:val="26"/>
        </w:rPr>
        <w:t xml:space="preserve"> </w:t>
      </w:r>
      <w:r w:rsidRPr="00BD5BF2">
        <w:t>by</w:t>
      </w:r>
      <w:r w:rsidRPr="00BD5BF2">
        <w:rPr>
          <w:spacing w:val="36"/>
        </w:rPr>
        <w:t xml:space="preserve"> </w:t>
      </w:r>
      <w:r w:rsidRPr="00BD5BF2">
        <w:t>May</w:t>
      </w:r>
      <w:r w:rsidRPr="00BD5BF2">
        <w:rPr>
          <w:spacing w:val="26"/>
        </w:rPr>
        <w:t xml:space="preserve"> </w:t>
      </w:r>
      <w:r w:rsidRPr="00BD5BF2">
        <w:t>1</w:t>
      </w:r>
      <w:r w:rsidRPr="00BD5BF2">
        <w:rPr>
          <w:vertAlign w:val="superscript"/>
        </w:rPr>
        <w:t>st</w:t>
      </w:r>
      <w:r w:rsidRPr="00BD5BF2">
        <w:t xml:space="preserve"> of</w:t>
      </w:r>
      <w:r w:rsidRPr="00BD5BF2">
        <w:rPr>
          <w:spacing w:val="31"/>
        </w:rPr>
        <w:t xml:space="preserve"> </w:t>
      </w:r>
      <w:r w:rsidRPr="00BD5BF2">
        <w:t>the</w:t>
      </w:r>
      <w:r w:rsidRPr="00BD5BF2">
        <w:rPr>
          <w:spacing w:val="29"/>
        </w:rPr>
        <w:t xml:space="preserve"> </w:t>
      </w:r>
      <w:r w:rsidRPr="00BD5BF2">
        <w:t>year</w:t>
      </w:r>
      <w:r w:rsidRPr="00BD5BF2">
        <w:rPr>
          <w:spacing w:val="36"/>
        </w:rPr>
        <w:t xml:space="preserve"> </w:t>
      </w:r>
      <w:r w:rsidRPr="00BD5BF2">
        <w:t>in</w:t>
      </w:r>
      <w:r w:rsidRPr="00BD5BF2">
        <w:rPr>
          <w:spacing w:val="31"/>
        </w:rPr>
        <w:t xml:space="preserve"> </w:t>
      </w:r>
      <w:r w:rsidRPr="00BD5BF2">
        <w:t>which</w:t>
      </w:r>
      <w:r w:rsidRPr="00BD5BF2">
        <w:rPr>
          <w:spacing w:val="36"/>
        </w:rPr>
        <w:t xml:space="preserve"> </w:t>
      </w:r>
      <w:r w:rsidRPr="00BD5BF2">
        <w:t>the</w:t>
      </w:r>
      <w:r w:rsidRPr="00BD5BF2">
        <w:rPr>
          <w:spacing w:val="30"/>
        </w:rPr>
        <w:t xml:space="preserve"> </w:t>
      </w:r>
      <w:r w:rsidRPr="00BD5BF2">
        <w:t>work</w:t>
      </w:r>
      <w:r w:rsidRPr="00BD5BF2">
        <w:rPr>
          <w:spacing w:val="31"/>
        </w:rPr>
        <w:t xml:space="preserve"> </w:t>
      </w:r>
      <w:r w:rsidRPr="00BD5BF2">
        <w:t>is</w:t>
      </w:r>
      <w:r w:rsidRPr="00BD5BF2">
        <w:rPr>
          <w:spacing w:val="37"/>
        </w:rPr>
        <w:t xml:space="preserve"> </w:t>
      </w:r>
      <w:r w:rsidRPr="00BD5BF2">
        <w:t>to</w:t>
      </w:r>
      <w:r w:rsidRPr="00BD5BF2">
        <w:rPr>
          <w:spacing w:val="31"/>
        </w:rPr>
        <w:t xml:space="preserve"> </w:t>
      </w:r>
      <w:r w:rsidRPr="00BD5BF2">
        <w:t>be completed.</w:t>
      </w:r>
      <w:r w:rsidRPr="00BD5BF2">
        <w:rPr>
          <w:spacing w:val="40"/>
        </w:rPr>
        <w:t xml:space="preserve"> </w:t>
      </w:r>
      <w:r w:rsidRPr="00BD5BF2">
        <w:t>Final</w:t>
      </w:r>
      <w:r w:rsidRPr="00BD5BF2">
        <w:rPr>
          <w:spacing w:val="34"/>
        </w:rPr>
        <w:t xml:space="preserve"> </w:t>
      </w:r>
      <w:r w:rsidRPr="00BD5BF2">
        <w:t>reports</w:t>
      </w:r>
      <w:r w:rsidRPr="00BD5BF2">
        <w:rPr>
          <w:spacing w:val="40"/>
        </w:rPr>
        <w:t xml:space="preserve"> </w:t>
      </w:r>
      <w:r w:rsidRPr="00BD5BF2">
        <w:t>for</w:t>
      </w:r>
      <w:r w:rsidRPr="00BD5BF2">
        <w:rPr>
          <w:spacing w:val="40"/>
        </w:rPr>
        <w:t xml:space="preserve"> </w:t>
      </w:r>
      <w:r w:rsidRPr="00BD5BF2">
        <w:t>SMGs</w:t>
      </w:r>
      <w:r w:rsidRPr="00BD5BF2">
        <w:rPr>
          <w:spacing w:val="40"/>
        </w:rPr>
        <w:t xml:space="preserve"> </w:t>
      </w:r>
      <w:r w:rsidRPr="00BD5BF2">
        <w:t>received</w:t>
      </w:r>
      <w:r w:rsidRPr="00BD5BF2">
        <w:rPr>
          <w:spacing w:val="40"/>
        </w:rPr>
        <w:t xml:space="preserve"> </w:t>
      </w:r>
      <w:r w:rsidRPr="00BD5BF2">
        <w:t>during</w:t>
      </w:r>
      <w:r w:rsidRPr="00BD5BF2">
        <w:rPr>
          <w:spacing w:val="40"/>
        </w:rPr>
        <w:t xml:space="preserve"> </w:t>
      </w:r>
      <w:r w:rsidRPr="00BD5BF2">
        <w:t>the</w:t>
      </w:r>
      <w:r w:rsidRPr="00BD5BF2">
        <w:rPr>
          <w:spacing w:val="35"/>
        </w:rPr>
        <w:t xml:space="preserve"> </w:t>
      </w:r>
      <w:r w:rsidRPr="00BD5BF2">
        <w:t>summer and</w:t>
      </w:r>
      <w:r w:rsidRPr="00BD5BF2">
        <w:rPr>
          <w:spacing w:val="33"/>
        </w:rPr>
        <w:t xml:space="preserve"> </w:t>
      </w:r>
      <w:r w:rsidRPr="00BD5BF2">
        <w:t>early</w:t>
      </w:r>
      <w:r w:rsidRPr="00BD5BF2">
        <w:rPr>
          <w:spacing w:val="33"/>
        </w:rPr>
        <w:t xml:space="preserve"> </w:t>
      </w:r>
      <w:r w:rsidRPr="00BD5BF2">
        <w:t>fall</w:t>
      </w:r>
      <w:r w:rsidRPr="00BD5BF2">
        <w:rPr>
          <w:spacing w:val="27"/>
        </w:rPr>
        <w:t xml:space="preserve"> </w:t>
      </w:r>
      <w:r w:rsidRPr="00BD5BF2">
        <w:t>are</w:t>
      </w:r>
      <w:r w:rsidRPr="00BD5BF2">
        <w:rPr>
          <w:spacing w:val="26"/>
        </w:rPr>
        <w:t xml:space="preserve"> </w:t>
      </w:r>
      <w:r w:rsidRPr="00BD5BF2">
        <w:t>due</w:t>
      </w:r>
      <w:r w:rsidRPr="00BD5BF2">
        <w:rPr>
          <w:spacing w:val="26"/>
        </w:rPr>
        <w:t xml:space="preserve"> </w:t>
      </w:r>
      <w:r w:rsidRPr="00BD5BF2">
        <w:t>by</w:t>
      </w:r>
      <w:r w:rsidRPr="00BD5BF2">
        <w:rPr>
          <w:spacing w:val="33"/>
        </w:rPr>
        <w:t xml:space="preserve"> </w:t>
      </w:r>
      <w:r w:rsidRPr="00BD5BF2">
        <w:t>the</w:t>
      </w:r>
      <w:r w:rsidRPr="00BD5BF2">
        <w:rPr>
          <w:spacing w:val="26"/>
        </w:rPr>
        <w:t xml:space="preserve"> </w:t>
      </w:r>
      <w:r w:rsidRPr="00BD5BF2">
        <w:t>following</w:t>
      </w:r>
      <w:r w:rsidRPr="00BD5BF2">
        <w:rPr>
          <w:spacing w:val="-1"/>
        </w:rPr>
        <w:t xml:space="preserve"> </w:t>
      </w:r>
      <w:r w:rsidRPr="00BD5BF2">
        <w:t>year’s deadline,</w:t>
      </w:r>
      <w:r w:rsidRPr="00BD5BF2">
        <w:rPr>
          <w:spacing w:val="24"/>
        </w:rPr>
        <w:t xml:space="preserve"> </w:t>
      </w:r>
      <w:r w:rsidRPr="00BD5BF2">
        <w:t>although</w:t>
      </w:r>
      <w:r w:rsidRPr="00BD5BF2">
        <w:rPr>
          <w:spacing w:val="24"/>
        </w:rPr>
        <w:t xml:space="preserve"> </w:t>
      </w:r>
      <w:r w:rsidRPr="00BD5BF2">
        <w:t>an</w:t>
      </w:r>
      <w:r w:rsidRPr="00BD5BF2">
        <w:rPr>
          <w:spacing w:val="24"/>
        </w:rPr>
        <w:t xml:space="preserve"> </w:t>
      </w:r>
      <w:r w:rsidRPr="00BD5BF2">
        <w:t>Interim</w:t>
      </w:r>
      <w:r w:rsidRPr="00BD5BF2">
        <w:rPr>
          <w:spacing w:val="18"/>
        </w:rPr>
        <w:t xml:space="preserve"> </w:t>
      </w:r>
      <w:r w:rsidRPr="00BD5BF2">
        <w:t>report</w:t>
      </w:r>
      <w:r w:rsidRPr="00BD5BF2">
        <w:rPr>
          <w:spacing w:val="17"/>
        </w:rPr>
        <w:t xml:space="preserve"> </w:t>
      </w:r>
      <w:r w:rsidRPr="00BD5BF2">
        <w:t>on</w:t>
      </w:r>
      <w:r w:rsidRPr="00BD5BF2">
        <w:rPr>
          <w:spacing w:val="38"/>
        </w:rPr>
        <w:t xml:space="preserve"> </w:t>
      </w:r>
      <w:r w:rsidRPr="00BD5BF2">
        <w:t>May</w:t>
      </w:r>
      <w:r w:rsidRPr="00BD5BF2">
        <w:rPr>
          <w:spacing w:val="24"/>
        </w:rPr>
        <w:t xml:space="preserve"> </w:t>
      </w:r>
      <w:r w:rsidRPr="00BD5BF2">
        <w:t>1</w:t>
      </w:r>
      <w:r w:rsidRPr="00BD5BF2">
        <w:rPr>
          <w:vertAlign w:val="superscript"/>
        </w:rPr>
        <w:t>st</w:t>
      </w:r>
      <w:r w:rsidRPr="00BD5BF2">
        <w:rPr>
          <w:spacing w:val="24"/>
        </w:rPr>
        <w:t xml:space="preserve"> </w:t>
      </w:r>
      <w:r w:rsidRPr="00BD5BF2">
        <w:t>is</w:t>
      </w:r>
      <w:r w:rsidRPr="00BD5BF2">
        <w:rPr>
          <w:spacing w:val="21"/>
        </w:rPr>
        <w:t xml:space="preserve"> </w:t>
      </w:r>
      <w:r w:rsidRPr="00BD5BF2">
        <w:t>required if</w:t>
      </w:r>
      <w:r w:rsidRPr="00BD5BF2">
        <w:rPr>
          <w:spacing w:val="23"/>
        </w:rPr>
        <w:t xml:space="preserve"> </w:t>
      </w:r>
      <w:r w:rsidRPr="00BD5BF2">
        <w:t>you</w:t>
      </w:r>
      <w:r w:rsidRPr="00BD5BF2">
        <w:rPr>
          <w:spacing w:val="23"/>
        </w:rPr>
        <w:t xml:space="preserve"> </w:t>
      </w:r>
      <w:r w:rsidRPr="00BD5BF2">
        <w:t>are seeking</w:t>
      </w:r>
      <w:r w:rsidRPr="00BD5BF2">
        <w:rPr>
          <w:spacing w:val="24"/>
        </w:rPr>
        <w:t xml:space="preserve"> </w:t>
      </w:r>
      <w:r w:rsidRPr="00BD5BF2">
        <w:t>SCA</w:t>
      </w:r>
      <w:r w:rsidRPr="00BD5BF2">
        <w:rPr>
          <w:spacing w:val="25"/>
        </w:rPr>
        <w:t xml:space="preserve"> </w:t>
      </w:r>
      <w:r w:rsidRPr="00BD5BF2">
        <w:t>funding</w:t>
      </w:r>
      <w:r w:rsidRPr="00BD5BF2">
        <w:rPr>
          <w:spacing w:val="23"/>
        </w:rPr>
        <w:t xml:space="preserve"> </w:t>
      </w:r>
      <w:r w:rsidRPr="00BD5BF2">
        <w:t>that</w:t>
      </w:r>
      <w:r w:rsidRPr="00BD5BF2">
        <w:rPr>
          <w:spacing w:val="-4"/>
        </w:rPr>
        <w:t xml:space="preserve"> </w:t>
      </w:r>
      <w:r w:rsidRPr="00BD5BF2">
        <w:t>academic</w:t>
      </w:r>
      <w:r w:rsidRPr="00BD5BF2">
        <w:rPr>
          <w:spacing w:val="-4"/>
        </w:rPr>
        <w:t xml:space="preserve"> </w:t>
      </w:r>
      <w:r w:rsidRPr="00BD5BF2">
        <w:t>year. A</w:t>
      </w:r>
      <w:r w:rsidRPr="00BD5BF2">
        <w:rPr>
          <w:spacing w:val="-1"/>
        </w:rPr>
        <w:t xml:space="preserve"> </w:t>
      </w:r>
      <w:r w:rsidRPr="00BD5BF2">
        <w:t>mentor</w:t>
      </w:r>
      <w:r w:rsidRPr="00BD5BF2">
        <w:rPr>
          <w:spacing w:val="-2"/>
        </w:rPr>
        <w:t xml:space="preserve"> </w:t>
      </w:r>
      <w:r w:rsidRPr="00BD5BF2">
        <w:t>must</w:t>
      </w:r>
      <w:r w:rsidRPr="00BD5BF2">
        <w:rPr>
          <w:spacing w:val="-4"/>
        </w:rPr>
        <w:t xml:space="preserve"> </w:t>
      </w:r>
      <w:r w:rsidRPr="00BD5BF2">
        <w:t>submit</w:t>
      </w:r>
      <w:r w:rsidRPr="00BD5BF2">
        <w:rPr>
          <w:spacing w:val="-4"/>
        </w:rPr>
        <w:t xml:space="preserve"> </w:t>
      </w:r>
      <w:r w:rsidRPr="00BD5BF2">
        <w:t>a</w:t>
      </w:r>
      <w:r w:rsidRPr="00BD5BF2">
        <w:rPr>
          <w:spacing w:val="-4"/>
        </w:rPr>
        <w:t xml:space="preserve"> </w:t>
      </w:r>
      <w:r w:rsidRPr="00BD5BF2">
        <w:t>report</w:t>
      </w:r>
      <w:r w:rsidRPr="00BD5BF2">
        <w:rPr>
          <w:spacing w:val="-4"/>
        </w:rPr>
        <w:t xml:space="preserve"> </w:t>
      </w:r>
      <w:r w:rsidRPr="00BD5BF2">
        <w:t>if</w:t>
      </w:r>
      <w:r w:rsidRPr="00BD5BF2">
        <w:rPr>
          <w:spacing w:val="-2"/>
        </w:rPr>
        <w:t xml:space="preserve"> </w:t>
      </w:r>
      <w:r w:rsidRPr="00BD5BF2">
        <w:t>the</w:t>
      </w:r>
      <w:r w:rsidRPr="00BD5BF2">
        <w:rPr>
          <w:spacing w:val="-4"/>
        </w:rPr>
        <w:t xml:space="preserve"> </w:t>
      </w:r>
      <w:r w:rsidRPr="00BD5BF2">
        <w:t>student</w:t>
      </w:r>
      <w:r w:rsidRPr="00BD5BF2">
        <w:rPr>
          <w:spacing w:val="-4"/>
        </w:rPr>
        <w:t xml:space="preserve"> </w:t>
      </w:r>
      <w:r w:rsidRPr="00BD5BF2">
        <w:t>fails</w:t>
      </w:r>
      <w:r w:rsidRPr="00BD5BF2">
        <w:rPr>
          <w:spacing w:val="-1"/>
        </w:rPr>
        <w:t xml:space="preserve"> </w:t>
      </w:r>
      <w:r w:rsidRPr="00BD5BF2">
        <w:t>to do so. The lack of a report will block the following application from a student sponsored by that mentor.</w:t>
      </w:r>
    </w:p>
    <w:p w14:paraId="19792CED" w14:textId="77777777" w:rsidR="00B70516" w:rsidRPr="00BD5BF2" w:rsidRDefault="00B70516">
      <w:pPr>
        <w:pStyle w:val="BodyText"/>
        <w:spacing w:before="3"/>
      </w:pPr>
    </w:p>
    <w:p w14:paraId="717291E7" w14:textId="45E3D348" w:rsidR="00B70516" w:rsidRPr="00BD5BF2" w:rsidRDefault="00000000" w:rsidP="00BD396A">
      <w:pPr>
        <w:pStyle w:val="BodyText"/>
        <w:spacing w:before="1"/>
        <w:ind w:left="120" w:right="76"/>
      </w:pPr>
      <w:r w:rsidRPr="00BD5BF2">
        <w:rPr>
          <w:b/>
        </w:rPr>
        <w:t>FUNDS:</w:t>
      </w:r>
      <w:r w:rsidRPr="00BD5BF2">
        <w:rPr>
          <w:b/>
          <w:spacing w:val="-3"/>
        </w:rPr>
        <w:t xml:space="preserve"> </w:t>
      </w:r>
      <w:r w:rsidRPr="00BD5BF2">
        <w:t>Students</w:t>
      </w:r>
      <w:r w:rsidRPr="00BD5BF2">
        <w:rPr>
          <w:spacing w:val="-2"/>
        </w:rPr>
        <w:t xml:space="preserve"> </w:t>
      </w:r>
      <w:r w:rsidRPr="00BD5BF2">
        <w:t>may</w:t>
      </w:r>
      <w:r w:rsidRPr="00BD5BF2">
        <w:rPr>
          <w:spacing w:val="-3"/>
        </w:rPr>
        <w:t xml:space="preserve"> </w:t>
      </w:r>
      <w:r w:rsidRPr="00BD5BF2">
        <w:t>apply</w:t>
      </w:r>
      <w:r w:rsidRPr="00BD5BF2">
        <w:rPr>
          <w:spacing w:val="-3"/>
        </w:rPr>
        <w:t xml:space="preserve"> </w:t>
      </w:r>
      <w:r w:rsidRPr="00BD5BF2">
        <w:t>for</w:t>
      </w:r>
      <w:r w:rsidRPr="00BD5BF2">
        <w:rPr>
          <w:spacing w:val="-2"/>
        </w:rPr>
        <w:t xml:space="preserve"> </w:t>
      </w:r>
      <w:r w:rsidRPr="00BD5BF2">
        <w:rPr>
          <w:b/>
        </w:rPr>
        <w:t>up</w:t>
      </w:r>
      <w:r w:rsidRPr="00BD5BF2">
        <w:rPr>
          <w:b/>
          <w:spacing w:val="-2"/>
        </w:rPr>
        <w:t xml:space="preserve"> </w:t>
      </w:r>
      <w:r w:rsidRPr="00BD5BF2">
        <w:rPr>
          <w:b/>
        </w:rPr>
        <w:t>to</w:t>
      </w:r>
      <w:r w:rsidRPr="00BD5BF2">
        <w:rPr>
          <w:b/>
          <w:spacing w:val="-3"/>
        </w:rPr>
        <w:t xml:space="preserve"> </w:t>
      </w:r>
      <w:r w:rsidRPr="00BD5BF2">
        <w:rPr>
          <w:b/>
        </w:rPr>
        <w:t>$500</w:t>
      </w:r>
      <w:r w:rsidRPr="00BD5BF2">
        <w:rPr>
          <w:b/>
          <w:spacing w:val="-3"/>
        </w:rPr>
        <w:t xml:space="preserve"> </w:t>
      </w:r>
      <w:r w:rsidRPr="00BD5BF2">
        <w:t>for</w:t>
      </w:r>
      <w:r w:rsidRPr="00BD5BF2">
        <w:rPr>
          <w:spacing w:val="-3"/>
        </w:rPr>
        <w:t xml:space="preserve"> </w:t>
      </w:r>
      <w:r w:rsidRPr="00BD5BF2">
        <w:t>their</w:t>
      </w:r>
      <w:r w:rsidRPr="00BD5BF2">
        <w:rPr>
          <w:spacing w:val="-3"/>
        </w:rPr>
        <w:t xml:space="preserve"> </w:t>
      </w:r>
      <w:r w:rsidRPr="00BD5BF2">
        <w:t>scholarly</w:t>
      </w:r>
      <w:r w:rsidRPr="00BD5BF2">
        <w:rPr>
          <w:spacing w:val="-3"/>
        </w:rPr>
        <w:t xml:space="preserve"> </w:t>
      </w:r>
      <w:r w:rsidRPr="00BD5BF2">
        <w:t>and creative</w:t>
      </w:r>
      <w:r w:rsidRPr="00BD5BF2">
        <w:rPr>
          <w:spacing w:val="-5"/>
        </w:rPr>
        <w:t xml:space="preserve"> </w:t>
      </w:r>
      <w:r w:rsidRPr="00BD5BF2">
        <w:t>activities.</w:t>
      </w:r>
      <w:r w:rsidRPr="00BD5BF2">
        <w:rPr>
          <w:spacing w:val="-3"/>
        </w:rPr>
        <w:t xml:space="preserve"> </w:t>
      </w:r>
      <w:r w:rsidRPr="00BD5BF2">
        <w:t>Immediate</w:t>
      </w:r>
      <w:r w:rsidRPr="00BD5BF2">
        <w:rPr>
          <w:spacing w:val="-5"/>
        </w:rPr>
        <w:t xml:space="preserve"> </w:t>
      </w:r>
      <w:r w:rsidRPr="00BD5BF2">
        <w:t>and</w:t>
      </w:r>
      <w:r w:rsidRPr="00BD5BF2">
        <w:rPr>
          <w:spacing w:val="-3"/>
        </w:rPr>
        <w:t xml:space="preserve"> </w:t>
      </w:r>
      <w:r w:rsidRPr="00BD5BF2">
        <w:t xml:space="preserve">urgent needs for supplies for potentially productive projects will be favored. </w:t>
      </w:r>
      <w:proofErr w:type="gramStart"/>
      <w:r w:rsidR="00285D91" w:rsidRPr="00BD5BF2">
        <w:t>Salary</w:t>
      </w:r>
      <w:proofErr w:type="gramEnd"/>
      <w:r w:rsidR="00285D91" w:rsidRPr="00BD5BF2">
        <w:t xml:space="preserve"> is </w:t>
      </w:r>
      <w:r w:rsidR="00285D91" w:rsidRPr="00BD5BF2">
        <w:rPr>
          <w:bCs/>
        </w:rPr>
        <w:t>not</w:t>
      </w:r>
      <w:r w:rsidR="00285D91" w:rsidRPr="00BD5BF2">
        <w:rPr>
          <w:b/>
        </w:rPr>
        <w:t xml:space="preserve"> </w:t>
      </w:r>
      <w:r w:rsidR="00285D91" w:rsidRPr="00BD5BF2">
        <w:t xml:space="preserve">funded. </w:t>
      </w:r>
      <w:r w:rsidR="00902471" w:rsidRPr="00BD5BF2">
        <w:t>T</w:t>
      </w:r>
      <w:r w:rsidRPr="00BD5BF2">
        <w:t xml:space="preserve">ravel </w:t>
      </w:r>
      <w:r w:rsidR="009427BA" w:rsidRPr="00BD5BF2">
        <w:t xml:space="preserve">to </w:t>
      </w:r>
      <w:r w:rsidR="00AF72B1" w:rsidRPr="00BD5BF2">
        <w:t xml:space="preserve">disseminate </w:t>
      </w:r>
      <w:r w:rsidR="009427BA" w:rsidRPr="00BD5BF2">
        <w:t xml:space="preserve">information </w:t>
      </w:r>
      <w:r w:rsidRPr="00BD5BF2">
        <w:t xml:space="preserve">is not funded </w:t>
      </w:r>
      <w:r w:rsidRPr="00BD5BF2">
        <w:rPr>
          <w:i/>
        </w:rPr>
        <w:t xml:space="preserve">via </w:t>
      </w:r>
      <w:r w:rsidRPr="00BD5BF2">
        <w:t>this mechanism</w:t>
      </w:r>
      <w:r w:rsidR="00D11ED0" w:rsidRPr="00BD5BF2">
        <w:t xml:space="preserve">. </w:t>
      </w:r>
      <w:r w:rsidR="00285D91" w:rsidRPr="00BD5BF2">
        <w:t>T</w:t>
      </w:r>
      <w:r w:rsidR="00902471" w:rsidRPr="00BD5BF2">
        <w:t xml:space="preserve">ravel </w:t>
      </w:r>
      <w:r w:rsidR="009427BA" w:rsidRPr="00BD5BF2">
        <w:t>activities</w:t>
      </w:r>
      <w:r w:rsidR="00285D91" w:rsidRPr="00BD5BF2">
        <w:t xml:space="preserve"> </w:t>
      </w:r>
      <w:r w:rsidR="00D11ED0" w:rsidRPr="00BD5BF2">
        <w:t>to complete a SCA</w:t>
      </w:r>
      <w:r w:rsidR="009427BA" w:rsidRPr="00BD5BF2">
        <w:t xml:space="preserve"> </w:t>
      </w:r>
      <w:r w:rsidR="002C12CB" w:rsidRPr="00BD5BF2">
        <w:t xml:space="preserve">are </w:t>
      </w:r>
      <w:r w:rsidR="00285D91" w:rsidRPr="00BD5BF2">
        <w:t>fundable (</w:t>
      </w:r>
      <w:r w:rsidR="00CC53E0" w:rsidRPr="00BD5BF2">
        <w:t xml:space="preserve">please </w:t>
      </w:r>
      <w:r w:rsidR="00285D91" w:rsidRPr="00BD5BF2">
        <w:t xml:space="preserve">see </w:t>
      </w:r>
      <w:r w:rsidR="00CC53E0" w:rsidRPr="00BD5BF2">
        <w:t xml:space="preserve">the </w:t>
      </w:r>
      <w:r w:rsidR="00285D91" w:rsidRPr="00BD5BF2">
        <w:t xml:space="preserve">detailed explanation </w:t>
      </w:r>
      <w:r w:rsidR="009427BA" w:rsidRPr="00BD5BF2">
        <w:t>provided below</w:t>
      </w:r>
      <w:r w:rsidRPr="00BD5BF2">
        <w:t>.</w:t>
      </w:r>
      <w:r w:rsidR="00285D91" w:rsidRPr="00BD5BF2">
        <w:t>)</w:t>
      </w:r>
      <w:r w:rsidRPr="00BD5BF2">
        <w:t xml:space="preserve"> Page costs are permitted. Any purchased equipment or specialized books will remain the property of SUNY Oswego. </w:t>
      </w:r>
      <w:r w:rsidR="00902471" w:rsidRPr="00BD5BF2">
        <w:t>A maximum of</w:t>
      </w:r>
      <w:r w:rsidRPr="00BD5BF2">
        <w:t xml:space="preserve"> $500 per student member annually will be funded. </w:t>
      </w:r>
      <w:r w:rsidR="00AF72B1" w:rsidRPr="00BD5BF2">
        <w:t xml:space="preserve">A maximum of </w:t>
      </w:r>
      <w:r w:rsidRPr="00BD5BF2">
        <w:t>$1,000 per faculty</w:t>
      </w:r>
      <w:r w:rsidR="00902471" w:rsidRPr="00BD5BF2">
        <w:t>/mentor</w:t>
      </w:r>
      <w:r w:rsidRPr="00BD5BF2">
        <w:t xml:space="preserve"> annually will be funded. Up to $5,000 will be funded each semester. The awards will be transferred to the</w:t>
      </w:r>
      <w:r w:rsidR="00902471" w:rsidRPr="00BD5BF2">
        <w:t xml:space="preserve"> </w:t>
      </w:r>
      <w:r w:rsidRPr="00BD5BF2">
        <w:t>faculty</w:t>
      </w:r>
      <w:r w:rsidRPr="00BD5BF2">
        <w:rPr>
          <w:spacing w:val="-6"/>
        </w:rPr>
        <w:t xml:space="preserve"> </w:t>
      </w:r>
      <w:r w:rsidRPr="00BD5BF2">
        <w:t>sponsor’s</w:t>
      </w:r>
      <w:r w:rsidRPr="00BD5BF2">
        <w:rPr>
          <w:spacing w:val="-4"/>
        </w:rPr>
        <w:t xml:space="preserve"> </w:t>
      </w:r>
      <w:r w:rsidRPr="00BD5BF2">
        <w:t>departmental</w:t>
      </w:r>
      <w:r w:rsidRPr="00BD5BF2">
        <w:rPr>
          <w:spacing w:val="-7"/>
        </w:rPr>
        <w:t xml:space="preserve"> </w:t>
      </w:r>
      <w:r w:rsidRPr="00BD5BF2">
        <w:rPr>
          <w:spacing w:val="-2"/>
        </w:rPr>
        <w:t>accounts.</w:t>
      </w:r>
    </w:p>
    <w:p w14:paraId="53543D42" w14:textId="77777777" w:rsidR="00B70516" w:rsidRPr="00BD5BF2" w:rsidRDefault="00B70516">
      <w:pPr>
        <w:pStyle w:val="BodyText"/>
        <w:spacing w:before="7"/>
      </w:pPr>
    </w:p>
    <w:p w14:paraId="61BEEE02" w14:textId="77777777" w:rsidR="00B70516" w:rsidRPr="00BD5BF2" w:rsidRDefault="00000000">
      <w:pPr>
        <w:pStyle w:val="BodyText"/>
        <w:spacing w:before="1"/>
        <w:ind w:left="120" w:right="330"/>
        <w:jc w:val="both"/>
      </w:pPr>
      <w:r w:rsidRPr="00BD5BF2">
        <w:rPr>
          <w:b/>
        </w:rPr>
        <w:t>PROPOSAL</w:t>
      </w:r>
      <w:r w:rsidRPr="00BD5BF2">
        <w:rPr>
          <w:b/>
          <w:spacing w:val="-7"/>
        </w:rPr>
        <w:t xml:space="preserve"> </w:t>
      </w:r>
      <w:r w:rsidRPr="00BD5BF2">
        <w:rPr>
          <w:b/>
        </w:rPr>
        <w:t>FORMAT:</w:t>
      </w:r>
      <w:r w:rsidRPr="00BD5BF2">
        <w:rPr>
          <w:b/>
          <w:spacing w:val="-2"/>
        </w:rPr>
        <w:t xml:space="preserve"> </w:t>
      </w:r>
      <w:r w:rsidRPr="00BD5BF2">
        <w:t>The</w:t>
      </w:r>
      <w:r w:rsidRPr="00BD5BF2">
        <w:rPr>
          <w:spacing w:val="-5"/>
        </w:rPr>
        <w:t xml:space="preserve"> </w:t>
      </w:r>
      <w:r w:rsidRPr="00BD5BF2">
        <w:t>Google</w:t>
      </w:r>
      <w:r w:rsidRPr="00BD5BF2">
        <w:rPr>
          <w:spacing w:val="-5"/>
        </w:rPr>
        <w:t xml:space="preserve"> </w:t>
      </w:r>
      <w:r w:rsidRPr="00BD5BF2">
        <w:t>form</w:t>
      </w:r>
      <w:r w:rsidRPr="00BD5BF2">
        <w:rPr>
          <w:spacing w:val="-5"/>
        </w:rPr>
        <w:t xml:space="preserve"> </w:t>
      </w:r>
      <w:r w:rsidRPr="00BD5BF2">
        <w:t>will</w:t>
      </w:r>
      <w:r w:rsidRPr="00BD5BF2">
        <w:rPr>
          <w:spacing w:val="-5"/>
        </w:rPr>
        <w:t xml:space="preserve"> </w:t>
      </w:r>
      <w:r w:rsidRPr="00BD5BF2">
        <w:t>require</w:t>
      </w:r>
      <w:r w:rsidRPr="00BD5BF2">
        <w:rPr>
          <w:spacing w:val="-3"/>
        </w:rPr>
        <w:t xml:space="preserve"> </w:t>
      </w:r>
      <w:r w:rsidRPr="00BD5BF2">
        <w:t>basic</w:t>
      </w:r>
      <w:r w:rsidRPr="00BD5BF2">
        <w:rPr>
          <w:spacing w:val="-5"/>
        </w:rPr>
        <w:t xml:space="preserve"> </w:t>
      </w:r>
      <w:r w:rsidRPr="00BD5BF2">
        <w:t>information</w:t>
      </w:r>
      <w:r w:rsidRPr="00BD5BF2">
        <w:rPr>
          <w:spacing w:val="-3"/>
        </w:rPr>
        <w:t xml:space="preserve"> </w:t>
      </w:r>
      <w:r w:rsidRPr="00BD5BF2">
        <w:t>about</w:t>
      </w:r>
      <w:r w:rsidRPr="00BD5BF2">
        <w:rPr>
          <w:spacing w:val="-5"/>
        </w:rPr>
        <w:t xml:space="preserve"> </w:t>
      </w:r>
      <w:r w:rsidRPr="00BD5BF2">
        <w:t>you</w:t>
      </w:r>
      <w:r w:rsidRPr="00BD5BF2">
        <w:rPr>
          <w:spacing w:val="-3"/>
        </w:rPr>
        <w:t xml:space="preserve"> </w:t>
      </w:r>
      <w:r w:rsidRPr="00BD5BF2">
        <w:t>and</w:t>
      </w:r>
      <w:r w:rsidRPr="00BD5BF2">
        <w:rPr>
          <w:spacing w:val="-9"/>
        </w:rPr>
        <w:t xml:space="preserve"> </w:t>
      </w:r>
      <w:r w:rsidRPr="00BD5BF2">
        <w:t>your</w:t>
      </w:r>
      <w:r w:rsidRPr="00BD5BF2">
        <w:rPr>
          <w:spacing w:val="-8"/>
        </w:rPr>
        <w:t xml:space="preserve"> </w:t>
      </w:r>
      <w:proofErr w:type="gramStart"/>
      <w:r w:rsidRPr="00BD5BF2">
        <w:t>mentor</w:t>
      </w:r>
      <w:proofErr w:type="gramEnd"/>
      <w:r w:rsidRPr="00BD5BF2">
        <w:rPr>
          <w:spacing w:val="-3"/>
        </w:rPr>
        <w:t xml:space="preserve"> </w:t>
      </w:r>
      <w:r w:rsidRPr="00BD5BF2">
        <w:t>and</w:t>
      </w:r>
      <w:r w:rsidRPr="00BD5BF2">
        <w:rPr>
          <w:spacing w:val="-3"/>
        </w:rPr>
        <w:t xml:space="preserve"> </w:t>
      </w:r>
      <w:r w:rsidRPr="00BD5BF2">
        <w:t>a well-written</w:t>
      </w:r>
      <w:r w:rsidRPr="00BD5BF2">
        <w:rPr>
          <w:spacing w:val="-8"/>
        </w:rPr>
        <w:t xml:space="preserve"> </w:t>
      </w:r>
      <w:r w:rsidRPr="00BD5BF2">
        <w:t>proposal</w:t>
      </w:r>
      <w:r w:rsidRPr="00BD5BF2">
        <w:rPr>
          <w:spacing w:val="-10"/>
        </w:rPr>
        <w:t xml:space="preserve"> </w:t>
      </w:r>
      <w:r w:rsidRPr="00BD5BF2">
        <w:t>(single</w:t>
      </w:r>
      <w:r w:rsidRPr="00BD5BF2">
        <w:rPr>
          <w:spacing w:val="-10"/>
        </w:rPr>
        <w:t xml:space="preserve"> </w:t>
      </w:r>
      <w:r w:rsidRPr="00BD5BF2">
        <w:t>pdf)</w:t>
      </w:r>
      <w:r w:rsidRPr="00BD5BF2">
        <w:rPr>
          <w:spacing w:val="-11"/>
        </w:rPr>
        <w:t xml:space="preserve"> </w:t>
      </w:r>
      <w:r w:rsidRPr="00BD5BF2">
        <w:t>attached.</w:t>
      </w:r>
      <w:r w:rsidRPr="00BD5BF2">
        <w:rPr>
          <w:spacing w:val="-8"/>
        </w:rPr>
        <w:t xml:space="preserve"> </w:t>
      </w:r>
      <w:r w:rsidRPr="00BD5BF2">
        <w:t>Work</w:t>
      </w:r>
      <w:r w:rsidRPr="00BD5BF2">
        <w:rPr>
          <w:spacing w:val="-12"/>
        </w:rPr>
        <w:t xml:space="preserve"> </w:t>
      </w:r>
      <w:r w:rsidRPr="00BD5BF2">
        <w:t>with</w:t>
      </w:r>
      <w:r w:rsidRPr="00BD5BF2">
        <w:rPr>
          <w:spacing w:val="-8"/>
        </w:rPr>
        <w:t xml:space="preserve"> </w:t>
      </w:r>
      <w:r w:rsidRPr="00BD5BF2">
        <w:t>your</w:t>
      </w:r>
      <w:r w:rsidRPr="00BD5BF2">
        <w:rPr>
          <w:spacing w:val="-8"/>
        </w:rPr>
        <w:t xml:space="preserve"> </w:t>
      </w:r>
      <w:r w:rsidRPr="00BD5BF2">
        <w:t>mentor</w:t>
      </w:r>
      <w:r w:rsidRPr="00BD5BF2">
        <w:rPr>
          <w:spacing w:val="-8"/>
        </w:rPr>
        <w:t xml:space="preserve"> </w:t>
      </w:r>
      <w:r w:rsidRPr="00BD5BF2">
        <w:t>to</w:t>
      </w:r>
      <w:r w:rsidRPr="00BD5BF2">
        <w:rPr>
          <w:spacing w:val="-8"/>
        </w:rPr>
        <w:t xml:space="preserve"> </w:t>
      </w:r>
      <w:r w:rsidRPr="00BD5BF2">
        <w:t>develop</w:t>
      </w:r>
      <w:r w:rsidRPr="00BD5BF2">
        <w:rPr>
          <w:spacing w:val="-8"/>
        </w:rPr>
        <w:t xml:space="preserve"> </w:t>
      </w:r>
      <w:r w:rsidRPr="00BD5BF2">
        <w:t>your</w:t>
      </w:r>
      <w:r w:rsidRPr="00BD5BF2">
        <w:rPr>
          <w:spacing w:val="-8"/>
        </w:rPr>
        <w:t xml:space="preserve"> </w:t>
      </w:r>
      <w:r w:rsidRPr="00BD5BF2">
        <w:t>proposal.</w:t>
      </w:r>
      <w:r w:rsidRPr="00BD5BF2">
        <w:rPr>
          <w:spacing w:val="-13"/>
        </w:rPr>
        <w:t xml:space="preserve"> </w:t>
      </w:r>
      <w:r w:rsidRPr="00BD5BF2">
        <w:t>Make</w:t>
      </w:r>
      <w:r w:rsidRPr="00BD5BF2">
        <w:rPr>
          <w:spacing w:val="-14"/>
        </w:rPr>
        <w:t xml:space="preserve"> </w:t>
      </w:r>
      <w:r w:rsidRPr="00BD5BF2">
        <w:t>sure</w:t>
      </w:r>
      <w:r w:rsidRPr="00BD5BF2">
        <w:rPr>
          <w:spacing w:val="-10"/>
        </w:rPr>
        <w:t xml:space="preserve"> </w:t>
      </w:r>
      <w:r w:rsidRPr="00BD5BF2">
        <w:t>it</w:t>
      </w:r>
      <w:r w:rsidRPr="00BD5BF2">
        <w:rPr>
          <w:spacing w:val="-14"/>
        </w:rPr>
        <w:t xml:space="preserve"> </w:t>
      </w:r>
      <w:r w:rsidRPr="00BD5BF2">
        <w:t>is well thought-through and carefully edited. Proposals for the SMG should be concise and double-spaced.</w:t>
      </w:r>
    </w:p>
    <w:p w14:paraId="74BDA52E" w14:textId="77777777" w:rsidR="00B70516" w:rsidRPr="00BD5BF2" w:rsidRDefault="00000000">
      <w:pPr>
        <w:pStyle w:val="BodyText"/>
        <w:ind w:left="120" w:right="459"/>
        <w:jc w:val="both"/>
      </w:pPr>
      <w:r w:rsidRPr="00BD5BF2">
        <w:t>Please use 1-inch margins and a font size 12. Extraneous documentation is discouraged, although critical information</w:t>
      </w:r>
      <w:r w:rsidRPr="00BD5BF2">
        <w:rPr>
          <w:spacing w:val="-5"/>
        </w:rPr>
        <w:t xml:space="preserve"> </w:t>
      </w:r>
      <w:r w:rsidRPr="00BD5BF2">
        <w:t>is</w:t>
      </w:r>
      <w:r w:rsidRPr="00BD5BF2">
        <w:rPr>
          <w:spacing w:val="-1"/>
        </w:rPr>
        <w:t xml:space="preserve"> </w:t>
      </w:r>
      <w:r w:rsidRPr="00BD5BF2">
        <w:t>allowed</w:t>
      </w:r>
      <w:r w:rsidRPr="00BD5BF2">
        <w:rPr>
          <w:spacing w:val="-2"/>
        </w:rPr>
        <w:t xml:space="preserve"> </w:t>
      </w:r>
      <w:r w:rsidRPr="00BD5BF2">
        <w:t>as</w:t>
      </w:r>
      <w:r w:rsidRPr="00BD5BF2">
        <w:rPr>
          <w:spacing w:val="-1"/>
        </w:rPr>
        <w:t xml:space="preserve"> </w:t>
      </w:r>
      <w:r w:rsidRPr="00BD5BF2">
        <w:t>brief</w:t>
      </w:r>
      <w:r w:rsidRPr="00BD5BF2">
        <w:rPr>
          <w:spacing w:val="-2"/>
        </w:rPr>
        <w:t xml:space="preserve"> </w:t>
      </w:r>
      <w:r w:rsidRPr="00BD5BF2">
        <w:t>appendices.</w:t>
      </w:r>
      <w:r w:rsidRPr="00BD5BF2">
        <w:rPr>
          <w:spacing w:val="-2"/>
        </w:rPr>
        <w:t xml:space="preserve"> </w:t>
      </w:r>
      <w:r w:rsidRPr="00BD5BF2">
        <w:t>Each</w:t>
      </w:r>
      <w:r w:rsidRPr="00BD5BF2">
        <w:rPr>
          <w:spacing w:val="-2"/>
        </w:rPr>
        <w:t xml:space="preserve"> </w:t>
      </w:r>
      <w:r w:rsidRPr="00BD5BF2">
        <w:t>section</w:t>
      </w:r>
      <w:r w:rsidRPr="00BD5BF2">
        <w:rPr>
          <w:spacing w:val="-3"/>
        </w:rPr>
        <w:t xml:space="preserve"> </w:t>
      </w:r>
      <w:r w:rsidRPr="00BD5BF2">
        <w:t>may</w:t>
      </w:r>
      <w:r w:rsidRPr="00BD5BF2">
        <w:rPr>
          <w:spacing w:val="-2"/>
        </w:rPr>
        <w:t xml:space="preserve"> </w:t>
      </w:r>
      <w:r w:rsidRPr="00BD5BF2">
        <w:t>be</w:t>
      </w:r>
      <w:r w:rsidRPr="00BD5BF2">
        <w:rPr>
          <w:spacing w:val="-4"/>
        </w:rPr>
        <w:t xml:space="preserve"> </w:t>
      </w:r>
      <w:r w:rsidRPr="00BD5BF2">
        <w:t>shorter</w:t>
      </w:r>
      <w:r w:rsidRPr="00BD5BF2">
        <w:rPr>
          <w:spacing w:val="-2"/>
        </w:rPr>
        <w:t xml:space="preserve"> </w:t>
      </w:r>
      <w:r w:rsidRPr="00BD5BF2">
        <w:t>than</w:t>
      </w:r>
      <w:r w:rsidRPr="00BD5BF2">
        <w:rPr>
          <w:spacing w:val="2"/>
        </w:rPr>
        <w:t xml:space="preserve"> </w:t>
      </w:r>
      <w:r w:rsidRPr="00BD5BF2">
        <w:t>the</w:t>
      </w:r>
      <w:r w:rsidRPr="00BD5BF2">
        <w:rPr>
          <w:spacing w:val="-4"/>
        </w:rPr>
        <w:t xml:space="preserve"> </w:t>
      </w:r>
      <w:r w:rsidRPr="00BD5BF2">
        <w:t>maximum</w:t>
      </w:r>
      <w:r w:rsidRPr="00BD5BF2">
        <w:rPr>
          <w:spacing w:val="-4"/>
        </w:rPr>
        <w:t xml:space="preserve"> </w:t>
      </w:r>
      <w:r w:rsidRPr="00BD5BF2">
        <w:t>defined</w:t>
      </w:r>
      <w:r w:rsidRPr="00BD5BF2">
        <w:rPr>
          <w:spacing w:val="-2"/>
        </w:rPr>
        <w:t xml:space="preserve"> below.</w:t>
      </w:r>
    </w:p>
    <w:p w14:paraId="2A76C97A" w14:textId="77777777" w:rsidR="00B70516" w:rsidRPr="00BD5BF2" w:rsidRDefault="00B70516">
      <w:pPr>
        <w:pStyle w:val="BodyText"/>
        <w:spacing w:before="4"/>
      </w:pPr>
    </w:p>
    <w:p w14:paraId="2A1C1939" w14:textId="4915F29E" w:rsidR="00B70516" w:rsidRPr="00BD5BF2" w:rsidRDefault="00000000">
      <w:pPr>
        <w:pStyle w:val="ListParagraph"/>
        <w:numPr>
          <w:ilvl w:val="0"/>
          <w:numId w:val="1"/>
        </w:numPr>
        <w:tabs>
          <w:tab w:val="left" w:pos="480"/>
        </w:tabs>
        <w:ind w:right="238"/>
        <w:rPr>
          <w:sz w:val="24"/>
        </w:rPr>
      </w:pPr>
      <w:r w:rsidRPr="00BD5BF2">
        <w:rPr>
          <w:b/>
          <w:sz w:val="24"/>
        </w:rPr>
        <w:t>Description</w:t>
      </w:r>
      <w:r w:rsidRPr="00BD5BF2">
        <w:rPr>
          <w:b/>
          <w:spacing w:val="-5"/>
          <w:sz w:val="24"/>
        </w:rPr>
        <w:t xml:space="preserve"> </w:t>
      </w:r>
      <w:r w:rsidRPr="00BD5BF2">
        <w:rPr>
          <w:b/>
          <w:sz w:val="24"/>
        </w:rPr>
        <w:t>of</w:t>
      </w:r>
      <w:r w:rsidRPr="00BD5BF2">
        <w:rPr>
          <w:b/>
          <w:spacing w:val="-15"/>
          <w:sz w:val="24"/>
        </w:rPr>
        <w:t xml:space="preserve"> </w:t>
      </w:r>
      <w:r w:rsidRPr="00BD5BF2">
        <w:rPr>
          <w:b/>
          <w:sz w:val="24"/>
        </w:rPr>
        <w:t>the</w:t>
      </w:r>
      <w:r w:rsidRPr="00BD5BF2">
        <w:rPr>
          <w:b/>
          <w:spacing w:val="-6"/>
          <w:sz w:val="24"/>
        </w:rPr>
        <w:t xml:space="preserve"> </w:t>
      </w:r>
      <w:r w:rsidRPr="00BD5BF2">
        <w:rPr>
          <w:b/>
          <w:sz w:val="24"/>
        </w:rPr>
        <w:t>Project</w:t>
      </w:r>
      <w:r w:rsidRPr="00BD5BF2">
        <w:rPr>
          <w:b/>
          <w:spacing w:val="-4"/>
          <w:sz w:val="24"/>
        </w:rPr>
        <w:t xml:space="preserve"> </w:t>
      </w:r>
      <w:r w:rsidRPr="00BD5BF2">
        <w:rPr>
          <w:b/>
          <w:sz w:val="24"/>
        </w:rPr>
        <w:t>(Required;</w:t>
      </w:r>
      <w:r w:rsidRPr="00BD5BF2">
        <w:rPr>
          <w:b/>
          <w:spacing w:val="-8"/>
          <w:sz w:val="24"/>
        </w:rPr>
        <w:t xml:space="preserve"> </w:t>
      </w:r>
      <w:r w:rsidR="00902471" w:rsidRPr="00BD5BF2">
        <w:rPr>
          <w:b/>
          <w:sz w:val="24"/>
        </w:rPr>
        <w:t>2 pages</w:t>
      </w:r>
      <w:r w:rsidRPr="00BD5BF2">
        <w:rPr>
          <w:b/>
          <w:spacing w:val="-7"/>
          <w:sz w:val="24"/>
        </w:rPr>
        <w:t xml:space="preserve"> </w:t>
      </w:r>
      <w:r w:rsidRPr="00BD5BF2">
        <w:rPr>
          <w:b/>
          <w:sz w:val="24"/>
        </w:rPr>
        <w:t>maximum):</w:t>
      </w:r>
      <w:r w:rsidRPr="00BD5BF2">
        <w:rPr>
          <w:b/>
          <w:spacing w:val="-8"/>
          <w:sz w:val="24"/>
        </w:rPr>
        <w:t xml:space="preserve"> </w:t>
      </w:r>
      <w:r w:rsidRPr="00BD5BF2">
        <w:rPr>
          <w:sz w:val="24"/>
        </w:rPr>
        <w:t>Provide</w:t>
      </w:r>
      <w:r w:rsidRPr="00BD5BF2">
        <w:rPr>
          <w:spacing w:val="-10"/>
          <w:sz w:val="24"/>
        </w:rPr>
        <w:t xml:space="preserve"> </w:t>
      </w:r>
      <w:r w:rsidRPr="00BD5BF2">
        <w:rPr>
          <w:sz w:val="24"/>
        </w:rPr>
        <w:t>a</w:t>
      </w:r>
      <w:r w:rsidRPr="00BD5BF2">
        <w:rPr>
          <w:spacing w:val="-11"/>
          <w:sz w:val="24"/>
        </w:rPr>
        <w:t xml:space="preserve"> </w:t>
      </w:r>
      <w:r w:rsidRPr="00BD5BF2">
        <w:rPr>
          <w:sz w:val="24"/>
        </w:rPr>
        <w:t>complete</w:t>
      </w:r>
      <w:r w:rsidRPr="00BD5BF2">
        <w:rPr>
          <w:spacing w:val="-11"/>
          <w:sz w:val="24"/>
        </w:rPr>
        <w:t xml:space="preserve"> </w:t>
      </w:r>
      <w:r w:rsidRPr="00BD5BF2">
        <w:rPr>
          <w:sz w:val="24"/>
        </w:rPr>
        <w:t>and</w:t>
      </w:r>
      <w:r w:rsidRPr="00BD5BF2">
        <w:rPr>
          <w:spacing w:val="-5"/>
          <w:sz w:val="24"/>
        </w:rPr>
        <w:t xml:space="preserve"> </w:t>
      </w:r>
      <w:r w:rsidRPr="00BD5BF2">
        <w:rPr>
          <w:sz w:val="24"/>
        </w:rPr>
        <w:t>specific</w:t>
      </w:r>
      <w:r w:rsidRPr="00BD5BF2">
        <w:rPr>
          <w:spacing w:val="-10"/>
          <w:sz w:val="24"/>
        </w:rPr>
        <w:t xml:space="preserve"> </w:t>
      </w:r>
      <w:r w:rsidRPr="00BD5BF2">
        <w:rPr>
          <w:sz w:val="24"/>
        </w:rPr>
        <w:t>description of the project in language that will be comprehensible to a non-expert and persuasive of your project's value and potential impact.</w:t>
      </w:r>
    </w:p>
    <w:p w14:paraId="130079A0" w14:textId="6A096CF7" w:rsidR="00B70516" w:rsidRPr="00BD5BF2" w:rsidRDefault="00000000">
      <w:pPr>
        <w:pStyle w:val="ListParagraph"/>
        <w:numPr>
          <w:ilvl w:val="0"/>
          <w:numId w:val="1"/>
        </w:numPr>
        <w:tabs>
          <w:tab w:val="left" w:pos="480"/>
        </w:tabs>
        <w:ind w:right="279"/>
        <w:rPr>
          <w:sz w:val="24"/>
        </w:rPr>
      </w:pPr>
      <w:r w:rsidRPr="00BD5BF2">
        <w:rPr>
          <w:b/>
          <w:sz w:val="24"/>
        </w:rPr>
        <w:t xml:space="preserve">Budget Justification (Required, </w:t>
      </w:r>
      <w:r w:rsidR="00902471" w:rsidRPr="00BD5BF2">
        <w:rPr>
          <w:b/>
          <w:sz w:val="24"/>
        </w:rPr>
        <w:t>1 page</w:t>
      </w:r>
      <w:r w:rsidRPr="00BD5BF2">
        <w:rPr>
          <w:b/>
          <w:sz w:val="24"/>
        </w:rPr>
        <w:t xml:space="preserve"> maximum): </w:t>
      </w:r>
      <w:r w:rsidRPr="00BD5BF2">
        <w:rPr>
          <w:sz w:val="24"/>
        </w:rPr>
        <w:t>List all budget items and provide a clear justification as</w:t>
      </w:r>
      <w:r w:rsidRPr="00BD5BF2">
        <w:rPr>
          <w:spacing w:val="-1"/>
          <w:sz w:val="24"/>
        </w:rPr>
        <w:t xml:space="preserve"> </w:t>
      </w:r>
      <w:r w:rsidRPr="00BD5BF2">
        <w:rPr>
          <w:sz w:val="24"/>
        </w:rPr>
        <w:t>related</w:t>
      </w:r>
      <w:r w:rsidRPr="00BD5BF2">
        <w:rPr>
          <w:spacing w:val="-3"/>
          <w:sz w:val="24"/>
        </w:rPr>
        <w:t xml:space="preserve"> </w:t>
      </w:r>
      <w:r w:rsidRPr="00BD5BF2">
        <w:rPr>
          <w:sz w:val="24"/>
        </w:rPr>
        <w:t>to the</w:t>
      </w:r>
      <w:r w:rsidRPr="00BD5BF2">
        <w:rPr>
          <w:spacing w:val="-5"/>
          <w:sz w:val="24"/>
        </w:rPr>
        <w:t xml:space="preserve"> </w:t>
      </w:r>
      <w:r w:rsidRPr="00BD5BF2">
        <w:rPr>
          <w:sz w:val="24"/>
        </w:rPr>
        <w:t>proposed</w:t>
      </w:r>
      <w:r w:rsidRPr="00BD5BF2">
        <w:rPr>
          <w:spacing w:val="-3"/>
          <w:sz w:val="24"/>
        </w:rPr>
        <w:t xml:space="preserve"> </w:t>
      </w:r>
      <w:r w:rsidRPr="00BD5BF2">
        <w:rPr>
          <w:sz w:val="24"/>
        </w:rPr>
        <w:t>work.</w:t>
      </w:r>
      <w:r w:rsidRPr="00BD5BF2">
        <w:rPr>
          <w:spacing w:val="-1"/>
          <w:sz w:val="24"/>
        </w:rPr>
        <w:t xml:space="preserve"> </w:t>
      </w:r>
      <w:r w:rsidRPr="00BD5BF2">
        <w:rPr>
          <w:sz w:val="24"/>
        </w:rPr>
        <w:t>Please</w:t>
      </w:r>
      <w:r w:rsidRPr="00BD5BF2">
        <w:rPr>
          <w:spacing w:val="-1"/>
          <w:sz w:val="24"/>
        </w:rPr>
        <w:t xml:space="preserve"> </w:t>
      </w:r>
      <w:r w:rsidRPr="00BD5BF2">
        <w:rPr>
          <w:sz w:val="24"/>
        </w:rPr>
        <w:t>be</w:t>
      </w:r>
      <w:r w:rsidRPr="00BD5BF2">
        <w:rPr>
          <w:spacing w:val="-5"/>
          <w:sz w:val="24"/>
        </w:rPr>
        <w:t xml:space="preserve"> </w:t>
      </w:r>
      <w:r w:rsidRPr="00BD5BF2">
        <w:rPr>
          <w:sz w:val="24"/>
        </w:rPr>
        <w:t>economical</w:t>
      </w:r>
      <w:r w:rsidRPr="00BD5BF2">
        <w:rPr>
          <w:spacing w:val="-5"/>
          <w:sz w:val="24"/>
        </w:rPr>
        <w:t xml:space="preserve"> </w:t>
      </w:r>
      <w:r w:rsidRPr="00BD5BF2">
        <w:rPr>
          <w:sz w:val="24"/>
        </w:rPr>
        <w:t>so</w:t>
      </w:r>
      <w:r w:rsidRPr="00BD5BF2">
        <w:rPr>
          <w:spacing w:val="-3"/>
          <w:sz w:val="24"/>
        </w:rPr>
        <w:t xml:space="preserve"> </w:t>
      </w:r>
      <w:r w:rsidRPr="00BD5BF2">
        <w:rPr>
          <w:sz w:val="24"/>
        </w:rPr>
        <w:t>that</w:t>
      </w:r>
      <w:r w:rsidRPr="00BD5BF2">
        <w:rPr>
          <w:spacing w:val="-5"/>
          <w:sz w:val="24"/>
        </w:rPr>
        <w:t xml:space="preserve"> </w:t>
      </w:r>
      <w:r w:rsidRPr="00BD5BF2">
        <w:rPr>
          <w:sz w:val="24"/>
        </w:rPr>
        <w:t>we</w:t>
      </w:r>
      <w:r w:rsidRPr="00BD5BF2">
        <w:rPr>
          <w:spacing w:val="-5"/>
          <w:sz w:val="24"/>
        </w:rPr>
        <w:t xml:space="preserve"> </w:t>
      </w:r>
      <w:r w:rsidRPr="00BD5BF2">
        <w:rPr>
          <w:sz w:val="24"/>
        </w:rPr>
        <w:t>can</w:t>
      </w:r>
      <w:r w:rsidRPr="00BD5BF2">
        <w:rPr>
          <w:spacing w:val="-3"/>
          <w:sz w:val="24"/>
        </w:rPr>
        <w:t xml:space="preserve"> </w:t>
      </w:r>
      <w:r w:rsidRPr="00BD5BF2">
        <w:rPr>
          <w:sz w:val="24"/>
        </w:rPr>
        <w:t>support</w:t>
      </w:r>
      <w:r w:rsidRPr="00BD5BF2">
        <w:rPr>
          <w:spacing w:val="-5"/>
          <w:sz w:val="24"/>
        </w:rPr>
        <w:t xml:space="preserve"> </w:t>
      </w:r>
      <w:r w:rsidRPr="00BD5BF2">
        <w:rPr>
          <w:sz w:val="24"/>
        </w:rPr>
        <w:t>more</w:t>
      </w:r>
      <w:r w:rsidRPr="00BD5BF2">
        <w:rPr>
          <w:spacing w:val="-5"/>
          <w:sz w:val="24"/>
        </w:rPr>
        <w:t xml:space="preserve"> </w:t>
      </w:r>
      <w:r w:rsidRPr="00BD5BF2">
        <w:rPr>
          <w:sz w:val="24"/>
        </w:rPr>
        <w:t>students.</w:t>
      </w:r>
    </w:p>
    <w:p w14:paraId="0B25EFE4" w14:textId="77777777" w:rsidR="00AF72B1" w:rsidRPr="00BD5BF2" w:rsidRDefault="00000000" w:rsidP="00BD396A">
      <w:pPr>
        <w:pStyle w:val="ListParagraph"/>
        <w:numPr>
          <w:ilvl w:val="0"/>
          <w:numId w:val="1"/>
        </w:numPr>
        <w:tabs>
          <w:tab w:val="left" w:pos="480"/>
        </w:tabs>
        <w:spacing w:before="1"/>
        <w:ind w:right="392"/>
      </w:pPr>
      <w:r w:rsidRPr="00BD5BF2">
        <w:rPr>
          <w:b/>
          <w:sz w:val="24"/>
        </w:rPr>
        <w:t>Curriculum</w:t>
      </w:r>
      <w:r w:rsidRPr="00BD5BF2">
        <w:rPr>
          <w:b/>
          <w:spacing w:val="-8"/>
          <w:sz w:val="24"/>
        </w:rPr>
        <w:t xml:space="preserve"> </w:t>
      </w:r>
      <w:r w:rsidRPr="00BD5BF2">
        <w:rPr>
          <w:b/>
          <w:sz w:val="24"/>
        </w:rPr>
        <w:t>Vitae</w:t>
      </w:r>
      <w:r w:rsidRPr="00BD5BF2">
        <w:rPr>
          <w:b/>
          <w:spacing w:val="-11"/>
          <w:sz w:val="24"/>
        </w:rPr>
        <w:t xml:space="preserve"> </w:t>
      </w:r>
      <w:r w:rsidRPr="00BD5BF2">
        <w:rPr>
          <w:b/>
          <w:sz w:val="24"/>
        </w:rPr>
        <w:t>(CV/resume;</w:t>
      </w:r>
      <w:r w:rsidRPr="00BD5BF2">
        <w:rPr>
          <w:b/>
          <w:spacing w:val="-3"/>
          <w:sz w:val="24"/>
        </w:rPr>
        <w:t xml:space="preserve"> </w:t>
      </w:r>
      <w:r w:rsidRPr="00BD5BF2">
        <w:rPr>
          <w:b/>
          <w:sz w:val="24"/>
        </w:rPr>
        <w:t>Required):</w:t>
      </w:r>
      <w:r w:rsidRPr="00BD5BF2">
        <w:rPr>
          <w:b/>
          <w:spacing w:val="-3"/>
          <w:sz w:val="24"/>
        </w:rPr>
        <w:t xml:space="preserve"> </w:t>
      </w:r>
      <w:r w:rsidRPr="00BD5BF2">
        <w:rPr>
          <w:sz w:val="24"/>
        </w:rPr>
        <w:t>Provide</w:t>
      </w:r>
      <w:r w:rsidRPr="00BD5BF2">
        <w:rPr>
          <w:spacing w:val="-11"/>
          <w:sz w:val="24"/>
        </w:rPr>
        <w:t xml:space="preserve"> </w:t>
      </w:r>
      <w:r w:rsidRPr="00BD5BF2">
        <w:rPr>
          <w:sz w:val="24"/>
        </w:rPr>
        <w:t>a</w:t>
      </w:r>
      <w:r w:rsidRPr="00BD5BF2">
        <w:rPr>
          <w:spacing w:val="-6"/>
          <w:sz w:val="24"/>
        </w:rPr>
        <w:t xml:space="preserve"> </w:t>
      </w:r>
      <w:r w:rsidRPr="00BD5BF2">
        <w:rPr>
          <w:sz w:val="24"/>
        </w:rPr>
        <w:t>maximum</w:t>
      </w:r>
      <w:r w:rsidRPr="00BD5BF2">
        <w:rPr>
          <w:spacing w:val="-5"/>
          <w:sz w:val="24"/>
        </w:rPr>
        <w:t xml:space="preserve"> </w:t>
      </w:r>
      <w:r w:rsidRPr="00BD5BF2">
        <w:rPr>
          <w:b/>
          <w:sz w:val="24"/>
        </w:rPr>
        <w:t>two-page</w:t>
      </w:r>
      <w:r w:rsidRPr="00BD5BF2">
        <w:rPr>
          <w:b/>
          <w:spacing w:val="-11"/>
          <w:sz w:val="24"/>
        </w:rPr>
        <w:t xml:space="preserve"> </w:t>
      </w:r>
      <w:r w:rsidRPr="00BD5BF2">
        <w:rPr>
          <w:sz w:val="24"/>
        </w:rPr>
        <w:t>vitae</w:t>
      </w:r>
      <w:r w:rsidRPr="00BD5BF2">
        <w:rPr>
          <w:spacing w:val="-10"/>
          <w:sz w:val="24"/>
        </w:rPr>
        <w:t xml:space="preserve"> </w:t>
      </w:r>
      <w:r w:rsidRPr="00BD5BF2">
        <w:rPr>
          <w:sz w:val="24"/>
        </w:rPr>
        <w:t>highlighting</w:t>
      </w:r>
      <w:r w:rsidRPr="00BD5BF2">
        <w:rPr>
          <w:spacing w:val="-14"/>
          <w:sz w:val="24"/>
        </w:rPr>
        <w:t xml:space="preserve"> </w:t>
      </w:r>
      <w:r w:rsidRPr="00BD5BF2">
        <w:rPr>
          <w:sz w:val="24"/>
        </w:rPr>
        <w:t>relevant research, scholarly or creative activity.</w:t>
      </w:r>
      <w:r w:rsidR="00AF72B1" w:rsidRPr="00BD5BF2">
        <w:rPr>
          <w:sz w:val="24"/>
        </w:rPr>
        <w:t xml:space="preserve">  </w:t>
      </w:r>
    </w:p>
    <w:p w14:paraId="56BA251E" w14:textId="54ACFAFF" w:rsidR="00BD396A" w:rsidRPr="00BD5BF2" w:rsidRDefault="00000000" w:rsidP="00BD396A">
      <w:pPr>
        <w:pStyle w:val="ListParagraph"/>
        <w:numPr>
          <w:ilvl w:val="0"/>
          <w:numId w:val="1"/>
        </w:numPr>
        <w:tabs>
          <w:tab w:val="left" w:pos="480"/>
        </w:tabs>
        <w:spacing w:before="1"/>
        <w:ind w:right="392"/>
      </w:pPr>
      <w:r w:rsidRPr="00BD5BF2">
        <w:rPr>
          <w:b/>
        </w:rPr>
        <w:t>Previous</w:t>
      </w:r>
      <w:r w:rsidRPr="00BD5BF2">
        <w:rPr>
          <w:b/>
          <w:spacing w:val="-3"/>
        </w:rPr>
        <w:t xml:space="preserve"> </w:t>
      </w:r>
      <w:r w:rsidRPr="00BD5BF2">
        <w:rPr>
          <w:b/>
        </w:rPr>
        <w:t>Grant</w:t>
      </w:r>
      <w:r w:rsidRPr="00BD5BF2">
        <w:rPr>
          <w:b/>
          <w:spacing w:val="-4"/>
        </w:rPr>
        <w:t xml:space="preserve"> </w:t>
      </w:r>
      <w:r w:rsidRPr="00BD5BF2">
        <w:rPr>
          <w:b/>
        </w:rPr>
        <w:t>Report</w:t>
      </w:r>
      <w:r w:rsidRPr="00BD5BF2">
        <w:rPr>
          <w:b/>
          <w:spacing w:val="-4"/>
        </w:rPr>
        <w:t xml:space="preserve"> </w:t>
      </w:r>
      <w:r w:rsidRPr="00BD5BF2">
        <w:rPr>
          <w:b/>
        </w:rPr>
        <w:t>(Required,</w:t>
      </w:r>
      <w:r w:rsidRPr="00BD5BF2">
        <w:rPr>
          <w:b/>
          <w:spacing w:val="-4"/>
        </w:rPr>
        <w:t xml:space="preserve"> </w:t>
      </w:r>
      <w:r w:rsidRPr="00BD5BF2">
        <w:rPr>
          <w:b/>
        </w:rPr>
        <w:t>if</w:t>
      </w:r>
      <w:r w:rsidRPr="00BD5BF2">
        <w:rPr>
          <w:b/>
          <w:spacing w:val="-4"/>
        </w:rPr>
        <w:t xml:space="preserve"> </w:t>
      </w:r>
      <w:r w:rsidRPr="00BD5BF2">
        <w:rPr>
          <w:b/>
        </w:rPr>
        <w:t xml:space="preserve">applicable): </w:t>
      </w:r>
      <w:r w:rsidRPr="00BD5BF2">
        <w:t>If</w:t>
      </w:r>
      <w:r w:rsidRPr="00BD5BF2">
        <w:rPr>
          <w:spacing w:val="-4"/>
        </w:rPr>
        <w:t xml:space="preserve"> </w:t>
      </w:r>
      <w:r w:rsidRPr="00BD5BF2">
        <w:t>you</w:t>
      </w:r>
      <w:r w:rsidRPr="00BD5BF2">
        <w:rPr>
          <w:spacing w:val="-4"/>
        </w:rPr>
        <w:t xml:space="preserve"> </w:t>
      </w:r>
      <w:r w:rsidRPr="00BD5BF2">
        <w:t>have</w:t>
      </w:r>
      <w:r w:rsidRPr="00BD5BF2">
        <w:rPr>
          <w:spacing w:val="-6"/>
        </w:rPr>
        <w:t xml:space="preserve"> </w:t>
      </w:r>
      <w:r w:rsidRPr="00BD5BF2">
        <w:t>previously</w:t>
      </w:r>
      <w:r w:rsidRPr="00BD5BF2">
        <w:rPr>
          <w:spacing w:val="-4"/>
        </w:rPr>
        <w:t xml:space="preserve"> </w:t>
      </w:r>
      <w:r w:rsidRPr="00BD5BF2">
        <w:t>received</w:t>
      </w:r>
      <w:r w:rsidRPr="00BD5BF2">
        <w:rPr>
          <w:spacing w:val="-4"/>
        </w:rPr>
        <w:t xml:space="preserve"> </w:t>
      </w:r>
      <w:r w:rsidRPr="00BD5BF2">
        <w:t>any</w:t>
      </w:r>
      <w:r w:rsidRPr="00BD5BF2">
        <w:rPr>
          <w:spacing w:val="-12"/>
        </w:rPr>
        <w:t xml:space="preserve"> </w:t>
      </w:r>
      <w:r w:rsidRPr="00BD5BF2">
        <w:t>SCA</w:t>
      </w:r>
      <w:r w:rsidRPr="00BD5BF2">
        <w:rPr>
          <w:spacing w:val="-3"/>
        </w:rPr>
        <w:t xml:space="preserve"> </w:t>
      </w:r>
      <w:r w:rsidRPr="00BD5BF2">
        <w:t>grant,</w:t>
      </w:r>
      <w:r w:rsidRPr="00BD5BF2">
        <w:rPr>
          <w:spacing w:val="-4"/>
        </w:rPr>
        <w:t xml:space="preserve"> </w:t>
      </w:r>
      <w:r w:rsidRPr="00BD5BF2">
        <w:t>you must</w:t>
      </w:r>
      <w:r w:rsidRPr="00BD5BF2">
        <w:rPr>
          <w:spacing w:val="-8"/>
        </w:rPr>
        <w:t xml:space="preserve"> </w:t>
      </w:r>
      <w:r w:rsidRPr="00BD5BF2">
        <w:t>have submitted all required reports. Please include the interim</w:t>
      </w:r>
      <w:r w:rsidRPr="00BD5BF2">
        <w:rPr>
          <w:spacing w:val="38"/>
        </w:rPr>
        <w:t xml:space="preserve"> </w:t>
      </w:r>
      <w:r w:rsidRPr="00BD5BF2">
        <w:t>or</w:t>
      </w:r>
      <w:r w:rsidRPr="00BD5BF2">
        <w:rPr>
          <w:spacing w:val="40"/>
        </w:rPr>
        <w:t xml:space="preserve"> </w:t>
      </w:r>
      <w:r w:rsidRPr="00BD5BF2">
        <w:t xml:space="preserve">final report of the </w:t>
      </w:r>
      <w:r w:rsidRPr="00BD5BF2">
        <w:rPr>
          <w:u w:val="single"/>
        </w:rPr>
        <w:t>most recent</w:t>
      </w:r>
      <w:r w:rsidR="00902471" w:rsidRPr="00BD5BF2">
        <w:rPr>
          <w:u w:val="single"/>
        </w:rPr>
        <w:t xml:space="preserve"> </w:t>
      </w:r>
      <w:r w:rsidR="00BD396A" w:rsidRPr="00BD5BF2">
        <w:t>award.</w:t>
      </w:r>
      <w:r w:rsidR="00BD396A" w:rsidRPr="00BD5BF2">
        <w:rPr>
          <w:spacing w:val="-4"/>
        </w:rPr>
        <w:t xml:space="preserve"> </w:t>
      </w:r>
      <w:r w:rsidR="00BD396A" w:rsidRPr="00BD5BF2">
        <w:t>The</w:t>
      </w:r>
      <w:r w:rsidR="00BD396A" w:rsidRPr="00BD5BF2">
        <w:rPr>
          <w:spacing w:val="-3"/>
        </w:rPr>
        <w:t xml:space="preserve"> </w:t>
      </w:r>
      <w:r w:rsidR="00BD396A" w:rsidRPr="00BD5BF2">
        <w:t>productive</w:t>
      </w:r>
      <w:r w:rsidR="00BD396A" w:rsidRPr="00BD5BF2">
        <w:rPr>
          <w:spacing w:val="-3"/>
        </w:rPr>
        <w:t xml:space="preserve"> </w:t>
      </w:r>
      <w:r w:rsidR="00BD396A" w:rsidRPr="00BD5BF2">
        <w:t>use</w:t>
      </w:r>
      <w:r w:rsidR="00BD396A" w:rsidRPr="00BD5BF2">
        <w:rPr>
          <w:spacing w:val="-3"/>
        </w:rPr>
        <w:t xml:space="preserve"> </w:t>
      </w:r>
      <w:r w:rsidR="00BD396A" w:rsidRPr="00BD5BF2">
        <w:t>of</w:t>
      </w:r>
      <w:r w:rsidR="00BD396A" w:rsidRPr="00BD5BF2">
        <w:rPr>
          <w:spacing w:val="-1"/>
        </w:rPr>
        <w:t xml:space="preserve"> </w:t>
      </w:r>
      <w:r w:rsidR="00BD396A" w:rsidRPr="00BD5BF2">
        <w:t>previous grants</w:t>
      </w:r>
      <w:r w:rsidR="00BD396A" w:rsidRPr="00BD5BF2">
        <w:rPr>
          <w:spacing w:val="-1"/>
        </w:rPr>
        <w:t xml:space="preserve"> </w:t>
      </w:r>
      <w:r w:rsidR="00BD396A" w:rsidRPr="00BD5BF2">
        <w:t>is one</w:t>
      </w:r>
      <w:r w:rsidR="00BD396A" w:rsidRPr="00BD5BF2">
        <w:rPr>
          <w:spacing w:val="6"/>
        </w:rPr>
        <w:t xml:space="preserve"> </w:t>
      </w:r>
      <w:r w:rsidR="00BD396A" w:rsidRPr="00BD5BF2">
        <w:t>of</w:t>
      </w:r>
      <w:r w:rsidR="00BD396A" w:rsidRPr="00BD5BF2">
        <w:rPr>
          <w:spacing w:val="-1"/>
        </w:rPr>
        <w:t xml:space="preserve"> </w:t>
      </w:r>
      <w:r w:rsidR="00BD396A" w:rsidRPr="00BD5BF2">
        <w:t>the</w:t>
      </w:r>
      <w:r w:rsidR="00BD396A" w:rsidRPr="00BD5BF2">
        <w:rPr>
          <w:spacing w:val="-3"/>
        </w:rPr>
        <w:t xml:space="preserve"> </w:t>
      </w:r>
      <w:r w:rsidR="00BD396A" w:rsidRPr="00BD5BF2">
        <w:t xml:space="preserve">review </w:t>
      </w:r>
      <w:r w:rsidR="00BD396A" w:rsidRPr="00BD5BF2">
        <w:rPr>
          <w:spacing w:val="-2"/>
        </w:rPr>
        <w:t>criteria.</w:t>
      </w:r>
    </w:p>
    <w:p w14:paraId="3E2ED2E1" w14:textId="77777777" w:rsidR="00BD396A" w:rsidRPr="00BD5BF2" w:rsidRDefault="00BD396A" w:rsidP="00BD396A">
      <w:pPr>
        <w:pStyle w:val="ListParagraph"/>
        <w:numPr>
          <w:ilvl w:val="0"/>
          <w:numId w:val="1"/>
        </w:numPr>
        <w:tabs>
          <w:tab w:val="left" w:pos="480"/>
        </w:tabs>
        <w:ind w:right="725"/>
        <w:rPr>
          <w:sz w:val="24"/>
        </w:rPr>
      </w:pPr>
      <w:r w:rsidRPr="00BD5BF2">
        <w:rPr>
          <w:b/>
          <w:sz w:val="24"/>
        </w:rPr>
        <w:lastRenderedPageBreak/>
        <w:t>Faculty</w:t>
      </w:r>
      <w:r w:rsidRPr="00BD5BF2">
        <w:rPr>
          <w:b/>
          <w:spacing w:val="-15"/>
          <w:sz w:val="24"/>
        </w:rPr>
        <w:t xml:space="preserve"> </w:t>
      </w:r>
      <w:r w:rsidRPr="00BD5BF2">
        <w:rPr>
          <w:b/>
          <w:sz w:val="24"/>
        </w:rPr>
        <w:t>statement</w:t>
      </w:r>
      <w:r w:rsidRPr="00BD5BF2">
        <w:rPr>
          <w:b/>
          <w:spacing w:val="-15"/>
          <w:sz w:val="24"/>
        </w:rPr>
        <w:t xml:space="preserve"> </w:t>
      </w:r>
      <w:r w:rsidRPr="00BD5BF2">
        <w:rPr>
          <w:b/>
          <w:sz w:val="24"/>
        </w:rPr>
        <w:t>of</w:t>
      </w:r>
      <w:r w:rsidRPr="00BD5BF2">
        <w:rPr>
          <w:b/>
          <w:spacing w:val="-15"/>
          <w:sz w:val="24"/>
        </w:rPr>
        <w:t xml:space="preserve"> </w:t>
      </w:r>
      <w:r w:rsidRPr="00BD5BF2">
        <w:rPr>
          <w:b/>
          <w:sz w:val="24"/>
        </w:rPr>
        <w:t>support</w:t>
      </w:r>
      <w:r w:rsidRPr="00BD5BF2">
        <w:rPr>
          <w:b/>
          <w:spacing w:val="-12"/>
          <w:sz w:val="24"/>
        </w:rPr>
        <w:t xml:space="preserve"> </w:t>
      </w:r>
      <w:r w:rsidRPr="00BD5BF2">
        <w:rPr>
          <w:b/>
          <w:sz w:val="24"/>
        </w:rPr>
        <w:t>(Required,</w:t>
      </w:r>
      <w:r w:rsidRPr="00BD5BF2">
        <w:rPr>
          <w:b/>
          <w:spacing w:val="-12"/>
          <w:sz w:val="24"/>
        </w:rPr>
        <w:t xml:space="preserve"> </w:t>
      </w:r>
      <w:r w:rsidRPr="00BD5BF2">
        <w:rPr>
          <w:b/>
          <w:sz w:val="24"/>
        </w:rPr>
        <w:t>250-word</w:t>
      </w:r>
      <w:r w:rsidRPr="00BD5BF2">
        <w:rPr>
          <w:b/>
          <w:spacing w:val="-19"/>
          <w:sz w:val="24"/>
        </w:rPr>
        <w:t xml:space="preserve"> </w:t>
      </w:r>
      <w:r w:rsidRPr="00BD5BF2">
        <w:rPr>
          <w:b/>
          <w:sz w:val="24"/>
        </w:rPr>
        <w:t>maximum):</w:t>
      </w:r>
      <w:r w:rsidRPr="00BD5BF2">
        <w:rPr>
          <w:b/>
          <w:spacing w:val="-14"/>
          <w:sz w:val="24"/>
        </w:rPr>
        <w:t xml:space="preserve"> </w:t>
      </w:r>
      <w:r w:rsidRPr="00BD5BF2">
        <w:rPr>
          <w:sz w:val="24"/>
        </w:rPr>
        <w:t>Include</w:t>
      </w:r>
      <w:r w:rsidRPr="00BD5BF2">
        <w:rPr>
          <w:spacing w:val="-15"/>
          <w:sz w:val="24"/>
        </w:rPr>
        <w:t xml:space="preserve"> </w:t>
      </w:r>
      <w:r w:rsidRPr="00BD5BF2">
        <w:rPr>
          <w:sz w:val="24"/>
        </w:rPr>
        <w:t>a</w:t>
      </w:r>
      <w:r w:rsidRPr="00BD5BF2">
        <w:rPr>
          <w:spacing w:val="-15"/>
          <w:sz w:val="24"/>
        </w:rPr>
        <w:t xml:space="preserve"> </w:t>
      </w:r>
      <w:r w:rsidRPr="00BD5BF2">
        <w:rPr>
          <w:sz w:val="24"/>
        </w:rPr>
        <w:t>letter</w:t>
      </w:r>
      <w:r w:rsidRPr="00BD5BF2">
        <w:rPr>
          <w:spacing w:val="-14"/>
          <w:sz w:val="24"/>
        </w:rPr>
        <w:t xml:space="preserve"> </w:t>
      </w:r>
      <w:r w:rsidRPr="00BD5BF2">
        <w:rPr>
          <w:sz w:val="24"/>
        </w:rPr>
        <w:t>of</w:t>
      </w:r>
      <w:r w:rsidRPr="00BD5BF2">
        <w:rPr>
          <w:spacing w:val="-14"/>
          <w:sz w:val="24"/>
        </w:rPr>
        <w:t xml:space="preserve"> </w:t>
      </w:r>
      <w:r w:rsidRPr="00BD5BF2">
        <w:rPr>
          <w:sz w:val="24"/>
        </w:rPr>
        <w:t>support</w:t>
      </w:r>
      <w:r w:rsidRPr="00BD5BF2">
        <w:rPr>
          <w:spacing w:val="-15"/>
          <w:sz w:val="24"/>
        </w:rPr>
        <w:t xml:space="preserve"> </w:t>
      </w:r>
      <w:r w:rsidRPr="00BD5BF2">
        <w:rPr>
          <w:sz w:val="24"/>
        </w:rPr>
        <w:t>from</w:t>
      </w:r>
      <w:r w:rsidRPr="00BD5BF2">
        <w:rPr>
          <w:spacing w:val="-11"/>
          <w:sz w:val="24"/>
        </w:rPr>
        <w:t xml:space="preserve"> </w:t>
      </w:r>
      <w:r w:rsidRPr="00BD5BF2">
        <w:rPr>
          <w:sz w:val="24"/>
        </w:rPr>
        <w:t>an Oswego faculty member directly engaged with your research.</w:t>
      </w:r>
    </w:p>
    <w:p w14:paraId="255CD98E" w14:textId="77777777" w:rsidR="00BD396A" w:rsidRPr="00BD5BF2" w:rsidRDefault="00BD396A" w:rsidP="00BD396A">
      <w:pPr>
        <w:pStyle w:val="ListParagraph"/>
        <w:numPr>
          <w:ilvl w:val="0"/>
          <w:numId w:val="1"/>
        </w:numPr>
        <w:tabs>
          <w:tab w:val="left" w:pos="480"/>
        </w:tabs>
        <w:spacing w:before="2"/>
        <w:ind w:right="202"/>
        <w:rPr>
          <w:sz w:val="24"/>
        </w:rPr>
      </w:pPr>
      <w:r w:rsidRPr="00BD5BF2">
        <w:rPr>
          <w:b/>
          <w:sz w:val="24"/>
        </w:rPr>
        <w:t>Appendices</w:t>
      </w:r>
      <w:r w:rsidRPr="00BD5BF2">
        <w:rPr>
          <w:b/>
          <w:spacing w:val="-2"/>
          <w:sz w:val="24"/>
        </w:rPr>
        <w:t xml:space="preserve"> </w:t>
      </w:r>
      <w:r w:rsidRPr="00BD5BF2">
        <w:rPr>
          <w:b/>
          <w:sz w:val="24"/>
        </w:rPr>
        <w:t>(Not</w:t>
      </w:r>
      <w:r w:rsidRPr="00BD5BF2">
        <w:rPr>
          <w:b/>
          <w:spacing w:val="-10"/>
          <w:sz w:val="24"/>
        </w:rPr>
        <w:t xml:space="preserve"> </w:t>
      </w:r>
      <w:r w:rsidRPr="00BD5BF2">
        <w:rPr>
          <w:b/>
          <w:sz w:val="24"/>
        </w:rPr>
        <w:t>required):</w:t>
      </w:r>
      <w:r w:rsidRPr="00BD5BF2">
        <w:rPr>
          <w:b/>
          <w:spacing w:val="-9"/>
          <w:sz w:val="24"/>
        </w:rPr>
        <w:t xml:space="preserve"> </w:t>
      </w:r>
      <w:r w:rsidRPr="00BD5BF2">
        <w:rPr>
          <w:sz w:val="24"/>
        </w:rPr>
        <w:t>If</w:t>
      </w:r>
      <w:r w:rsidRPr="00BD5BF2">
        <w:rPr>
          <w:spacing w:val="-10"/>
          <w:sz w:val="24"/>
        </w:rPr>
        <w:t xml:space="preserve"> </w:t>
      </w:r>
      <w:r w:rsidRPr="00BD5BF2">
        <w:rPr>
          <w:sz w:val="24"/>
        </w:rPr>
        <w:t>included,</w:t>
      </w:r>
      <w:r w:rsidRPr="00BD5BF2">
        <w:rPr>
          <w:spacing w:val="-10"/>
          <w:sz w:val="24"/>
        </w:rPr>
        <w:t xml:space="preserve"> </w:t>
      </w:r>
      <w:r w:rsidRPr="00BD5BF2">
        <w:rPr>
          <w:sz w:val="24"/>
        </w:rPr>
        <w:t>appendices should</w:t>
      </w:r>
      <w:r w:rsidRPr="00BD5BF2">
        <w:rPr>
          <w:spacing w:val="-8"/>
          <w:sz w:val="24"/>
        </w:rPr>
        <w:t xml:space="preserve"> </w:t>
      </w:r>
      <w:r w:rsidRPr="00BD5BF2">
        <w:rPr>
          <w:sz w:val="24"/>
        </w:rPr>
        <w:t>be</w:t>
      </w:r>
      <w:r w:rsidRPr="00BD5BF2">
        <w:rPr>
          <w:spacing w:val="-12"/>
          <w:sz w:val="24"/>
        </w:rPr>
        <w:t xml:space="preserve"> </w:t>
      </w:r>
      <w:r w:rsidRPr="00BD5BF2">
        <w:rPr>
          <w:sz w:val="24"/>
        </w:rPr>
        <w:t>brief</w:t>
      </w:r>
      <w:r w:rsidRPr="00BD5BF2">
        <w:rPr>
          <w:spacing w:val="-10"/>
          <w:sz w:val="24"/>
        </w:rPr>
        <w:t xml:space="preserve"> </w:t>
      </w:r>
      <w:r w:rsidRPr="00BD5BF2">
        <w:rPr>
          <w:sz w:val="24"/>
        </w:rPr>
        <w:t>and</w:t>
      </w:r>
      <w:r w:rsidRPr="00BD5BF2">
        <w:rPr>
          <w:spacing w:val="-5"/>
          <w:sz w:val="24"/>
        </w:rPr>
        <w:t xml:space="preserve"> </w:t>
      </w:r>
      <w:r w:rsidRPr="00BD5BF2">
        <w:rPr>
          <w:sz w:val="24"/>
        </w:rPr>
        <w:t>contain</w:t>
      </w:r>
      <w:r w:rsidRPr="00BD5BF2">
        <w:rPr>
          <w:spacing w:val="-5"/>
          <w:sz w:val="24"/>
        </w:rPr>
        <w:t xml:space="preserve"> </w:t>
      </w:r>
      <w:r w:rsidRPr="00BD5BF2">
        <w:rPr>
          <w:sz w:val="24"/>
        </w:rPr>
        <w:t>only</w:t>
      </w:r>
      <w:r w:rsidRPr="00BD5BF2">
        <w:rPr>
          <w:spacing w:val="-1"/>
          <w:sz w:val="24"/>
        </w:rPr>
        <w:t xml:space="preserve"> </w:t>
      </w:r>
      <w:r w:rsidRPr="00BD5BF2">
        <w:rPr>
          <w:sz w:val="24"/>
        </w:rPr>
        <w:t>materials</w:t>
      </w:r>
      <w:r w:rsidRPr="00BD5BF2">
        <w:rPr>
          <w:spacing w:val="-4"/>
          <w:sz w:val="24"/>
        </w:rPr>
        <w:t xml:space="preserve"> </w:t>
      </w:r>
      <w:r w:rsidRPr="00BD5BF2">
        <w:rPr>
          <w:sz w:val="24"/>
        </w:rPr>
        <w:t>critical</w:t>
      </w:r>
      <w:r w:rsidRPr="00BD5BF2">
        <w:rPr>
          <w:spacing w:val="-2"/>
          <w:sz w:val="24"/>
        </w:rPr>
        <w:t xml:space="preserve"> </w:t>
      </w:r>
      <w:r w:rsidRPr="00BD5BF2">
        <w:rPr>
          <w:sz w:val="24"/>
        </w:rPr>
        <w:t>to evaluating the proposal's merits.</w:t>
      </w:r>
    </w:p>
    <w:p w14:paraId="7612F1ED" w14:textId="77777777" w:rsidR="00BD396A" w:rsidRPr="00BD5BF2" w:rsidRDefault="00BD396A" w:rsidP="00BD396A">
      <w:pPr>
        <w:pStyle w:val="BodyText"/>
        <w:spacing w:before="3"/>
      </w:pPr>
    </w:p>
    <w:p w14:paraId="4FD80D07" w14:textId="77777777" w:rsidR="00BD396A" w:rsidRPr="00BD5BF2" w:rsidRDefault="00BD396A" w:rsidP="00BD396A">
      <w:pPr>
        <w:pStyle w:val="BodyText"/>
        <w:ind w:left="250" w:right="76"/>
      </w:pPr>
      <w:r w:rsidRPr="00BD5BF2">
        <w:rPr>
          <w:b/>
        </w:rPr>
        <w:t>EVALUATION CRITERIA:</w:t>
      </w:r>
      <w:r w:rsidRPr="00BD5BF2">
        <w:rPr>
          <w:b/>
          <w:spacing w:val="-7"/>
        </w:rPr>
        <w:t xml:space="preserve"> </w:t>
      </w:r>
      <w:r w:rsidRPr="00BD5BF2">
        <w:t>The</w:t>
      </w:r>
      <w:r w:rsidRPr="00BD5BF2">
        <w:rPr>
          <w:spacing w:val="-10"/>
        </w:rPr>
        <w:t xml:space="preserve"> </w:t>
      </w:r>
      <w:r w:rsidRPr="00BD5BF2">
        <w:t>following</w:t>
      </w:r>
      <w:r w:rsidRPr="00BD5BF2">
        <w:rPr>
          <w:spacing w:val="-8"/>
        </w:rPr>
        <w:t xml:space="preserve"> </w:t>
      </w:r>
      <w:r w:rsidRPr="00BD5BF2">
        <w:t>criteria</w:t>
      </w:r>
      <w:r w:rsidRPr="00BD5BF2">
        <w:rPr>
          <w:spacing w:val="-9"/>
        </w:rPr>
        <w:t xml:space="preserve"> </w:t>
      </w:r>
      <w:r w:rsidRPr="00BD5BF2">
        <w:t>will</w:t>
      </w:r>
      <w:r w:rsidRPr="00BD5BF2">
        <w:rPr>
          <w:spacing w:val="-10"/>
        </w:rPr>
        <w:t xml:space="preserve"> </w:t>
      </w:r>
      <w:r w:rsidRPr="00BD5BF2">
        <w:t>be</w:t>
      </w:r>
      <w:r w:rsidRPr="00BD5BF2">
        <w:rPr>
          <w:spacing w:val="-10"/>
        </w:rPr>
        <w:t xml:space="preserve"> </w:t>
      </w:r>
      <w:r w:rsidRPr="00BD5BF2">
        <w:t>used</w:t>
      </w:r>
      <w:r w:rsidRPr="00BD5BF2">
        <w:rPr>
          <w:spacing w:val="-3"/>
        </w:rPr>
        <w:t xml:space="preserve"> </w:t>
      </w:r>
      <w:r w:rsidRPr="00BD5BF2">
        <w:t>in</w:t>
      </w:r>
      <w:r w:rsidRPr="00BD5BF2">
        <w:rPr>
          <w:spacing w:val="-3"/>
        </w:rPr>
        <w:t xml:space="preserve"> </w:t>
      </w:r>
      <w:r w:rsidRPr="00BD5BF2">
        <w:t>prioritizing</w:t>
      </w:r>
      <w:r w:rsidRPr="00BD5BF2">
        <w:rPr>
          <w:spacing w:val="-7"/>
        </w:rPr>
        <w:t xml:space="preserve"> </w:t>
      </w:r>
      <w:r w:rsidRPr="00BD5BF2">
        <w:t>funding</w:t>
      </w:r>
      <w:r w:rsidRPr="00BD5BF2">
        <w:rPr>
          <w:spacing w:val="-3"/>
        </w:rPr>
        <w:t xml:space="preserve"> </w:t>
      </w:r>
      <w:r w:rsidRPr="00BD5BF2">
        <w:t>for</w:t>
      </w:r>
      <w:r w:rsidRPr="00BD5BF2">
        <w:rPr>
          <w:spacing w:val="-8"/>
        </w:rPr>
        <w:t xml:space="preserve"> </w:t>
      </w:r>
      <w:r w:rsidRPr="00BD5BF2">
        <w:t>proposals</w:t>
      </w:r>
      <w:r w:rsidRPr="00BD5BF2">
        <w:rPr>
          <w:spacing w:val="-2"/>
        </w:rPr>
        <w:t xml:space="preserve"> </w:t>
      </w:r>
      <w:r w:rsidRPr="00BD5BF2">
        <w:t>and will include consideration of the following:</w:t>
      </w:r>
    </w:p>
    <w:p w14:paraId="2E78B02B" w14:textId="77777777" w:rsidR="00BD396A" w:rsidRPr="00BD5BF2" w:rsidRDefault="00BD396A" w:rsidP="00BD396A">
      <w:pPr>
        <w:pStyle w:val="BodyText"/>
        <w:spacing w:before="2"/>
      </w:pPr>
    </w:p>
    <w:p w14:paraId="670B274D" w14:textId="77777777" w:rsidR="00BD396A" w:rsidRPr="00BD5BF2" w:rsidRDefault="00BD396A" w:rsidP="00BD396A">
      <w:pPr>
        <w:pStyle w:val="ListParagraph"/>
        <w:numPr>
          <w:ilvl w:val="1"/>
          <w:numId w:val="1"/>
        </w:numPr>
        <w:tabs>
          <w:tab w:val="left" w:pos="610"/>
        </w:tabs>
        <w:rPr>
          <w:sz w:val="24"/>
        </w:rPr>
      </w:pPr>
      <w:r w:rsidRPr="00BD5BF2">
        <w:rPr>
          <w:spacing w:val="-2"/>
          <w:sz w:val="24"/>
        </w:rPr>
        <w:t>Innovation</w:t>
      </w:r>
      <w:r w:rsidRPr="00BD5BF2">
        <w:rPr>
          <w:spacing w:val="-7"/>
          <w:sz w:val="24"/>
        </w:rPr>
        <w:t xml:space="preserve"> </w:t>
      </w:r>
      <w:r w:rsidRPr="00BD5BF2">
        <w:rPr>
          <w:spacing w:val="-2"/>
          <w:sz w:val="24"/>
        </w:rPr>
        <w:t>and</w:t>
      </w:r>
      <w:r w:rsidRPr="00BD5BF2">
        <w:rPr>
          <w:spacing w:val="-5"/>
          <w:sz w:val="24"/>
        </w:rPr>
        <w:t xml:space="preserve"> </w:t>
      </w:r>
      <w:r w:rsidRPr="00BD5BF2">
        <w:rPr>
          <w:spacing w:val="-2"/>
          <w:sz w:val="24"/>
        </w:rPr>
        <w:t>potential</w:t>
      </w:r>
      <w:r w:rsidRPr="00BD5BF2">
        <w:rPr>
          <w:spacing w:val="-11"/>
          <w:sz w:val="24"/>
        </w:rPr>
        <w:t xml:space="preserve"> </w:t>
      </w:r>
      <w:r w:rsidRPr="00BD5BF2">
        <w:rPr>
          <w:spacing w:val="-2"/>
          <w:sz w:val="24"/>
        </w:rPr>
        <w:t>significance</w:t>
      </w:r>
      <w:r w:rsidRPr="00BD5BF2">
        <w:rPr>
          <w:spacing w:val="-11"/>
          <w:sz w:val="24"/>
        </w:rPr>
        <w:t xml:space="preserve"> </w:t>
      </w:r>
      <w:r w:rsidRPr="00BD5BF2">
        <w:rPr>
          <w:spacing w:val="-2"/>
          <w:sz w:val="24"/>
        </w:rPr>
        <w:t>of/contribution</w:t>
      </w:r>
      <w:r w:rsidRPr="00BD5BF2">
        <w:rPr>
          <w:spacing w:val="1"/>
          <w:sz w:val="24"/>
        </w:rPr>
        <w:t xml:space="preserve"> </w:t>
      </w:r>
      <w:r w:rsidRPr="00BD5BF2">
        <w:rPr>
          <w:spacing w:val="-2"/>
          <w:sz w:val="24"/>
        </w:rPr>
        <w:t>to</w:t>
      </w:r>
      <w:r w:rsidRPr="00BD5BF2">
        <w:rPr>
          <w:spacing w:val="-10"/>
          <w:sz w:val="24"/>
        </w:rPr>
        <w:t xml:space="preserve"> </w:t>
      </w:r>
      <w:r w:rsidRPr="00BD5BF2">
        <w:rPr>
          <w:spacing w:val="-2"/>
          <w:sz w:val="24"/>
        </w:rPr>
        <w:t>your</w:t>
      </w:r>
      <w:r w:rsidRPr="00BD5BF2">
        <w:rPr>
          <w:spacing w:val="-5"/>
          <w:sz w:val="24"/>
        </w:rPr>
        <w:t xml:space="preserve"> </w:t>
      </w:r>
      <w:r w:rsidRPr="00BD5BF2">
        <w:rPr>
          <w:spacing w:val="-2"/>
          <w:sz w:val="24"/>
        </w:rPr>
        <w:t>research/scholarly/creative</w:t>
      </w:r>
      <w:r w:rsidRPr="00BD5BF2">
        <w:rPr>
          <w:spacing w:val="-9"/>
          <w:sz w:val="24"/>
        </w:rPr>
        <w:t xml:space="preserve"> </w:t>
      </w:r>
      <w:r w:rsidRPr="00BD5BF2">
        <w:rPr>
          <w:spacing w:val="-2"/>
          <w:sz w:val="24"/>
        </w:rPr>
        <w:t>field.</w:t>
      </w:r>
    </w:p>
    <w:p w14:paraId="31EFB254" w14:textId="77777777" w:rsidR="00BD396A" w:rsidRPr="00BD5BF2" w:rsidRDefault="00BD396A" w:rsidP="00BD396A">
      <w:pPr>
        <w:pStyle w:val="ListParagraph"/>
        <w:numPr>
          <w:ilvl w:val="1"/>
          <w:numId w:val="1"/>
        </w:numPr>
        <w:tabs>
          <w:tab w:val="left" w:pos="610"/>
        </w:tabs>
        <w:spacing w:before="4" w:line="286" w:lineRule="exact"/>
        <w:rPr>
          <w:sz w:val="24"/>
        </w:rPr>
      </w:pPr>
      <w:r w:rsidRPr="00BD5BF2">
        <w:rPr>
          <w:sz w:val="24"/>
        </w:rPr>
        <w:t>Reasonable</w:t>
      </w:r>
      <w:r w:rsidRPr="00BD5BF2">
        <w:rPr>
          <w:spacing w:val="-9"/>
          <w:sz w:val="24"/>
        </w:rPr>
        <w:t xml:space="preserve"> </w:t>
      </w:r>
      <w:r w:rsidRPr="00BD5BF2">
        <w:rPr>
          <w:sz w:val="24"/>
        </w:rPr>
        <w:t>budget</w:t>
      </w:r>
      <w:r w:rsidRPr="00BD5BF2">
        <w:rPr>
          <w:spacing w:val="-8"/>
          <w:sz w:val="24"/>
        </w:rPr>
        <w:t xml:space="preserve"> </w:t>
      </w:r>
      <w:r w:rsidRPr="00BD5BF2">
        <w:rPr>
          <w:sz w:val="24"/>
        </w:rPr>
        <w:t>that</w:t>
      </w:r>
      <w:r w:rsidRPr="00BD5BF2">
        <w:rPr>
          <w:spacing w:val="-4"/>
          <w:sz w:val="24"/>
        </w:rPr>
        <w:t xml:space="preserve"> </w:t>
      </w:r>
      <w:r w:rsidRPr="00BD5BF2">
        <w:rPr>
          <w:sz w:val="24"/>
        </w:rPr>
        <w:t>is</w:t>
      </w:r>
      <w:r w:rsidRPr="00BD5BF2">
        <w:rPr>
          <w:spacing w:val="-1"/>
          <w:sz w:val="24"/>
        </w:rPr>
        <w:t xml:space="preserve"> </w:t>
      </w:r>
      <w:r w:rsidRPr="00BD5BF2">
        <w:rPr>
          <w:sz w:val="24"/>
        </w:rPr>
        <w:t>aligned</w:t>
      </w:r>
      <w:r w:rsidRPr="00BD5BF2">
        <w:rPr>
          <w:spacing w:val="-2"/>
          <w:sz w:val="24"/>
        </w:rPr>
        <w:t xml:space="preserve"> </w:t>
      </w:r>
      <w:r w:rsidRPr="00BD5BF2">
        <w:rPr>
          <w:sz w:val="24"/>
        </w:rPr>
        <w:t>with</w:t>
      </w:r>
      <w:r w:rsidRPr="00BD5BF2">
        <w:rPr>
          <w:spacing w:val="-2"/>
          <w:sz w:val="24"/>
        </w:rPr>
        <w:t xml:space="preserve"> </w:t>
      </w:r>
      <w:r w:rsidRPr="00BD5BF2">
        <w:rPr>
          <w:sz w:val="24"/>
        </w:rPr>
        <w:t>the</w:t>
      </w:r>
      <w:r w:rsidRPr="00BD5BF2">
        <w:rPr>
          <w:spacing w:val="-5"/>
          <w:sz w:val="24"/>
        </w:rPr>
        <w:t xml:space="preserve"> </w:t>
      </w:r>
      <w:r w:rsidRPr="00BD5BF2">
        <w:rPr>
          <w:sz w:val="24"/>
        </w:rPr>
        <w:t>proposed</w:t>
      </w:r>
      <w:r w:rsidRPr="00BD5BF2">
        <w:rPr>
          <w:spacing w:val="-10"/>
          <w:sz w:val="24"/>
        </w:rPr>
        <w:t xml:space="preserve"> </w:t>
      </w:r>
      <w:r w:rsidRPr="00BD5BF2">
        <w:rPr>
          <w:spacing w:val="-2"/>
          <w:sz w:val="24"/>
        </w:rPr>
        <w:t>work.</w:t>
      </w:r>
    </w:p>
    <w:p w14:paraId="539915EF" w14:textId="77777777" w:rsidR="00BD396A" w:rsidRPr="00BD5BF2" w:rsidRDefault="00BD396A" w:rsidP="00BD396A">
      <w:pPr>
        <w:pStyle w:val="ListParagraph"/>
        <w:numPr>
          <w:ilvl w:val="1"/>
          <w:numId w:val="1"/>
        </w:numPr>
        <w:tabs>
          <w:tab w:val="left" w:pos="610"/>
        </w:tabs>
        <w:rPr>
          <w:sz w:val="24"/>
        </w:rPr>
      </w:pPr>
      <w:r w:rsidRPr="00BD5BF2">
        <w:rPr>
          <w:sz w:val="24"/>
        </w:rPr>
        <w:t>Adherence</w:t>
      </w:r>
      <w:r w:rsidRPr="00BD5BF2">
        <w:rPr>
          <w:spacing w:val="-3"/>
          <w:sz w:val="24"/>
        </w:rPr>
        <w:t xml:space="preserve"> </w:t>
      </w:r>
      <w:r w:rsidRPr="00BD5BF2">
        <w:rPr>
          <w:sz w:val="24"/>
        </w:rPr>
        <w:t>to</w:t>
      </w:r>
      <w:r w:rsidRPr="00BD5BF2">
        <w:rPr>
          <w:spacing w:val="8"/>
          <w:sz w:val="24"/>
        </w:rPr>
        <w:t xml:space="preserve"> </w:t>
      </w:r>
      <w:r w:rsidRPr="00BD5BF2">
        <w:rPr>
          <w:sz w:val="24"/>
        </w:rPr>
        <w:t>the</w:t>
      </w:r>
      <w:r w:rsidRPr="00BD5BF2">
        <w:rPr>
          <w:spacing w:val="-3"/>
          <w:sz w:val="24"/>
        </w:rPr>
        <w:t xml:space="preserve"> </w:t>
      </w:r>
      <w:r w:rsidRPr="00BD5BF2">
        <w:rPr>
          <w:sz w:val="24"/>
        </w:rPr>
        <w:t>guidelines;</w:t>
      </w:r>
      <w:r w:rsidRPr="00BD5BF2">
        <w:rPr>
          <w:spacing w:val="-4"/>
          <w:sz w:val="24"/>
        </w:rPr>
        <w:t xml:space="preserve"> </w:t>
      </w:r>
      <w:r w:rsidRPr="00BD5BF2">
        <w:rPr>
          <w:sz w:val="24"/>
        </w:rPr>
        <w:t>proposal</w:t>
      </w:r>
      <w:r w:rsidRPr="00BD5BF2">
        <w:rPr>
          <w:spacing w:val="-1"/>
          <w:sz w:val="24"/>
        </w:rPr>
        <w:t xml:space="preserve"> </w:t>
      </w:r>
      <w:r w:rsidRPr="00BD5BF2">
        <w:rPr>
          <w:sz w:val="24"/>
        </w:rPr>
        <w:t>accessibility</w:t>
      </w:r>
      <w:r w:rsidRPr="00BD5BF2">
        <w:rPr>
          <w:spacing w:val="4"/>
          <w:sz w:val="24"/>
        </w:rPr>
        <w:t xml:space="preserve"> </w:t>
      </w:r>
      <w:r w:rsidRPr="00BD5BF2">
        <w:rPr>
          <w:sz w:val="24"/>
        </w:rPr>
        <w:t>to</w:t>
      </w:r>
      <w:r w:rsidRPr="00BD5BF2">
        <w:rPr>
          <w:spacing w:val="-1"/>
          <w:sz w:val="24"/>
        </w:rPr>
        <w:t xml:space="preserve"> </w:t>
      </w:r>
      <w:r w:rsidRPr="00BD5BF2">
        <w:rPr>
          <w:sz w:val="24"/>
        </w:rPr>
        <w:t>a</w:t>
      </w:r>
      <w:r w:rsidRPr="00BD5BF2">
        <w:rPr>
          <w:spacing w:val="-3"/>
          <w:sz w:val="24"/>
        </w:rPr>
        <w:t xml:space="preserve"> </w:t>
      </w:r>
      <w:r w:rsidRPr="00BD5BF2">
        <w:rPr>
          <w:sz w:val="24"/>
        </w:rPr>
        <w:t>non-</w:t>
      </w:r>
      <w:r w:rsidRPr="00BD5BF2">
        <w:rPr>
          <w:spacing w:val="-2"/>
          <w:sz w:val="24"/>
        </w:rPr>
        <w:t>expert.</w:t>
      </w:r>
    </w:p>
    <w:p w14:paraId="32EB4E5D" w14:textId="77777777" w:rsidR="00BD396A" w:rsidRPr="00BD5BF2" w:rsidRDefault="00BD396A" w:rsidP="00BD396A">
      <w:pPr>
        <w:pStyle w:val="BodyText"/>
        <w:spacing w:before="4"/>
        <w:rPr>
          <w:sz w:val="16"/>
        </w:rPr>
      </w:pPr>
    </w:p>
    <w:p w14:paraId="0A2EB9B0" w14:textId="77777777" w:rsidR="009427BA" w:rsidRPr="00BD5BF2" w:rsidRDefault="009427BA" w:rsidP="00BD396A">
      <w:pPr>
        <w:tabs>
          <w:tab w:val="left" w:pos="480"/>
        </w:tabs>
        <w:ind w:right="284"/>
        <w:rPr>
          <w:sz w:val="24"/>
        </w:rPr>
      </w:pPr>
    </w:p>
    <w:p w14:paraId="43BF6C77" w14:textId="5F866A5F" w:rsidR="00AF72B1" w:rsidRPr="00BD5BF2" w:rsidRDefault="00963D06">
      <w:pPr>
        <w:rPr>
          <w:sz w:val="24"/>
          <w:szCs w:val="24"/>
        </w:rPr>
      </w:pPr>
      <w:r w:rsidRPr="00BD5BF2">
        <w:rPr>
          <w:b/>
          <w:bCs/>
          <w:sz w:val="24"/>
        </w:rPr>
        <w:t>Can</w:t>
      </w:r>
      <w:r w:rsidR="009427BA" w:rsidRPr="00BD5BF2">
        <w:rPr>
          <w:b/>
          <w:bCs/>
          <w:sz w:val="24"/>
        </w:rPr>
        <w:t xml:space="preserve"> my travel </w:t>
      </w:r>
      <w:r w:rsidR="00BA5C99" w:rsidRPr="00BD5BF2">
        <w:rPr>
          <w:b/>
          <w:bCs/>
          <w:sz w:val="24"/>
        </w:rPr>
        <w:t xml:space="preserve">be </w:t>
      </w:r>
      <w:r w:rsidR="009427BA" w:rsidRPr="00BD5BF2">
        <w:rPr>
          <w:b/>
          <w:bCs/>
          <w:sz w:val="24"/>
        </w:rPr>
        <w:t>funded?</w:t>
      </w:r>
      <w:r w:rsidR="009427BA" w:rsidRPr="00BD5BF2">
        <w:rPr>
          <w:sz w:val="24"/>
        </w:rPr>
        <w:t xml:space="preserve"> The </w:t>
      </w:r>
      <w:proofErr w:type="gramStart"/>
      <w:r w:rsidR="009427BA" w:rsidRPr="00BD5BF2">
        <w:rPr>
          <w:sz w:val="24"/>
        </w:rPr>
        <w:t>purpose</w:t>
      </w:r>
      <w:proofErr w:type="gramEnd"/>
      <w:r w:rsidR="009427BA" w:rsidRPr="00BD5BF2">
        <w:rPr>
          <w:sz w:val="24"/>
        </w:rPr>
        <w:t xml:space="preserve"> </w:t>
      </w:r>
      <w:r w:rsidR="00830096" w:rsidRPr="00BD5BF2">
        <w:rPr>
          <w:sz w:val="24"/>
        </w:rPr>
        <w:t>SMG</w:t>
      </w:r>
      <w:r w:rsidR="009427BA" w:rsidRPr="00BD5BF2">
        <w:rPr>
          <w:sz w:val="24"/>
        </w:rPr>
        <w:t xml:space="preserve"> is to </w:t>
      </w:r>
      <w:r w:rsidR="00902471" w:rsidRPr="00BD5BF2">
        <w:rPr>
          <w:sz w:val="24"/>
        </w:rPr>
        <w:t>support</w:t>
      </w:r>
      <w:r w:rsidR="009427BA" w:rsidRPr="00BD5BF2">
        <w:rPr>
          <w:sz w:val="24"/>
        </w:rPr>
        <w:t xml:space="preserve"> scholarly and creative activities and not the dissemination of results. In some cases, travel funding is intrinsically linked to scholarly or creative activity. </w:t>
      </w:r>
      <w:r w:rsidR="00AF72B1" w:rsidRPr="00BD5BF2">
        <w:rPr>
          <w:sz w:val="24"/>
        </w:rPr>
        <w:t>When t</w:t>
      </w:r>
      <w:r w:rsidR="00902471" w:rsidRPr="00BD5BF2">
        <w:rPr>
          <w:sz w:val="24"/>
        </w:rPr>
        <w:t>raveling to the site of SCA and travel to collect data, make observations, and participate in or initiate the project is</w:t>
      </w:r>
      <w:r w:rsidR="009427BA" w:rsidRPr="00BD5BF2">
        <w:rPr>
          <w:sz w:val="24"/>
        </w:rPr>
        <w:t xml:space="preserve"> essential to the project, travel funding </w:t>
      </w:r>
      <w:r w:rsidR="009427BA" w:rsidRPr="00BD5BF2">
        <w:rPr>
          <w:b/>
          <w:bCs/>
          <w:sz w:val="24"/>
        </w:rPr>
        <w:t>may</w:t>
      </w:r>
      <w:r w:rsidR="009427BA" w:rsidRPr="00BD5BF2">
        <w:rPr>
          <w:sz w:val="24"/>
        </w:rPr>
        <w:t xml:space="preserve"> be awarded, depending on the importance of travel funding to the ability to complete the project, the role of the traveler, and the available </w:t>
      </w:r>
      <w:r w:rsidR="00902471" w:rsidRPr="00BD5BF2">
        <w:rPr>
          <w:sz w:val="24"/>
        </w:rPr>
        <w:t>budget</w:t>
      </w:r>
      <w:r w:rsidR="009427BA" w:rsidRPr="00BD5BF2">
        <w:rPr>
          <w:sz w:val="24"/>
          <w:szCs w:val="24"/>
        </w:rPr>
        <w:t xml:space="preserve">. </w:t>
      </w:r>
      <w:r w:rsidR="00285D91" w:rsidRPr="00BD5BF2">
        <w:rPr>
          <w:color w:val="222222"/>
          <w:sz w:val="24"/>
          <w:szCs w:val="24"/>
          <w:shd w:val="clear" w:color="auto" w:fill="FFFFFF"/>
        </w:rPr>
        <w:t xml:space="preserve">If travel funding is requested, the applicant must provide a clear and complete explanation of why the funding is essential to </w:t>
      </w:r>
      <w:r w:rsidR="00286162" w:rsidRPr="00BD5BF2">
        <w:rPr>
          <w:color w:val="222222"/>
          <w:sz w:val="24"/>
          <w:szCs w:val="24"/>
          <w:shd w:val="clear" w:color="auto" w:fill="FFFFFF"/>
        </w:rPr>
        <w:t xml:space="preserve">the </w:t>
      </w:r>
      <w:r w:rsidR="00285D91" w:rsidRPr="00BD5BF2">
        <w:rPr>
          <w:color w:val="222222"/>
          <w:sz w:val="24"/>
          <w:szCs w:val="24"/>
          <w:shd w:val="clear" w:color="auto" w:fill="FFFFFF"/>
        </w:rPr>
        <w:t>completion of the proposed project and a detailed breakdown of how it will be used</w:t>
      </w:r>
      <w:r w:rsidR="00CC53E0" w:rsidRPr="00BD5BF2">
        <w:rPr>
          <w:color w:val="222222"/>
          <w:sz w:val="24"/>
          <w:szCs w:val="24"/>
          <w:shd w:val="clear" w:color="auto" w:fill="FFFFFF"/>
        </w:rPr>
        <w:t>; also, a</w:t>
      </w:r>
      <w:r w:rsidR="00286162" w:rsidRPr="00BD5BF2">
        <w:rPr>
          <w:sz w:val="24"/>
          <w:szCs w:val="24"/>
        </w:rPr>
        <w:t>n</w:t>
      </w:r>
      <w:r w:rsidR="009427BA" w:rsidRPr="00BD5BF2">
        <w:rPr>
          <w:sz w:val="24"/>
          <w:szCs w:val="24"/>
        </w:rPr>
        <w:t xml:space="preserve"> effort </w:t>
      </w:r>
      <w:r w:rsidR="00286162" w:rsidRPr="00BD5BF2">
        <w:rPr>
          <w:sz w:val="24"/>
          <w:szCs w:val="24"/>
        </w:rPr>
        <w:t>should be</w:t>
      </w:r>
      <w:r w:rsidR="009427BA" w:rsidRPr="00BD5BF2">
        <w:rPr>
          <w:sz w:val="24"/>
          <w:szCs w:val="24"/>
        </w:rPr>
        <w:t xml:space="preserve"> made to measure outcomes, a necessary component for any undertaking. </w:t>
      </w:r>
      <w:r w:rsidR="008F5CEA" w:rsidRPr="00BD5BF2">
        <w:rPr>
          <w:sz w:val="24"/>
          <w:szCs w:val="24"/>
        </w:rPr>
        <w:t xml:space="preserve">To receive funding to disseminate results, consider applying for a Student Travel grant </w:t>
      </w:r>
      <w:r w:rsidR="008F5CEA" w:rsidRPr="00BD5BF2">
        <w:rPr>
          <w:i/>
          <w:iCs/>
          <w:sz w:val="24"/>
          <w:szCs w:val="24"/>
        </w:rPr>
        <w:t>via</w:t>
      </w:r>
      <w:r w:rsidR="008F5CEA" w:rsidRPr="00BD5BF2">
        <w:rPr>
          <w:sz w:val="24"/>
          <w:szCs w:val="24"/>
        </w:rPr>
        <w:t xml:space="preserve"> Student ORCA or Feinberg funds </w:t>
      </w:r>
      <w:r w:rsidR="008F5CEA" w:rsidRPr="00BD5BF2">
        <w:rPr>
          <w:i/>
          <w:iCs/>
          <w:sz w:val="24"/>
          <w:szCs w:val="24"/>
        </w:rPr>
        <w:t>via</w:t>
      </w:r>
      <w:r w:rsidR="008F5CEA" w:rsidRPr="00BD5BF2">
        <w:rPr>
          <w:sz w:val="24"/>
          <w:szCs w:val="24"/>
        </w:rPr>
        <w:t xml:space="preserve"> EXCEL.</w:t>
      </w:r>
    </w:p>
    <w:p w14:paraId="1AB58908" w14:textId="77777777" w:rsidR="00AF72B1" w:rsidRPr="00BD5BF2" w:rsidRDefault="00AF72B1">
      <w:pPr>
        <w:rPr>
          <w:sz w:val="24"/>
        </w:rPr>
      </w:pPr>
    </w:p>
    <w:p w14:paraId="2077725E" w14:textId="21B0E7B3" w:rsidR="00BD396A" w:rsidRPr="00BD5BF2" w:rsidRDefault="009427BA">
      <w:pPr>
        <w:rPr>
          <w:sz w:val="24"/>
        </w:rPr>
      </w:pPr>
      <w:r w:rsidRPr="00BD5BF2">
        <w:rPr>
          <w:sz w:val="24"/>
        </w:rPr>
        <w:t xml:space="preserve">Please contact the Chair of the SCAC or </w:t>
      </w:r>
      <w:r w:rsidR="00963D06" w:rsidRPr="00BD5BF2">
        <w:rPr>
          <w:sz w:val="24"/>
        </w:rPr>
        <w:t xml:space="preserve">the </w:t>
      </w:r>
      <w:r w:rsidR="00BA5C99" w:rsidRPr="00BD5BF2">
        <w:rPr>
          <w:sz w:val="24"/>
        </w:rPr>
        <w:t xml:space="preserve">Director of ORCA or </w:t>
      </w:r>
      <w:r w:rsidRPr="00BD5BF2">
        <w:rPr>
          <w:sz w:val="24"/>
        </w:rPr>
        <w:t>ORSP if you have any question</w:t>
      </w:r>
      <w:r w:rsidR="00BD396A" w:rsidRPr="00BD5BF2">
        <w:rPr>
          <w:sz w:val="24"/>
        </w:rPr>
        <w:t>s.</w:t>
      </w:r>
    </w:p>
    <w:p w14:paraId="0EDF31F6" w14:textId="77777777" w:rsidR="00D11ED0" w:rsidRPr="00BD5BF2" w:rsidRDefault="00D11ED0">
      <w:pPr>
        <w:rPr>
          <w:sz w:val="24"/>
        </w:rPr>
      </w:pPr>
    </w:p>
    <w:p w14:paraId="7C77F80D" w14:textId="77777777" w:rsidR="00D11ED0" w:rsidRPr="00BD5BF2" w:rsidRDefault="00D11ED0" w:rsidP="00D11ED0">
      <w:pPr>
        <w:spacing w:before="93"/>
        <w:ind w:left="480"/>
        <w:rPr>
          <w:rFonts w:ascii="Arial"/>
          <w:b/>
        </w:rPr>
      </w:pPr>
      <w:r w:rsidRPr="00BD5BF2">
        <w:rPr>
          <w:rFonts w:ascii="Arial"/>
          <w:b/>
          <w:color w:val="333333"/>
          <w:shd w:val="clear" w:color="auto" w:fill="F9F9F9"/>
        </w:rPr>
        <w:t>PLEASE</w:t>
      </w:r>
      <w:r w:rsidRPr="00BD5BF2">
        <w:rPr>
          <w:rFonts w:ascii="Arial"/>
          <w:b/>
          <w:color w:val="333333"/>
          <w:spacing w:val="-2"/>
          <w:shd w:val="clear" w:color="auto" w:fill="F9F9F9"/>
        </w:rPr>
        <w:t xml:space="preserve"> </w:t>
      </w:r>
      <w:r w:rsidRPr="00BD5BF2">
        <w:rPr>
          <w:rFonts w:ascii="Arial"/>
          <w:b/>
          <w:color w:val="333333"/>
          <w:shd w:val="clear" w:color="auto" w:fill="F9F9F9"/>
        </w:rPr>
        <w:t>USE</w:t>
      </w:r>
      <w:r w:rsidRPr="00BD5BF2">
        <w:rPr>
          <w:rFonts w:ascii="Arial"/>
          <w:b/>
          <w:color w:val="333333"/>
          <w:spacing w:val="-2"/>
          <w:shd w:val="clear" w:color="auto" w:fill="F9F9F9"/>
        </w:rPr>
        <w:t xml:space="preserve"> </w:t>
      </w:r>
      <w:r w:rsidRPr="00BD5BF2">
        <w:rPr>
          <w:rFonts w:ascii="Arial"/>
          <w:b/>
          <w:color w:val="333333"/>
          <w:shd w:val="clear" w:color="auto" w:fill="F9F9F9"/>
        </w:rPr>
        <w:t xml:space="preserve">THIS </w:t>
      </w:r>
      <w:hyperlink r:id="rId8">
        <w:r w:rsidRPr="00BD5BF2">
          <w:rPr>
            <w:rFonts w:ascii="Arial"/>
            <w:b/>
            <w:color w:val="225837"/>
            <w:u w:val="single" w:color="225837"/>
          </w:rPr>
          <w:t>LINK</w:t>
        </w:r>
      </w:hyperlink>
      <w:r w:rsidRPr="00BD5BF2">
        <w:rPr>
          <w:rFonts w:ascii="Arial"/>
          <w:b/>
          <w:color w:val="333333"/>
          <w:spacing w:val="-1"/>
          <w:shd w:val="clear" w:color="auto" w:fill="F9F9F9"/>
        </w:rPr>
        <w:t xml:space="preserve"> </w:t>
      </w:r>
      <w:r w:rsidRPr="00BD5BF2">
        <w:rPr>
          <w:rFonts w:ascii="Arial"/>
          <w:b/>
          <w:color w:val="333333"/>
          <w:shd w:val="clear" w:color="auto" w:fill="F9F9F9"/>
        </w:rPr>
        <w:t>TO</w:t>
      </w:r>
      <w:r w:rsidRPr="00BD5BF2">
        <w:rPr>
          <w:rFonts w:ascii="Arial"/>
          <w:b/>
          <w:color w:val="333333"/>
          <w:spacing w:val="-1"/>
          <w:shd w:val="clear" w:color="auto" w:fill="F9F9F9"/>
        </w:rPr>
        <w:t xml:space="preserve"> </w:t>
      </w:r>
      <w:r w:rsidRPr="00BD5BF2">
        <w:rPr>
          <w:rFonts w:ascii="Arial"/>
          <w:b/>
          <w:color w:val="333333"/>
          <w:spacing w:val="-4"/>
          <w:shd w:val="clear" w:color="auto" w:fill="F9F9F9"/>
        </w:rPr>
        <w:t>APPLY</w:t>
      </w:r>
    </w:p>
    <w:p w14:paraId="48E35C95" w14:textId="77777777" w:rsidR="00BD396A" w:rsidRPr="00BD5BF2" w:rsidRDefault="00BD396A">
      <w:pPr>
        <w:rPr>
          <w:sz w:val="24"/>
        </w:rPr>
      </w:pPr>
    </w:p>
    <w:p w14:paraId="501F5117" w14:textId="1D6AF65E" w:rsidR="00B70516" w:rsidRDefault="00BD396A" w:rsidP="00AF72B1">
      <w:pPr>
        <w:spacing w:before="92"/>
        <w:ind w:left="4342"/>
        <w:rPr>
          <w:rFonts w:ascii="Arial"/>
          <w:b/>
        </w:rPr>
      </w:pPr>
      <w:r w:rsidRPr="00BD5BF2">
        <w:rPr>
          <w:i/>
          <w:spacing w:val="-2"/>
          <w:sz w:val="20"/>
        </w:rPr>
        <w:t>Revised</w:t>
      </w:r>
      <w:r w:rsidRPr="00BD5BF2">
        <w:rPr>
          <w:i/>
          <w:spacing w:val="-7"/>
          <w:sz w:val="20"/>
        </w:rPr>
        <w:t xml:space="preserve"> </w:t>
      </w:r>
      <w:r w:rsidRPr="00BD5BF2">
        <w:rPr>
          <w:i/>
          <w:spacing w:val="-2"/>
          <w:sz w:val="20"/>
        </w:rPr>
        <w:t>on</w:t>
      </w:r>
      <w:r w:rsidRPr="00BD5BF2">
        <w:rPr>
          <w:i/>
          <w:sz w:val="20"/>
        </w:rPr>
        <w:t xml:space="preserve"> </w:t>
      </w:r>
      <w:r w:rsidR="00BD5BF2">
        <w:rPr>
          <w:i/>
          <w:spacing w:val="-2"/>
          <w:sz w:val="20"/>
        </w:rPr>
        <w:t>09</w:t>
      </w:r>
      <w:r w:rsidRPr="00BD5BF2">
        <w:rPr>
          <w:i/>
          <w:spacing w:val="-2"/>
          <w:sz w:val="20"/>
        </w:rPr>
        <w:t>/</w:t>
      </w:r>
      <w:r w:rsidR="00BD5BF2">
        <w:rPr>
          <w:i/>
          <w:spacing w:val="-2"/>
          <w:sz w:val="20"/>
        </w:rPr>
        <w:t>06</w:t>
      </w:r>
      <w:r w:rsidRPr="00BD5BF2">
        <w:rPr>
          <w:i/>
          <w:spacing w:val="-2"/>
          <w:sz w:val="20"/>
        </w:rPr>
        <w:t>/2023;</w:t>
      </w:r>
      <w:r w:rsidRPr="00BD5BF2">
        <w:rPr>
          <w:i/>
          <w:spacing w:val="-6"/>
          <w:sz w:val="20"/>
        </w:rPr>
        <w:t xml:space="preserve"> </w:t>
      </w:r>
      <w:r w:rsidRPr="00BD5BF2">
        <w:rPr>
          <w:i/>
          <w:spacing w:val="-2"/>
          <w:sz w:val="20"/>
        </w:rPr>
        <w:t>approved</w:t>
      </w:r>
      <w:r w:rsidRPr="00BD5BF2">
        <w:rPr>
          <w:i/>
          <w:spacing w:val="-5"/>
          <w:sz w:val="20"/>
        </w:rPr>
        <w:t xml:space="preserve"> </w:t>
      </w:r>
      <w:r w:rsidRPr="00BD5BF2">
        <w:rPr>
          <w:i/>
          <w:spacing w:val="-2"/>
          <w:sz w:val="20"/>
        </w:rPr>
        <w:t>by</w:t>
      </w:r>
      <w:r w:rsidRPr="00BD5BF2">
        <w:rPr>
          <w:i/>
          <w:spacing w:val="-3"/>
          <w:sz w:val="20"/>
        </w:rPr>
        <w:t xml:space="preserve"> </w:t>
      </w:r>
      <w:r w:rsidRPr="00BD5BF2">
        <w:rPr>
          <w:i/>
          <w:spacing w:val="-2"/>
          <w:sz w:val="20"/>
        </w:rPr>
        <w:t>the</w:t>
      </w:r>
      <w:r w:rsidRPr="00BD5BF2">
        <w:rPr>
          <w:i/>
          <w:spacing w:val="1"/>
          <w:sz w:val="20"/>
        </w:rPr>
        <w:t xml:space="preserve"> </w:t>
      </w:r>
      <w:r w:rsidRPr="00BD5BF2">
        <w:rPr>
          <w:i/>
          <w:spacing w:val="-2"/>
          <w:sz w:val="20"/>
        </w:rPr>
        <w:t>Advisory</w:t>
      </w:r>
      <w:r w:rsidRPr="00BD5BF2">
        <w:rPr>
          <w:i/>
          <w:spacing w:val="-3"/>
          <w:sz w:val="20"/>
        </w:rPr>
        <w:t xml:space="preserve"> </w:t>
      </w:r>
      <w:r w:rsidRPr="00BD5BF2">
        <w:rPr>
          <w:i/>
          <w:spacing w:val="-2"/>
          <w:sz w:val="20"/>
        </w:rPr>
        <w:t>SCAC,</w:t>
      </w:r>
      <w:r w:rsidRPr="00BD5BF2">
        <w:rPr>
          <w:i/>
          <w:sz w:val="20"/>
        </w:rPr>
        <w:t xml:space="preserve"> </w:t>
      </w:r>
      <w:r w:rsidRPr="00BD5BF2">
        <w:rPr>
          <w:i/>
          <w:spacing w:val="-2"/>
          <w:sz w:val="20"/>
        </w:rPr>
        <w:t>full</w:t>
      </w:r>
      <w:r w:rsidRPr="00BD5BF2">
        <w:rPr>
          <w:i/>
          <w:spacing w:val="-5"/>
          <w:sz w:val="20"/>
        </w:rPr>
        <w:t xml:space="preserve"> </w:t>
      </w:r>
      <w:r w:rsidRPr="00BD5BF2">
        <w:rPr>
          <w:i/>
          <w:spacing w:val="-2"/>
          <w:sz w:val="20"/>
        </w:rPr>
        <w:t>SCAC,</w:t>
      </w:r>
      <w:r w:rsidRPr="00BD5BF2">
        <w:rPr>
          <w:i/>
          <w:spacing w:val="-5"/>
          <w:sz w:val="20"/>
        </w:rPr>
        <w:t xml:space="preserve"> </w:t>
      </w:r>
      <w:r w:rsidRPr="00BD5BF2">
        <w:rPr>
          <w:i/>
          <w:spacing w:val="-2"/>
          <w:sz w:val="20"/>
        </w:rPr>
        <w:t>and</w:t>
      </w:r>
      <w:r w:rsidRPr="00BD5BF2">
        <w:rPr>
          <w:i/>
          <w:spacing w:val="1"/>
          <w:sz w:val="20"/>
        </w:rPr>
        <w:t xml:space="preserve"> </w:t>
      </w:r>
      <w:r w:rsidRPr="00BD5BF2">
        <w:rPr>
          <w:i/>
          <w:spacing w:val="-2"/>
          <w:sz w:val="20"/>
        </w:rPr>
        <w:t>Provost</w:t>
      </w:r>
    </w:p>
    <w:sectPr w:rsidR="00B70516">
      <w:headerReference w:type="default" r:id="rId9"/>
      <w:footerReference w:type="default" r:id="rId10"/>
      <w:pgSz w:w="12240" w:h="15840"/>
      <w:pgMar w:top="820" w:right="820" w:bottom="620" w:left="600" w:header="244" w:footer="3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CCCC5" w14:textId="77777777" w:rsidR="00F12010" w:rsidRDefault="00F12010">
      <w:r>
        <w:separator/>
      </w:r>
    </w:p>
  </w:endnote>
  <w:endnote w:type="continuationSeparator" w:id="0">
    <w:p w14:paraId="3697C8A2" w14:textId="77777777" w:rsidR="00F12010" w:rsidRDefault="00F12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70238" w14:textId="148D9D21" w:rsidR="00B70516" w:rsidRDefault="00B70516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302C1" w14:textId="77777777" w:rsidR="00F12010" w:rsidRDefault="00F12010">
      <w:r>
        <w:separator/>
      </w:r>
    </w:p>
  </w:footnote>
  <w:footnote w:type="continuationSeparator" w:id="0">
    <w:p w14:paraId="54D38E9F" w14:textId="77777777" w:rsidR="00F12010" w:rsidRDefault="00F12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E55C0" w14:textId="77777777" w:rsidR="00B70516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36407B1F" wp14:editId="62C031B2">
          <wp:simplePos x="0" y="0"/>
          <wp:positionH relativeFrom="page">
            <wp:posOffset>457200</wp:posOffset>
          </wp:positionH>
          <wp:positionV relativeFrom="page">
            <wp:posOffset>154939</wp:posOffset>
          </wp:positionV>
          <wp:extent cx="1009078" cy="37084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9078" cy="3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83D20"/>
    <w:multiLevelType w:val="hybridMultilevel"/>
    <w:tmpl w:val="6B8683E6"/>
    <w:lvl w:ilvl="0" w:tplc="9B70951A">
      <w:start w:val="1"/>
      <w:numFmt w:val="decimal"/>
      <w:lvlText w:val="%1."/>
      <w:lvlJc w:val="left"/>
      <w:pPr>
        <w:ind w:left="480" w:hanging="36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826243A">
      <w:start w:val="1"/>
      <w:numFmt w:val="decimal"/>
      <w:lvlText w:val="%2."/>
      <w:lvlJc w:val="left"/>
      <w:pPr>
        <w:ind w:left="610" w:hanging="31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position w:val="1"/>
        <w:sz w:val="24"/>
        <w:szCs w:val="24"/>
        <w:lang w:val="en-US" w:eastAsia="en-US" w:bidi="ar-SA"/>
      </w:rPr>
    </w:lvl>
    <w:lvl w:ilvl="2" w:tplc="38BA897A">
      <w:numFmt w:val="bullet"/>
      <w:lvlText w:val="•"/>
      <w:lvlJc w:val="left"/>
      <w:pPr>
        <w:ind w:left="1753" w:hanging="310"/>
      </w:pPr>
      <w:rPr>
        <w:rFonts w:hint="default"/>
        <w:lang w:val="en-US" w:eastAsia="en-US" w:bidi="ar-SA"/>
      </w:rPr>
    </w:lvl>
    <w:lvl w:ilvl="3" w:tplc="995CCD14">
      <w:numFmt w:val="bullet"/>
      <w:lvlText w:val="•"/>
      <w:lvlJc w:val="left"/>
      <w:pPr>
        <w:ind w:left="2886" w:hanging="310"/>
      </w:pPr>
      <w:rPr>
        <w:rFonts w:hint="default"/>
        <w:lang w:val="en-US" w:eastAsia="en-US" w:bidi="ar-SA"/>
      </w:rPr>
    </w:lvl>
    <w:lvl w:ilvl="4" w:tplc="192AB19C">
      <w:numFmt w:val="bullet"/>
      <w:lvlText w:val="•"/>
      <w:lvlJc w:val="left"/>
      <w:pPr>
        <w:ind w:left="4020" w:hanging="310"/>
      </w:pPr>
      <w:rPr>
        <w:rFonts w:hint="default"/>
        <w:lang w:val="en-US" w:eastAsia="en-US" w:bidi="ar-SA"/>
      </w:rPr>
    </w:lvl>
    <w:lvl w:ilvl="5" w:tplc="4EB49D54">
      <w:numFmt w:val="bullet"/>
      <w:lvlText w:val="•"/>
      <w:lvlJc w:val="left"/>
      <w:pPr>
        <w:ind w:left="5153" w:hanging="310"/>
      </w:pPr>
      <w:rPr>
        <w:rFonts w:hint="default"/>
        <w:lang w:val="en-US" w:eastAsia="en-US" w:bidi="ar-SA"/>
      </w:rPr>
    </w:lvl>
    <w:lvl w:ilvl="6" w:tplc="19088E16">
      <w:numFmt w:val="bullet"/>
      <w:lvlText w:val="•"/>
      <w:lvlJc w:val="left"/>
      <w:pPr>
        <w:ind w:left="6286" w:hanging="310"/>
      </w:pPr>
      <w:rPr>
        <w:rFonts w:hint="default"/>
        <w:lang w:val="en-US" w:eastAsia="en-US" w:bidi="ar-SA"/>
      </w:rPr>
    </w:lvl>
    <w:lvl w:ilvl="7" w:tplc="5C2EC89E">
      <w:numFmt w:val="bullet"/>
      <w:lvlText w:val="•"/>
      <w:lvlJc w:val="left"/>
      <w:pPr>
        <w:ind w:left="7420" w:hanging="310"/>
      </w:pPr>
      <w:rPr>
        <w:rFonts w:hint="default"/>
        <w:lang w:val="en-US" w:eastAsia="en-US" w:bidi="ar-SA"/>
      </w:rPr>
    </w:lvl>
    <w:lvl w:ilvl="8" w:tplc="DE9A5488">
      <w:numFmt w:val="bullet"/>
      <w:lvlText w:val="•"/>
      <w:lvlJc w:val="left"/>
      <w:pPr>
        <w:ind w:left="8553" w:hanging="310"/>
      </w:pPr>
      <w:rPr>
        <w:rFonts w:hint="default"/>
        <w:lang w:val="en-US" w:eastAsia="en-US" w:bidi="ar-SA"/>
      </w:rPr>
    </w:lvl>
  </w:abstractNum>
  <w:num w:numId="1" w16cid:durableId="561604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516"/>
    <w:rsid w:val="000418EC"/>
    <w:rsid w:val="00285D91"/>
    <w:rsid w:val="00286162"/>
    <w:rsid w:val="002C12CB"/>
    <w:rsid w:val="00306045"/>
    <w:rsid w:val="004F39BD"/>
    <w:rsid w:val="007C771A"/>
    <w:rsid w:val="00830096"/>
    <w:rsid w:val="00861E69"/>
    <w:rsid w:val="008700FC"/>
    <w:rsid w:val="008E128C"/>
    <w:rsid w:val="008F5CEA"/>
    <w:rsid w:val="00902471"/>
    <w:rsid w:val="009427BA"/>
    <w:rsid w:val="00963D06"/>
    <w:rsid w:val="00AF72B1"/>
    <w:rsid w:val="00B70516"/>
    <w:rsid w:val="00B71840"/>
    <w:rsid w:val="00BA5C99"/>
    <w:rsid w:val="00BD396A"/>
    <w:rsid w:val="00BD5BF2"/>
    <w:rsid w:val="00CC53E0"/>
    <w:rsid w:val="00D11ED0"/>
    <w:rsid w:val="00D4657A"/>
    <w:rsid w:val="00F1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62961A"/>
  <w15:docId w15:val="{A12A6CC8-5309-41B9-9B4D-BB060156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"/>
      <w:ind w:left="2216" w:right="1985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480" w:hanging="365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9427BA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D39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396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D39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96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P63Tx2FpqfGguKxTuSxEfyEbWW6vq91M74qASuTWr1uE4uQ/viewfor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eP63Tx2FpqfGguKxTuSxEfyEbWW6vq91M74qASuTWr1uE4uQ/viewfor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843</Words>
  <Characters>5199</Characters>
  <Application>Microsoft Office Word</Application>
  <DocSecurity>0</DocSecurity>
  <Lines>75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Observation</vt:lpstr>
    </vt:vector>
  </TitlesOfParts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Observation</dc:title>
  <dc:creator>Nola Heidlebaugh</dc:creator>
  <cp:lastModifiedBy>Andrea Ross</cp:lastModifiedBy>
  <cp:revision>2</cp:revision>
  <dcterms:created xsi:type="dcterms:W3CDTF">2023-09-14T16:44:00Z</dcterms:created>
  <dcterms:modified xsi:type="dcterms:W3CDTF">2023-09-14T16:44:00Z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2023-08-11T00:00:00Z</vt:filetime>
  </property>
  <property fmtid="{D5CDD505-2E9C-101B-9397-08002B2CF9AE}" pid="5" name="GrammarlyDocumentId">
    <vt:lpwstr>ccb6e73366e53958807cd947d040257a383657759d94dedfc34cc8d25c75ce20</vt:lpwstr>
  </property>
</Properties>
</file>