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D55DD" w14:textId="77777777" w:rsidR="00157F4C" w:rsidRDefault="000E53BC">
      <w:pPr>
        <w:pBdr>
          <w:top w:val="nil"/>
          <w:left w:val="nil"/>
          <w:bottom w:val="nil"/>
          <w:right w:val="nil"/>
          <w:between w:val="nil"/>
        </w:pBdr>
        <w:spacing w:after="0" w:line="276" w:lineRule="auto"/>
        <w:jc w:val="both"/>
        <w:rPr>
          <w:rFonts w:ascii="Times New Roman"/>
          <w:sz w:val="24"/>
          <w:highlight w:val="cyan"/>
        </w:rPr>
      </w:pPr>
      <w:r>
        <w:rPr>
          <w:rFonts w:ascii="Times New Roman"/>
          <w:sz w:val="24"/>
          <w:highlight w:val="cyan"/>
        </w:rPr>
        <w:t>Instructions: Please complete yellow highlighted sections (XXX sections).  Remember, you are familiar with your research,  but this is new to children, so use simple, easy-to-understand language. When finished, remove highlighting/instructions (including t</w:t>
      </w:r>
      <w:r>
        <w:rPr>
          <w:rFonts w:ascii="Times New Roman"/>
          <w:sz w:val="24"/>
          <w:highlight w:val="cyan"/>
        </w:rPr>
        <w:t xml:space="preserve">his blue section) in this document before submitting to the Human Subjects Committee for review. When you are done, please proofread the document to make sure it reads well and make sure the information is correct. </w:t>
      </w:r>
    </w:p>
    <w:p w14:paraId="3413A7D3" w14:textId="77777777" w:rsidR="00157F4C" w:rsidRDefault="00157F4C">
      <w:pPr>
        <w:pBdr>
          <w:top w:val="nil"/>
          <w:left w:val="nil"/>
          <w:bottom w:val="nil"/>
          <w:right w:val="nil"/>
          <w:between w:val="nil"/>
        </w:pBdr>
        <w:spacing w:after="0" w:line="276" w:lineRule="auto"/>
        <w:jc w:val="both"/>
        <w:rPr>
          <w:rFonts w:ascii="Times New Roman"/>
          <w:sz w:val="24"/>
        </w:rPr>
      </w:pPr>
    </w:p>
    <w:p w14:paraId="711A0764"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highlight w:val="yellow"/>
        </w:rPr>
        <w:t>Date:  XXX</w:t>
      </w:r>
    </w:p>
    <w:p w14:paraId="0E9A7AF2"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highlight w:val="yellow"/>
        </w:rPr>
        <w:t>Principle investigator(s): X</w:t>
      </w:r>
      <w:r>
        <w:rPr>
          <w:rFonts w:ascii="Times New Roman"/>
          <w:sz w:val="24"/>
          <w:highlight w:val="yellow"/>
        </w:rPr>
        <w:t>XX</w:t>
      </w:r>
    </w:p>
    <w:p w14:paraId="576B53E1"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highlight w:val="yellow"/>
        </w:rPr>
        <w:t>Study title: XXX</w:t>
      </w:r>
    </w:p>
    <w:p w14:paraId="4B7DC0E5" w14:textId="77777777" w:rsidR="00157F4C" w:rsidRDefault="00157F4C">
      <w:pPr>
        <w:pBdr>
          <w:top w:val="nil"/>
          <w:left w:val="nil"/>
          <w:bottom w:val="nil"/>
          <w:right w:val="nil"/>
          <w:between w:val="nil"/>
        </w:pBdr>
        <w:spacing w:after="0" w:line="276" w:lineRule="auto"/>
        <w:jc w:val="both"/>
        <w:rPr>
          <w:rFonts w:ascii="Times New Roman"/>
          <w:sz w:val="24"/>
        </w:rPr>
      </w:pPr>
    </w:p>
    <w:p w14:paraId="325DE915" w14:textId="77777777" w:rsidR="00157F4C" w:rsidRDefault="000E53BC">
      <w:pPr>
        <w:pBdr>
          <w:top w:val="nil"/>
          <w:left w:val="nil"/>
          <w:bottom w:val="nil"/>
          <w:right w:val="nil"/>
          <w:between w:val="nil"/>
        </w:pBdr>
        <w:spacing w:after="0" w:line="276" w:lineRule="auto"/>
        <w:jc w:val="center"/>
        <w:rPr>
          <w:rFonts w:ascii="Times New Roman"/>
          <w:b/>
          <w:sz w:val="24"/>
          <w:u w:val="single"/>
        </w:rPr>
      </w:pPr>
      <w:r>
        <w:rPr>
          <w:rFonts w:ascii="Times New Roman"/>
          <w:b/>
          <w:sz w:val="24"/>
          <w:u w:val="single"/>
        </w:rPr>
        <w:t xml:space="preserve">Minors Assent Form </w:t>
      </w:r>
    </w:p>
    <w:p w14:paraId="57C3A6F0" w14:textId="77777777" w:rsidR="00157F4C" w:rsidRDefault="00157F4C">
      <w:pPr>
        <w:pBdr>
          <w:top w:val="nil"/>
          <w:left w:val="nil"/>
          <w:bottom w:val="nil"/>
          <w:right w:val="nil"/>
          <w:between w:val="nil"/>
        </w:pBdr>
        <w:spacing w:after="0" w:line="276" w:lineRule="auto"/>
        <w:jc w:val="both"/>
        <w:rPr>
          <w:rFonts w:ascii="Times New Roman"/>
          <w:sz w:val="24"/>
        </w:rPr>
      </w:pPr>
    </w:p>
    <w:p w14:paraId="07E83D00" w14:textId="77777777" w:rsidR="00571501" w:rsidRDefault="000E53BC">
      <w:pPr>
        <w:widowControl w:val="0"/>
        <w:pBdr>
          <w:top w:val="nil"/>
          <w:left w:val="nil"/>
          <w:bottom w:val="nil"/>
          <w:right w:val="nil"/>
          <w:between w:val="nil"/>
        </w:pBdr>
        <w:spacing w:after="0" w:line="276" w:lineRule="auto"/>
        <w:jc w:val="both"/>
        <w:rPr>
          <w:rFonts w:ascii="Times New Roman"/>
          <w:sz w:val="24"/>
        </w:rPr>
      </w:pPr>
      <w:r>
        <w:rPr>
          <w:rFonts w:ascii="Times New Roman"/>
          <w:sz w:val="24"/>
        </w:rPr>
        <w:t xml:space="preserve">My name is </w:t>
      </w:r>
      <w:r>
        <w:rPr>
          <w:rFonts w:ascii="Times New Roman"/>
          <w:sz w:val="24"/>
          <w:highlight w:val="yellow"/>
        </w:rPr>
        <w:t xml:space="preserve">XXX </w:t>
      </w:r>
      <w:r>
        <w:rPr>
          <w:rFonts w:ascii="Times New Roman"/>
          <w:sz w:val="24"/>
        </w:rPr>
        <w:t>and I am a s</w:t>
      </w:r>
      <w:r>
        <w:rPr>
          <w:rFonts w:ascii="Times New Roman"/>
          <w:sz w:val="24"/>
          <w:highlight w:val="yellow"/>
        </w:rPr>
        <w:t>tudent/professor XXX</w:t>
      </w:r>
      <w:r>
        <w:rPr>
          <w:rFonts w:ascii="Times New Roman"/>
          <w:sz w:val="24"/>
        </w:rPr>
        <w:t xml:space="preserve"> from SUNY Oswego </w:t>
      </w:r>
      <w:r>
        <w:rPr>
          <w:rFonts w:ascii="Times New Roman"/>
          <w:sz w:val="24"/>
          <w:highlight w:val="yellow"/>
        </w:rPr>
        <w:t>(delete if you already have a relationship with participant)</w:t>
      </w:r>
      <w:r>
        <w:rPr>
          <w:rFonts w:ascii="Times New Roman"/>
          <w:sz w:val="24"/>
        </w:rPr>
        <w:t xml:space="preserve">. </w:t>
      </w:r>
    </w:p>
    <w:p w14:paraId="7378ED7B" w14:textId="77777777" w:rsidR="00157F4C" w:rsidRDefault="00157F4C">
      <w:pPr>
        <w:pBdr>
          <w:top w:val="nil"/>
          <w:left w:val="nil"/>
          <w:bottom w:val="nil"/>
          <w:right w:val="nil"/>
          <w:between w:val="nil"/>
        </w:pBdr>
        <w:spacing w:after="0" w:line="276" w:lineRule="auto"/>
        <w:jc w:val="both"/>
        <w:rPr>
          <w:rFonts w:ascii="Times New Roman"/>
          <w:sz w:val="24"/>
        </w:rPr>
      </w:pPr>
    </w:p>
    <w:p w14:paraId="013B88A4"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I want to explain to you why we are here and what we are going to do. If you have any</w:t>
      </w:r>
      <w:r>
        <w:rPr>
          <w:rFonts w:ascii="Times New Roman"/>
          <w:sz w:val="24"/>
        </w:rPr>
        <w:t xml:space="preserve"> question or do not understand something, please let me know. </w:t>
      </w:r>
    </w:p>
    <w:p w14:paraId="63F59FEB" w14:textId="77777777" w:rsidR="00157F4C" w:rsidRDefault="00157F4C">
      <w:pPr>
        <w:pBdr>
          <w:top w:val="nil"/>
          <w:left w:val="nil"/>
          <w:bottom w:val="nil"/>
          <w:right w:val="nil"/>
          <w:between w:val="nil"/>
        </w:pBdr>
        <w:spacing w:after="0" w:line="276" w:lineRule="auto"/>
        <w:jc w:val="both"/>
        <w:rPr>
          <w:rFonts w:ascii="Times New Roman"/>
          <w:sz w:val="24"/>
        </w:rPr>
      </w:pPr>
    </w:p>
    <w:p w14:paraId="6104D7E2"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 xml:space="preserve">I am inviting you to be in my research study. Research studies help us learn new things. In my research study we want to learn </w:t>
      </w:r>
      <w:r>
        <w:rPr>
          <w:rFonts w:ascii="Times New Roman"/>
          <w:sz w:val="24"/>
          <w:highlight w:val="yellow"/>
        </w:rPr>
        <w:t xml:space="preserve">XXX (explain the purpose of the study - what you want to learn). </w:t>
      </w:r>
    </w:p>
    <w:p w14:paraId="11DAD26B" w14:textId="77777777" w:rsidR="00157F4C" w:rsidRDefault="00157F4C">
      <w:pPr>
        <w:pBdr>
          <w:top w:val="nil"/>
          <w:left w:val="nil"/>
          <w:bottom w:val="nil"/>
          <w:right w:val="nil"/>
          <w:between w:val="nil"/>
        </w:pBdr>
        <w:spacing w:after="0" w:line="276" w:lineRule="auto"/>
        <w:jc w:val="both"/>
        <w:rPr>
          <w:rFonts w:ascii="Times New Roman"/>
          <w:sz w:val="24"/>
        </w:rPr>
      </w:pPr>
    </w:p>
    <w:p w14:paraId="12C71A22"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If you agree to be part of this study, here is what you will d</w:t>
      </w:r>
      <w:r>
        <w:rPr>
          <w:rFonts w:ascii="Times New Roman"/>
          <w:sz w:val="24"/>
        </w:rPr>
        <w:t xml:space="preserve">o: </w:t>
      </w:r>
      <w:r>
        <w:rPr>
          <w:rFonts w:ascii="Times New Roman"/>
          <w:sz w:val="24"/>
          <w:highlight w:val="yellow"/>
        </w:rPr>
        <w:t>XXX (explain what will happen; explain what tasks will be done; explain what type of questions will be asked; include any information about video/audio recording).</w:t>
      </w:r>
      <w:r>
        <w:rPr>
          <w:rFonts w:ascii="Times New Roman"/>
          <w:sz w:val="24"/>
        </w:rPr>
        <w:t xml:space="preserve"> This research study will take </w:t>
      </w:r>
      <w:r>
        <w:rPr>
          <w:rFonts w:ascii="Times New Roman"/>
          <w:sz w:val="24"/>
          <w:highlight w:val="yellow"/>
        </w:rPr>
        <w:t>XXX minutes/hours.</w:t>
      </w:r>
      <w:r>
        <w:rPr>
          <w:rFonts w:ascii="Times New Roman"/>
          <w:sz w:val="24"/>
        </w:rPr>
        <w:t xml:space="preserve"> </w:t>
      </w:r>
    </w:p>
    <w:p w14:paraId="7B4233DC" w14:textId="77777777" w:rsidR="00157F4C" w:rsidRDefault="00157F4C">
      <w:pPr>
        <w:pBdr>
          <w:top w:val="nil"/>
          <w:left w:val="nil"/>
          <w:bottom w:val="nil"/>
          <w:right w:val="nil"/>
          <w:between w:val="nil"/>
        </w:pBdr>
        <w:spacing w:after="0" w:line="276" w:lineRule="auto"/>
        <w:jc w:val="both"/>
      </w:pPr>
    </w:p>
    <w:p w14:paraId="35CC70E4"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Now, I want to talk to you about benef</w:t>
      </w:r>
      <w:r>
        <w:rPr>
          <w:rFonts w:ascii="Times New Roman"/>
          <w:sz w:val="24"/>
        </w:rPr>
        <w:t xml:space="preserve">its and risks. Benefits are the good things that come from this research study. There are no direct benefits to you right now </w:t>
      </w:r>
      <w:r>
        <w:rPr>
          <w:rFonts w:ascii="Times New Roman"/>
          <w:sz w:val="24"/>
          <w:highlight w:val="yellow"/>
        </w:rPr>
        <w:t>(XXX if there are benefits to the participant, change the sentence to: The benefits to you are XXX, and explain them. For example,</w:t>
      </w:r>
      <w:r>
        <w:rPr>
          <w:rFonts w:ascii="Times New Roman"/>
          <w:sz w:val="24"/>
          <w:highlight w:val="yellow"/>
        </w:rPr>
        <w:t xml:space="preserve"> The benefits to you are that you have someone to talk you to make you feel better.)</w:t>
      </w:r>
      <w:r>
        <w:rPr>
          <w:rFonts w:ascii="Times New Roman"/>
          <w:sz w:val="24"/>
        </w:rPr>
        <w:t xml:space="preserve">, but this research study could help other kids in the future. </w:t>
      </w:r>
      <w:r>
        <w:rPr>
          <w:rFonts w:ascii="Times New Roman"/>
          <w:sz w:val="24"/>
          <w:highlight w:val="yellow"/>
        </w:rPr>
        <w:t xml:space="preserve">XXX (Explain the benefits of your research. For example, our research will help us learn new ways to XXX). </w:t>
      </w:r>
    </w:p>
    <w:p w14:paraId="7F1398F1" w14:textId="77777777" w:rsidR="00157F4C" w:rsidRDefault="00157F4C">
      <w:pPr>
        <w:pBdr>
          <w:top w:val="nil"/>
          <w:left w:val="nil"/>
          <w:bottom w:val="nil"/>
          <w:right w:val="nil"/>
          <w:between w:val="nil"/>
        </w:pBdr>
        <w:spacing w:after="0" w:line="276" w:lineRule="auto"/>
        <w:jc w:val="both"/>
        <w:rPr>
          <w:rFonts w:ascii="Times New Roman"/>
          <w:sz w:val="24"/>
        </w:rPr>
      </w:pPr>
    </w:p>
    <w:p w14:paraId="2DDF45A5"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 xml:space="preserve">We just talked about the benefits of the study, but now I want to talk to you about risks, which are bad things that might happen if you agree to be part of this study. </w:t>
      </w:r>
      <w:r>
        <w:rPr>
          <w:rFonts w:ascii="Times New Roman"/>
          <w:sz w:val="24"/>
          <w:highlight w:val="yellow"/>
        </w:rPr>
        <w:t>XXX (explain the risks involved in this study; for example, we are going to ask you som</w:t>
      </w:r>
      <w:r>
        <w:rPr>
          <w:rFonts w:ascii="Times New Roman"/>
          <w:sz w:val="24"/>
          <w:highlight w:val="yellow"/>
        </w:rPr>
        <w:t xml:space="preserve">e questions, which might make you upset or bring up bad memories.) </w:t>
      </w:r>
    </w:p>
    <w:p w14:paraId="697F9A97" w14:textId="77777777" w:rsidR="00157F4C" w:rsidRDefault="00157F4C">
      <w:pPr>
        <w:pBdr>
          <w:top w:val="nil"/>
          <w:left w:val="nil"/>
          <w:bottom w:val="nil"/>
          <w:right w:val="nil"/>
          <w:between w:val="nil"/>
        </w:pBdr>
        <w:spacing w:after="0" w:line="276" w:lineRule="auto"/>
        <w:jc w:val="both"/>
        <w:rPr>
          <w:rFonts w:ascii="Times New Roman"/>
          <w:sz w:val="24"/>
        </w:rPr>
      </w:pPr>
    </w:p>
    <w:p w14:paraId="5F5A6FEA"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 xml:space="preserve">If I ask you any questions you do not want to answer, you do not have to answer them. Just tell me you do not want to answer and we will move on. The same goes for tasks I ask you to do. </w:t>
      </w:r>
      <w:r>
        <w:rPr>
          <w:rFonts w:ascii="Times New Roman"/>
          <w:sz w:val="24"/>
        </w:rPr>
        <w:t>If you do not want to do them, just let me know. At any time, if you do not want to keep doing the study, just let me know and we will stop. I won't be mad.</w:t>
      </w:r>
    </w:p>
    <w:p w14:paraId="2B8454C7" w14:textId="77777777" w:rsidR="00157F4C" w:rsidRDefault="00157F4C">
      <w:pPr>
        <w:pBdr>
          <w:top w:val="nil"/>
          <w:left w:val="nil"/>
          <w:bottom w:val="nil"/>
          <w:right w:val="nil"/>
          <w:between w:val="nil"/>
        </w:pBdr>
        <w:spacing w:after="0" w:line="276" w:lineRule="auto"/>
        <w:jc w:val="both"/>
        <w:rPr>
          <w:rFonts w:ascii="Times New Roman"/>
          <w:sz w:val="24"/>
        </w:rPr>
      </w:pPr>
    </w:p>
    <w:p w14:paraId="0EB517EF"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When I finish my study, I am going to write a report on what I learned. It won't include your name</w:t>
      </w:r>
      <w:r>
        <w:rPr>
          <w:rFonts w:ascii="Times New Roman"/>
          <w:sz w:val="24"/>
        </w:rPr>
        <w:t xml:space="preserve"> or that you were part of my study. </w:t>
      </w:r>
    </w:p>
    <w:p w14:paraId="5463E3CB" w14:textId="77777777" w:rsidR="00157F4C" w:rsidRDefault="00157F4C">
      <w:pPr>
        <w:pBdr>
          <w:top w:val="nil"/>
          <w:left w:val="nil"/>
          <w:bottom w:val="nil"/>
          <w:right w:val="nil"/>
          <w:between w:val="nil"/>
        </w:pBdr>
        <w:spacing w:after="0" w:line="276" w:lineRule="auto"/>
        <w:jc w:val="both"/>
        <w:rPr>
          <w:rFonts w:ascii="Times New Roman"/>
          <w:sz w:val="24"/>
        </w:rPr>
      </w:pPr>
    </w:p>
    <w:p w14:paraId="1726D6E3"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Now you get to decide if you want to be in this research study or not. You don</w:t>
      </w:r>
      <w:r>
        <w:rPr>
          <w:rFonts w:ascii="Times New Roman"/>
          <w:sz w:val="24"/>
        </w:rPr>
        <w:t>’</w:t>
      </w:r>
      <w:r>
        <w:rPr>
          <w:rFonts w:ascii="Times New Roman"/>
          <w:sz w:val="24"/>
        </w:rPr>
        <w:t>t have to be - it is up to you. No one will be mad, no matter what you decide. If you say yes now, but change your mind later, that</w:t>
      </w:r>
      <w:r>
        <w:rPr>
          <w:rFonts w:ascii="Times New Roman"/>
          <w:sz w:val="24"/>
        </w:rPr>
        <w:t>’</w:t>
      </w:r>
      <w:r>
        <w:rPr>
          <w:rFonts w:ascii="Times New Roman"/>
          <w:sz w:val="24"/>
        </w:rPr>
        <w:t xml:space="preserve">s okay </w:t>
      </w:r>
      <w:r>
        <w:rPr>
          <w:rFonts w:ascii="Times New Roman"/>
          <w:sz w:val="24"/>
        </w:rPr>
        <w:t>too. Just let me know.</w:t>
      </w:r>
    </w:p>
    <w:p w14:paraId="480E8AC5" w14:textId="77777777" w:rsidR="00157F4C" w:rsidRDefault="00157F4C">
      <w:pPr>
        <w:pBdr>
          <w:top w:val="nil"/>
          <w:left w:val="nil"/>
          <w:bottom w:val="nil"/>
          <w:right w:val="nil"/>
          <w:between w:val="nil"/>
        </w:pBdr>
        <w:spacing w:after="0" w:line="276" w:lineRule="auto"/>
        <w:jc w:val="both"/>
        <w:rPr>
          <w:rFonts w:ascii="Times New Roman"/>
          <w:sz w:val="24"/>
        </w:rPr>
      </w:pPr>
    </w:p>
    <w:p w14:paraId="70EE8C44"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b/>
          <w:sz w:val="24"/>
        </w:rPr>
        <w:t>Signatures</w:t>
      </w:r>
    </w:p>
    <w:p w14:paraId="0A8811B4" w14:textId="77777777" w:rsidR="00157F4C" w:rsidRDefault="00157F4C">
      <w:pPr>
        <w:pBdr>
          <w:top w:val="nil"/>
          <w:left w:val="nil"/>
          <w:bottom w:val="nil"/>
          <w:right w:val="nil"/>
          <w:between w:val="nil"/>
        </w:pBdr>
        <w:spacing w:after="0" w:line="276" w:lineRule="auto"/>
        <w:jc w:val="both"/>
        <w:rPr>
          <w:rFonts w:ascii="Times New Roman"/>
          <w:sz w:val="24"/>
        </w:rPr>
      </w:pPr>
    </w:p>
    <w:p w14:paraId="211BE9C1"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If you decide you want to be in this study, write your name on the line below.</w:t>
      </w:r>
    </w:p>
    <w:p w14:paraId="46E34FE7" w14:textId="77777777" w:rsidR="00157F4C" w:rsidRDefault="00157F4C">
      <w:pPr>
        <w:pBdr>
          <w:top w:val="nil"/>
          <w:left w:val="nil"/>
          <w:bottom w:val="nil"/>
          <w:right w:val="nil"/>
          <w:between w:val="nil"/>
        </w:pBdr>
        <w:spacing w:after="0" w:line="276" w:lineRule="auto"/>
        <w:jc w:val="both"/>
        <w:rPr>
          <w:rFonts w:ascii="Times New Roman"/>
          <w:sz w:val="24"/>
        </w:rPr>
      </w:pPr>
    </w:p>
    <w:p w14:paraId="197D3300"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t xml:space="preserve">  ___________________________                                 _________________________________</w:t>
      </w:r>
    </w:p>
    <w:p w14:paraId="731A57EB" w14:textId="77777777" w:rsidR="00157F4C" w:rsidRDefault="00157F4C">
      <w:pPr>
        <w:pBdr>
          <w:top w:val="nil"/>
          <w:left w:val="nil"/>
          <w:bottom w:val="nil"/>
          <w:right w:val="nil"/>
          <w:between w:val="nil"/>
        </w:pBdr>
        <w:spacing w:after="0" w:line="276" w:lineRule="auto"/>
        <w:jc w:val="both"/>
        <w:rPr>
          <w:rFonts w:ascii="Times New Roman"/>
          <w:sz w:val="24"/>
        </w:rPr>
      </w:pPr>
    </w:p>
    <w:p w14:paraId="54ABD92B"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i/>
          <w:sz w:val="24"/>
        </w:rPr>
        <w:t xml:space="preserve">Name of participant          </w:t>
      </w:r>
      <w:r>
        <w:rPr>
          <w:rFonts w:ascii="Times New Roman"/>
          <w:i/>
          <w:sz w:val="24"/>
        </w:rPr>
        <w:t xml:space="preserve">                                             Date</w:t>
      </w:r>
      <w:r>
        <w:rPr>
          <w:rFonts w:ascii="Times New Roman"/>
          <w:sz w:val="24"/>
        </w:rPr>
        <w:t xml:space="preserve"> </w:t>
      </w:r>
    </w:p>
    <w:p w14:paraId="5FB717C4" w14:textId="77777777" w:rsidR="00157F4C" w:rsidRDefault="00157F4C">
      <w:pPr>
        <w:pBdr>
          <w:top w:val="nil"/>
          <w:left w:val="nil"/>
          <w:bottom w:val="nil"/>
          <w:right w:val="nil"/>
          <w:between w:val="nil"/>
        </w:pBdr>
        <w:spacing w:after="0" w:line="276" w:lineRule="auto"/>
        <w:jc w:val="both"/>
        <w:rPr>
          <w:rFonts w:ascii="Times New Roman"/>
          <w:sz w:val="24"/>
        </w:rPr>
      </w:pPr>
    </w:p>
    <w:p w14:paraId="0E17AF8B" w14:textId="77777777" w:rsidR="00157F4C" w:rsidRDefault="00157F4C">
      <w:pPr>
        <w:pBdr>
          <w:top w:val="nil"/>
          <w:left w:val="nil"/>
          <w:bottom w:val="nil"/>
          <w:right w:val="nil"/>
          <w:between w:val="nil"/>
        </w:pBdr>
        <w:spacing w:after="0" w:line="276" w:lineRule="auto"/>
        <w:jc w:val="both"/>
        <w:rPr>
          <w:rFonts w:ascii="Times New Roman"/>
          <w:sz w:val="24"/>
        </w:rPr>
      </w:pPr>
    </w:p>
    <w:p w14:paraId="3DB62C35"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___________________________                                 _________________________________</w:t>
      </w:r>
    </w:p>
    <w:p w14:paraId="10CAB663"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r>
        <w:rPr>
          <w:rFonts w:ascii="Times New Roman"/>
          <w:sz w:val="24"/>
        </w:rPr>
        <w:tab/>
      </w:r>
    </w:p>
    <w:p w14:paraId="4BC3B23B"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i/>
          <w:sz w:val="24"/>
        </w:rPr>
        <w:t>Print name of researcher obtaining assent                     Date</w:t>
      </w:r>
    </w:p>
    <w:p w14:paraId="2D99591A" w14:textId="77777777" w:rsidR="00157F4C" w:rsidRDefault="00157F4C">
      <w:pPr>
        <w:pBdr>
          <w:top w:val="nil"/>
          <w:left w:val="nil"/>
          <w:bottom w:val="nil"/>
          <w:right w:val="nil"/>
          <w:between w:val="nil"/>
        </w:pBdr>
        <w:spacing w:after="0" w:line="276" w:lineRule="auto"/>
        <w:jc w:val="both"/>
        <w:rPr>
          <w:rFonts w:ascii="Times New Roman"/>
          <w:sz w:val="24"/>
        </w:rPr>
      </w:pPr>
    </w:p>
    <w:p w14:paraId="6EFC01D9"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sz w:val="24"/>
        </w:rPr>
        <w:t>___________________________                                 _________________________________</w:t>
      </w:r>
    </w:p>
    <w:p w14:paraId="54DFE601" w14:textId="77777777" w:rsidR="00157F4C" w:rsidRDefault="00157F4C">
      <w:pPr>
        <w:pBdr>
          <w:top w:val="nil"/>
          <w:left w:val="nil"/>
          <w:bottom w:val="nil"/>
          <w:right w:val="nil"/>
          <w:between w:val="nil"/>
        </w:pBdr>
        <w:spacing w:after="0" w:line="276" w:lineRule="auto"/>
        <w:jc w:val="both"/>
        <w:rPr>
          <w:rFonts w:ascii="Times New Roman"/>
          <w:sz w:val="24"/>
        </w:rPr>
      </w:pPr>
    </w:p>
    <w:p w14:paraId="2C879E17" w14:textId="77777777" w:rsidR="00157F4C" w:rsidRDefault="000E53BC">
      <w:pPr>
        <w:pBdr>
          <w:top w:val="nil"/>
          <w:left w:val="nil"/>
          <w:bottom w:val="nil"/>
          <w:right w:val="nil"/>
          <w:between w:val="nil"/>
        </w:pBdr>
        <w:spacing w:after="0" w:line="276" w:lineRule="auto"/>
        <w:jc w:val="both"/>
        <w:rPr>
          <w:rFonts w:ascii="Times New Roman"/>
          <w:sz w:val="24"/>
        </w:rPr>
      </w:pPr>
      <w:r>
        <w:rPr>
          <w:rFonts w:ascii="Times New Roman"/>
          <w:i/>
          <w:sz w:val="24"/>
        </w:rPr>
        <w:t>Signature of researcher obtaining assent</w:t>
      </w:r>
      <w:r>
        <w:rPr>
          <w:rFonts w:ascii="Times New Roman"/>
          <w:i/>
          <w:sz w:val="24"/>
        </w:rPr>
        <w:tab/>
        <w:t xml:space="preserve">               Date</w:t>
      </w:r>
    </w:p>
    <w:sectPr w:rsidR="00157F4C">
      <w:headerReference w:type="default" r:id="rId8"/>
      <w:pgSz w:w="12240" w:h="15840"/>
      <w:pgMar w:top="144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03362" w14:textId="77777777" w:rsidR="00F25A21" w:rsidRDefault="000E53BC">
      <w:pPr>
        <w:spacing w:after="0" w:line="240" w:lineRule="auto"/>
      </w:pPr>
      <w:r>
        <w:separator/>
      </w:r>
    </w:p>
  </w:endnote>
  <w:endnote w:type="continuationSeparator" w:id="0">
    <w:p w14:paraId="5B328169" w14:textId="77777777" w:rsidR="00F25A21" w:rsidRDefault="000E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89725" w14:textId="77777777" w:rsidR="00F25A21" w:rsidRDefault="000E53BC">
      <w:pPr>
        <w:spacing w:after="0" w:line="240" w:lineRule="auto"/>
      </w:pPr>
      <w:r>
        <w:separator/>
      </w:r>
    </w:p>
  </w:footnote>
  <w:footnote w:type="continuationSeparator" w:id="0">
    <w:p w14:paraId="7BFA0D99" w14:textId="77777777" w:rsidR="00F25A21" w:rsidRDefault="000E5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CA401" w14:textId="77777777" w:rsidR="00571501" w:rsidRDefault="000E53BC">
    <w:pPr>
      <w:pBdr>
        <w:top w:val="nil"/>
        <w:left w:val="nil"/>
        <w:bottom w:val="nil"/>
        <w:right w:val="nil"/>
        <w:between w:val="nil"/>
      </w:pBdr>
      <w:tabs>
        <w:tab w:val="center" w:pos="4680"/>
        <w:tab w:val="right" w:pos="9360"/>
      </w:tabs>
      <w:spacing w:after="0" w:line="240" w:lineRule="auto"/>
      <w:ind w:firstLine="720"/>
      <w:rPr>
        <w:color w:val="000000"/>
      </w:rPr>
    </w:pPr>
    <w:r>
      <w:rPr>
        <w:noProof/>
      </w:rPr>
      <w:drawing>
        <wp:anchor distT="0" distB="0" distL="114300" distR="114300" simplePos="0" relativeHeight="251658240" behindDoc="0" locked="0" layoutInCell="1" hidden="0" allowOverlap="1" wp14:anchorId="5DC171C7" wp14:editId="6136CCC3">
          <wp:simplePos x="0" y="0"/>
          <wp:positionH relativeFrom="column">
            <wp:posOffset>-228599</wp:posOffset>
          </wp:positionH>
          <wp:positionV relativeFrom="paragraph">
            <wp:posOffset>-161924</wp:posOffset>
          </wp:positionV>
          <wp:extent cx="1276350" cy="469059"/>
          <wp:effectExtent l="0" t="0" r="0" b="0"/>
          <wp:wrapNone/>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76350" cy="46905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5374C"/>
    <w:multiLevelType w:val="hybridMultilevel"/>
    <w:tmpl w:val="53A2C640"/>
    <w:lvl w:ilvl="0" w:tplc="09AEBCD2">
      <w:start w:val="1"/>
      <w:numFmt w:val="decimal"/>
      <w:lvlText w:val="%1."/>
      <w:lvlJc w:val="left"/>
      <w:pPr>
        <w:ind w:left="720" w:hanging="360"/>
      </w:pPr>
    </w:lvl>
    <w:lvl w:ilvl="1" w:tplc="7FAED6E2">
      <w:start w:val="1"/>
      <w:numFmt w:val="decimal"/>
      <w:lvlText w:val="%2."/>
      <w:lvlJc w:val="left"/>
      <w:pPr>
        <w:ind w:left="1440" w:hanging="1080"/>
      </w:pPr>
    </w:lvl>
    <w:lvl w:ilvl="2" w:tplc="592C54EA">
      <w:start w:val="1"/>
      <w:numFmt w:val="decimal"/>
      <w:lvlText w:val="%3."/>
      <w:lvlJc w:val="left"/>
      <w:pPr>
        <w:ind w:left="2160" w:hanging="1980"/>
      </w:pPr>
    </w:lvl>
    <w:lvl w:ilvl="3" w:tplc="0098FE34">
      <w:start w:val="1"/>
      <w:numFmt w:val="decimal"/>
      <w:lvlText w:val="%4."/>
      <w:lvlJc w:val="left"/>
      <w:pPr>
        <w:ind w:left="2880" w:hanging="2520"/>
      </w:pPr>
    </w:lvl>
    <w:lvl w:ilvl="4" w:tplc="97D8E324">
      <w:start w:val="1"/>
      <w:numFmt w:val="decimal"/>
      <w:lvlText w:val="%5."/>
      <w:lvlJc w:val="left"/>
      <w:pPr>
        <w:ind w:left="3600" w:hanging="3240"/>
      </w:pPr>
    </w:lvl>
    <w:lvl w:ilvl="5" w:tplc="68002708">
      <w:start w:val="1"/>
      <w:numFmt w:val="decimal"/>
      <w:lvlText w:val="%6."/>
      <w:lvlJc w:val="left"/>
      <w:pPr>
        <w:ind w:left="4320" w:hanging="4140"/>
      </w:pPr>
    </w:lvl>
    <w:lvl w:ilvl="6" w:tplc="CE3E9504">
      <w:start w:val="1"/>
      <w:numFmt w:val="decimal"/>
      <w:lvlText w:val="%7."/>
      <w:lvlJc w:val="left"/>
      <w:pPr>
        <w:ind w:left="5040" w:hanging="4680"/>
      </w:pPr>
    </w:lvl>
    <w:lvl w:ilvl="7" w:tplc="519E6DB6">
      <w:start w:val="1"/>
      <w:numFmt w:val="decimal"/>
      <w:lvlText w:val="%8."/>
      <w:lvlJc w:val="left"/>
      <w:pPr>
        <w:ind w:left="5760" w:hanging="5400"/>
      </w:pPr>
    </w:lvl>
    <w:lvl w:ilvl="8" w:tplc="408EEEE4">
      <w:start w:val="1"/>
      <w:numFmt w:val="decimal"/>
      <w:lvlText w:val="%9."/>
      <w:lvlJc w:val="left"/>
      <w:pPr>
        <w:ind w:left="6480" w:hanging="6300"/>
      </w:pPr>
    </w:lvl>
  </w:abstractNum>
  <w:abstractNum w:abstractNumId="1" w15:restartNumberingAfterBreak="0">
    <w:nsid w:val="48A8283C"/>
    <w:multiLevelType w:val="hybridMultilevel"/>
    <w:tmpl w:val="9474CAF8"/>
    <w:lvl w:ilvl="0" w:tplc="410CE0DE">
      <w:numFmt w:val="bullet"/>
      <w:lvlText w:val=""/>
      <w:lvlJc w:val="left"/>
      <w:pPr>
        <w:ind w:left="720" w:hanging="360"/>
      </w:pPr>
      <w:rPr>
        <w:rFonts w:ascii="Symbol" w:hAnsi="Symbol"/>
      </w:rPr>
    </w:lvl>
    <w:lvl w:ilvl="1" w:tplc="2038588A">
      <w:numFmt w:val="bullet"/>
      <w:lvlText w:val="o"/>
      <w:lvlJc w:val="left"/>
      <w:pPr>
        <w:ind w:left="1440" w:hanging="1080"/>
      </w:pPr>
      <w:rPr>
        <w:rFonts w:ascii="Courier New" w:hAnsi="Courier New"/>
      </w:rPr>
    </w:lvl>
    <w:lvl w:ilvl="2" w:tplc="203031C0">
      <w:numFmt w:val="bullet"/>
      <w:lvlText w:val=""/>
      <w:lvlJc w:val="left"/>
      <w:pPr>
        <w:ind w:left="2160" w:hanging="1800"/>
      </w:pPr>
    </w:lvl>
    <w:lvl w:ilvl="3" w:tplc="F56AA448">
      <w:numFmt w:val="bullet"/>
      <w:lvlText w:val=""/>
      <w:lvlJc w:val="left"/>
      <w:pPr>
        <w:ind w:left="2880" w:hanging="2520"/>
      </w:pPr>
      <w:rPr>
        <w:rFonts w:ascii="Symbol" w:hAnsi="Symbol"/>
      </w:rPr>
    </w:lvl>
    <w:lvl w:ilvl="4" w:tplc="D0F0236A">
      <w:numFmt w:val="bullet"/>
      <w:lvlText w:val="o"/>
      <w:lvlJc w:val="left"/>
      <w:pPr>
        <w:ind w:left="3600" w:hanging="3240"/>
      </w:pPr>
      <w:rPr>
        <w:rFonts w:ascii="Courier New" w:hAnsi="Courier New"/>
      </w:rPr>
    </w:lvl>
    <w:lvl w:ilvl="5" w:tplc="F6B87EF4">
      <w:numFmt w:val="bullet"/>
      <w:lvlText w:val=""/>
      <w:lvlJc w:val="left"/>
      <w:pPr>
        <w:ind w:left="4320" w:hanging="3960"/>
      </w:pPr>
    </w:lvl>
    <w:lvl w:ilvl="6" w:tplc="DD5255E2">
      <w:numFmt w:val="bullet"/>
      <w:lvlText w:val=""/>
      <w:lvlJc w:val="left"/>
      <w:pPr>
        <w:ind w:left="5040" w:hanging="4680"/>
      </w:pPr>
      <w:rPr>
        <w:rFonts w:ascii="Symbol" w:hAnsi="Symbol"/>
      </w:rPr>
    </w:lvl>
    <w:lvl w:ilvl="7" w:tplc="43DE1932">
      <w:numFmt w:val="bullet"/>
      <w:lvlText w:val="o"/>
      <w:lvlJc w:val="left"/>
      <w:pPr>
        <w:ind w:left="5760" w:hanging="5400"/>
      </w:pPr>
      <w:rPr>
        <w:rFonts w:ascii="Courier New" w:hAnsi="Courier New"/>
      </w:rPr>
    </w:lvl>
    <w:lvl w:ilvl="8" w:tplc="12D253B4">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4C"/>
    <w:rsid w:val="000E53BC"/>
    <w:rsid w:val="0015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61EC"/>
  <w15:docId w15:val="{63D84EF6-F9B2-4CF5-BBEF-8AF80BD6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2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CA"/>
  </w:style>
  <w:style w:type="paragraph" w:styleId="Footer">
    <w:name w:val="footer"/>
    <w:basedOn w:val="Normal"/>
    <w:link w:val="FooterChar"/>
    <w:uiPriority w:val="99"/>
    <w:unhideWhenUsed/>
    <w:rsid w:val="0072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CA"/>
  </w:style>
  <w:style w:type="character" w:styleId="Hyperlink">
    <w:name w:val="Hyperlink"/>
    <w:basedOn w:val="DefaultParagraphFont"/>
    <w:uiPriority w:val="99"/>
    <w:unhideWhenUsed/>
    <w:rsid w:val="00724FCA"/>
    <w:rPr>
      <w:color w:val="0563C1" w:themeColor="hyperlink"/>
      <w:u w:val="single"/>
    </w:rPr>
  </w:style>
  <w:style w:type="character" w:styleId="PlaceholderText">
    <w:name w:val="Placeholder Text"/>
    <w:basedOn w:val="DefaultParagraphFont"/>
    <w:uiPriority w:val="99"/>
    <w:semiHidden/>
    <w:rsid w:val="00B31DE5"/>
    <w:rPr>
      <w:color w:val="808080"/>
    </w:rPr>
  </w:style>
  <w:style w:type="paragraph" w:styleId="ListParagraph">
    <w:name w:val="List Paragraph"/>
    <w:basedOn w:val="Normal"/>
    <w:uiPriority w:val="34"/>
    <w:qFormat/>
    <w:rsid w:val="00E21BFB"/>
    <w:pPr>
      <w:ind w:left="720"/>
      <w:contextualSpacing/>
    </w:pPr>
  </w:style>
  <w:style w:type="paragraph" w:styleId="BalloonText">
    <w:name w:val="Balloon Text"/>
    <w:basedOn w:val="Normal"/>
    <w:link w:val="BalloonTextChar"/>
    <w:uiPriority w:val="99"/>
    <w:semiHidden/>
    <w:unhideWhenUsed/>
    <w:rsid w:val="007D16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1691"/>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QDIDa9Al7URx3cimC9kCqi5BUg==">AMUW2mVm+E5P6IMwg/rpEqSfqZPS11tw6pwdvLVSYEiw+/i9n710wKCtPgmF+zYbZZctZFtpxGDNb39rDurDEq0LPsbalz+4MbRStaTBwm667L+EB2hPaeCIh3BtdVO8vPEaGKxISQlx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Andrea G Ross</cp:lastModifiedBy>
  <cp:revision>2</cp:revision>
  <dcterms:created xsi:type="dcterms:W3CDTF">2021-02-03T20:13:00Z</dcterms:created>
  <dcterms:modified xsi:type="dcterms:W3CDTF">2021-02-03T20:13:00Z</dcterms:modified>
</cp:coreProperties>
</file>