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3D94" w14:textId="77777777" w:rsidR="00981C44" w:rsidRPr="00A40501" w:rsidRDefault="00981C44" w:rsidP="00981C44">
      <w:pPr>
        <w:spacing w:after="0" w:line="240" w:lineRule="auto"/>
        <w:jc w:val="center"/>
        <w:rPr>
          <w:b/>
          <w:bCs/>
          <w:sz w:val="32"/>
          <w:szCs w:val="32"/>
        </w:rPr>
      </w:pPr>
      <w:r w:rsidRPr="00A40501">
        <w:rPr>
          <w:b/>
          <w:bCs/>
          <w:sz w:val="32"/>
          <w:szCs w:val="32"/>
        </w:rPr>
        <w:t>Ninety-Day Checklist</w:t>
      </w:r>
    </w:p>
    <w:p w14:paraId="52AB1B19" w14:textId="77777777" w:rsidR="00981C44" w:rsidRPr="003E7314" w:rsidRDefault="00981C44" w:rsidP="00981C44">
      <w:pPr>
        <w:spacing w:after="0" w:line="240" w:lineRule="auto"/>
        <w:rPr>
          <w:b/>
          <w:bCs/>
          <w:sz w:val="24"/>
          <w:szCs w:val="24"/>
        </w:rPr>
      </w:pPr>
    </w:p>
    <w:p w14:paraId="093B811A" w14:textId="77777777" w:rsidR="00981C44" w:rsidRDefault="00981C44" w:rsidP="00981C44">
      <w:pPr>
        <w:spacing w:after="0" w:line="240" w:lineRule="auto"/>
        <w:rPr>
          <w:sz w:val="24"/>
          <w:szCs w:val="24"/>
        </w:rPr>
      </w:pPr>
      <w:r>
        <w:rPr>
          <w:sz w:val="24"/>
          <w:szCs w:val="24"/>
        </w:rPr>
        <w:t>At this stage of onboarding, your new employee should be working from an agreed upon list of priorities and goals that you have discussed. Now, as the supervisor, you must continue to regularly check in to make sure the new employee is fully engaged in their role, is continuing to build relationships with the team, and understanding how their role fits in with the bigger picture at SUNY Oswego.</w:t>
      </w:r>
    </w:p>
    <w:p w14:paraId="4AD46EF4" w14:textId="77777777" w:rsidR="00981C44" w:rsidRDefault="00981C44" w:rsidP="00981C44">
      <w:pPr>
        <w:spacing w:after="0" w:line="240" w:lineRule="auto"/>
        <w:rPr>
          <w:sz w:val="24"/>
          <w:szCs w:val="24"/>
        </w:rPr>
      </w:pPr>
    </w:p>
    <w:p w14:paraId="52B15C6F" w14:textId="77777777" w:rsidR="00981C44" w:rsidRPr="008836AC" w:rsidRDefault="00981C44" w:rsidP="00981C44">
      <w:pPr>
        <w:pStyle w:val="ListParagraph"/>
        <w:numPr>
          <w:ilvl w:val="0"/>
          <w:numId w:val="1"/>
        </w:numPr>
        <w:spacing w:after="0" w:line="240" w:lineRule="auto"/>
        <w:rPr>
          <w:sz w:val="24"/>
          <w:szCs w:val="24"/>
        </w:rPr>
      </w:pPr>
      <w:r w:rsidRPr="008836AC">
        <w:rPr>
          <w:sz w:val="24"/>
          <w:szCs w:val="24"/>
        </w:rPr>
        <w:t xml:space="preserve">Provide regular feedback to new </w:t>
      </w:r>
      <w:proofErr w:type="gramStart"/>
      <w:r w:rsidRPr="008836AC">
        <w:rPr>
          <w:sz w:val="24"/>
          <w:szCs w:val="24"/>
        </w:rPr>
        <w:t>employee</w:t>
      </w:r>
      <w:proofErr w:type="gramEnd"/>
      <w:r w:rsidRPr="008836AC">
        <w:rPr>
          <w:sz w:val="24"/>
          <w:szCs w:val="24"/>
        </w:rPr>
        <w:t xml:space="preserve"> during the first ninety days and beyond.</w:t>
      </w:r>
    </w:p>
    <w:p w14:paraId="7933E756" w14:textId="77777777" w:rsidR="00981C44" w:rsidRPr="008836AC" w:rsidRDefault="00981C44" w:rsidP="00981C44">
      <w:pPr>
        <w:pStyle w:val="ListParagraph"/>
        <w:numPr>
          <w:ilvl w:val="0"/>
          <w:numId w:val="1"/>
        </w:numPr>
        <w:spacing w:after="0" w:line="240" w:lineRule="auto"/>
        <w:rPr>
          <w:sz w:val="24"/>
          <w:szCs w:val="24"/>
        </w:rPr>
      </w:pPr>
      <w:r w:rsidRPr="008836AC">
        <w:rPr>
          <w:sz w:val="24"/>
          <w:szCs w:val="24"/>
        </w:rPr>
        <w:t>Direct the employee to training opportunities.</w:t>
      </w:r>
    </w:p>
    <w:p w14:paraId="573EC65A" w14:textId="77777777" w:rsidR="00981C44" w:rsidRPr="008836AC" w:rsidRDefault="00981C44" w:rsidP="00981C44">
      <w:pPr>
        <w:pStyle w:val="ListParagraph"/>
        <w:numPr>
          <w:ilvl w:val="0"/>
          <w:numId w:val="1"/>
        </w:numPr>
        <w:spacing w:after="0" w:line="240" w:lineRule="auto"/>
        <w:rPr>
          <w:sz w:val="24"/>
          <w:szCs w:val="24"/>
        </w:rPr>
      </w:pPr>
      <w:r w:rsidRPr="008836AC">
        <w:rPr>
          <w:sz w:val="24"/>
          <w:szCs w:val="24"/>
        </w:rPr>
        <w:t xml:space="preserve">If applicable to the position and department’s needs, provide guidance on identifying appropriate flexible work options to assist the employee’s effectiveness and efficiency. Refer the employee to the </w:t>
      </w:r>
      <w:hyperlink r:id="rId7" w:history="1">
        <w:r w:rsidRPr="008836AC">
          <w:rPr>
            <w:rStyle w:val="Hyperlink"/>
            <w:sz w:val="24"/>
            <w:szCs w:val="24"/>
          </w:rPr>
          <w:t>SUNY-wide Telecommuting Policy</w:t>
        </w:r>
      </w:hyperlink>
      <w:r w:rsidRPr="008836AC">
        <w:rPr>
          <w:sz w:val="24"/>
          <w:szCs w:val="24"/>
        </w:rPr>
        <w:t xml:space="preserve"> for more information.</w:t>
      </w:r>
    </w:p>
    <w:p w14:paraId="1E4C4B21" w14:textId="77777777" w:rsidR="00981C44" w:rsidRDefault="00981C44" w:rsidP="00981C44">
      <w:pPr>
        <w:pStyle w:val="ListParagraph"/>
        <w:numPr>
          <w:ilvl w:val="0"/>
          <w:numId w:val="1"/>
        </w:numPr>
        <w:tabs>
          <w:tab w:val="left" w:pos="1094"/>
        </w:tabs>
        <w:spacing w:after="0" w:line="240" w:lineRule="auto"/>
        <w:rPr>
          <w:sz w:val="24"/>
          <w:szCs w:val="24"/>
        </w:rPr>
      </w:pPr>
      <w:r w:rsidRPr="008836AC">
        <w:rPr>
          <w:sz w:val="24"/>
          <w:szCs w:val="24"/>
        </w:rPr>
        <w:t>Check to ensure the employee is fully engaged and sees themselves as a valued contributor. See questions below for prompts to help facilitate this conversation.</w:t>
      </w:r>
    </w:p>
    <w:p w14:paraId="6FEB020F" w14:textId="77777777" w:rsidR="00981C44" w:rsidRDefault="00981C44" w:rsidP="00981C44">
      <w:pPr>
        <w:tabs>
          <w:tab w:val="left" w:pos="1094"/>
        </w:tabs>
        <w:spacing w:after="0" w:line="240" w:lineRule="auto"/>
        <w:rPr>
          <w:sz w:val="24"/>
          <w:szCs w:val="24"/>
        </w:rPr>
      </w:pPr>
    </w:p>
    <w:p w14:paraId="25BAE7D2" w14:textId="77777777" w:rsidR="00981C44" w:rsidRPr="008836AC" w:rsidRDefault="00981C44" w:rsidP="00981C44">
      <w:pPr>
        <w:tabs>
          <w:tab w:val="left" w:pos="1094"/>
        </w:tabs>
        <w:spacing w:after="0" w:line="240" w:lineRule="auto"/>
        <w:rPr>
          <w:b/>
          <w:bCs/>
          <w:sz w:val="24"/>
          <w:szCs w:val="24"/>
        </w:rPr>
      </w:pPr>
      <w:r w:rsidRPr="008836AC">
        <w:rPr>
          <w:b/>
          <w:bCs/>
          <w:sz w:val="24"/>
          <w:szCs w:val="24"/>
        </w:rPr>
        <w:t>Questions to Ask During New Hire Check-in Meetings</w:t>
      </w:r>
    </w:p>
    <w:p w14:paraId="0E5C2C33" w14:textId="77777777" w:rsidR="00981C44" w:rsidRDefault="00981C44" w:rsidP="00981C44">
      <w:pPr>
        <w:tabs>
          <w:tab w:val="left" w:pos="1094"/>
        </w:tabs>
        <w:spacing w:after="0" w:line="240" w:lineRule="auto"/>
        <w:rPr>
          <w:sz w:val="24"/>
          <w:szCs w:val="24"/>
        </w:rPr>
      </w:pPr>
    </w:p>
    <w:p w14:paraId="011849E4"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How is your job going?</w:t>
      </w:r>
    </w:p>
    <w:p w14:paraId="1BD76D7F"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Is it what you expected when hired?</w:t>
      </w:r>
    </w:p>
    <w:p w14:paraId="3290676C"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Any surprises? If yes, what….</w:t>
      </w:r>
    </w:p>
    <w:p w14:paraId="68DC67BF"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Has the training been helpful?</w:t>
      </w:r>
    </w:p>
    <w:p w14:paraId="6A84F3D9" w14:textId="77777777" w:rsidR="00981C44" w:rsidRPr="008836AC" w:rsidRDefault="00981C44" w:rsidP="00981C44">
      <w:pPr>
        <w:pStyle w:val="ListParagraph"/>
        <w:numPr>
          <w:ilvl w:val="0"/>
          <w:numId w:val="2"/>
        </w:numPr>
        <w:tabs>
          <w:tab w:val="left" w:pos="1094"/>
        </w:tabs>
        <w:spacing w:after="0" w:line="240" w:lineRule="auto"/>
        <w:rPr>
          <w:sz w:val="24"/>
          <w:szCs w:val="24"/>
        </w:rPr>
      </w:pPr>
      <w:r>
        <w:rPr>
          <w:sz w:val="24"/>
          <w:szCs w:val="24"/>
        </w:rPr>
        <w:t>Is there any additional training you feel you may need or would be helpful?</w:t>
      </w:r>
    </w:p>
    <w:p w14:paraId="098BABBE"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 xml:space="preserve">Do you </w:t>
      </w:r>
      <w:r>
        <w:rPr>
          <w:sz w:val="24"/>
          <w:szCs w:val="24"/>
        </w:rPr>
        <w:t>feel you have</w:t>
      </w:r>
      <w:r w:rsidRPr="008836AC">
        <w:rPr>
          <w:sz w:val="24"/>
          <w:szCs w:val="24"/>
        </w:rPr>
        <w:t xml:space="preserve"> all the work tools/resources you need?</w:t>
      </w:r>
    </w:p>
    <w:p w14:paraId="4E485EAE"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How are your relationships with your co-workers?</w:t>
      </w:r>
    </w:p>
    <w:p w14:paraId="49651E10"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 xml:space="preserve">Is </w:t>
      </w:r>
      <w:r>
        <w:rPr>
          <w:sz w:val="24"/>
          <w:szCs w:val="24"/>
        </w:rPr>
        <w:t>there anything you see that can be</w:t>
      </w:r>
      <w:r w:rsidRPr="008836AC">
        <w:rPr>
          <w:sz w:val="24"/>
          <w:szCs w:val="24"/>
        </w:rPr>
        <w:t xml:space="preserve"> improve</w:t>
      </w:r>
      <w:r>
        <w:rPr>
          <w:sz w:val="24"/>
          <w:szCs w:val="24"/>
        </w:rPr>
        <w:t>d upon</w:t>
      </w:r>
      <w:r w:rsidRPr="008836AC">
        <w:rPr>
          <w:sz w:val="24"/>
          <w:szCs w:val="24"/>
        </w:rPr>
        <w:t xml:space="preserve"> in the department?</w:t>
      </w:r>
    </w:p>
    <w:p w14:paraId="473F3862"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 xml:space="preserve">Are you making connections in the local community </w:t>
      </w:r>
      <w:r>
        <w:rPr>
          <w:sz w:val="24"/>
          <w:szCs w:val="24"/>
        </w:rPr>
        <w:t xml:space="preserve">or have any questions I can help with </w:t>
      </w:r>
      <w:r w:rsidRPr="008836AC">
        <w:rPr>
          <w:sz w:val="24"/>
          <w:szCs w:val="24"/>
        </w:rPr>
        <w:t>(for new hires who have relocated)?</w:t>
      </w:r>
    </w:p>
    <w:p w14:paraId="5F62E902"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Do you feel you have been able to manage your work/life needs since starting this job?</w:t>
      </w:r>
    </w:p>
    <w:p w14:paraId="7091D0A8" w14:textId="77777777" w:rsidR="00981C44" w:rsidRDefault="00981C44" w:rsidP="00981C44">
      <w:pPr>
        <w:pStyle w:val="ListParagraph"/>
        <w:numPr>
          <w:ilvl w:val="0"/>
          <w:numId w:val="2"/>
        </w:numPr>
        <w:tabs>
          <w:tab w:val="left" w:pos="1094"/>
        </w:tabs>
        <w:spacing w:after="0" w:line="240" w:lineRule="auto"/>
        <w:rPr>
          <w:sz w:val="24"/>
          <w:szCs w:val="24"/>
        </w:rPr>
      </w:pPr>
      <w:r w:rsidRPr="008836AC">
        <w:rPr>
          <w:sz w:val="24"/>
          <w:szCs w:val="24"/>
        </w:rPr>
        <w:t xml:space="preserve">Was your </w:t>
      </w:r>
      <w:r>
        <w:rPr>
          <w:sz w:val="24"/>
          <w:szCs w:val="24"/>
        </w:rPr>
        <w:t>New Hire Benefits Orientation</w:t>
      </w:r>
      <w:r w:rsidRPr="008836AC">
        <w:rPr>
          <w:sz w:val="24"/>
          <w:szCs w:val="24"/>
        </w:rPr>
        <w:t xml:space="preserve"> helpful? Is everything OK with your benefits and pay?</w:t>
      </w:r>
    </w:p>
    <w:p w14:paraId="24FEC28E" w14:textId="77777777" w:rsidR="00981C44" w:rsidRPr="008836AC" w:rsidRDefault="00981C44" w:rsidP="00981C44">
      <w:pPr>
        <w:pStyle w:val="ListParagraph"/>
        <w:numPr>
          <w:ilvl w:val="0"/>
          <w:numId w:val="2"/>
        </w:numPr>
        <w:tabs>
          <w:tab w:val="left" w:pos="1094"/>
        </w:tabs>
        <w:spacing w:after="0" w:line="240" w:lineRule="auto"/>
        <w:rPr>
          <w:sz w:val="24"/>
          <w:szCs w:val="24"/>
        </w:rPr>
      </w:pPr>
      <w:r>
        <w:rPr>
          <w:sz w:val="24"/>
          <w:szCs w:val="24"/>
        </w:rPr>
        <w:t>Is there anything I can help you with?</w:t>
      </w:r>
    </w:p>
    <w:p w14:paraId="5C7A8F6F" w14:textId="77777777" w:rsidR="00981C44" w:rsidRPr="008836AC" w:rsidRDefault="00981C44" w:rsidP="00981C44">
      <w:pPr>
        <w:pStyle w:val="ListParagraph"/>
        <w:numPr>
          <w:ilvl w:val="0"/>
          <w:numId w:val="2"/>
        </w:numPr>
        <w:tabs>
          <w:tab w:val="left" w:pos="1094"/>
        </w:tabs>
        <w:spacing w:after="0" w:line="240" w:lineRule="auto"/>
        <w:rPr>
          <w:sz w:val="24"/>
          <w:szCs w:val="24"/>
        </w:rPr>
      </w:pPr>
      <w:r w:rsidRPr="008836AC">
        <w:rPr>
          <w:sz w:val="24"/>
          <w:szCs w:val="24"/>
        </w:rPr>
        <w:t>Any questions/anything unclear?</w:t>
      </w:r>
    </w:p>
    <w:p w14:paraId="32DE8A74" w14:textId="77777777" w:rsidR="002F5302" w:rsidRDefault="002F5302"/>
    <w:sectPr w:rsidR="002F5302" w:rsidSect="00981C44">
      <w:headerReference w:type="first" r:id="rId8"/>
      <w:footerReference w:type="first" r:id="rId9"/>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E78E" w14:textId="77777777" w:rsidR="00981C44" w:rsidRDefault="00981C44" w:rsidP="00981C44">
      <w:pPr>
        <w:spacing w:after="0" w:line="240" w:lineRule="auto"/>
      </w:pPr>
      <w:r>
        <w:separator/>
      </w:r>
    </w:p>
  </w:endnote>
  <w:endnote w:type="continuationSeparator" w:id="0">
    <w:p w14:paraId="343D0A4D" w14:textId="77777777" w:rsidR="00981C44" w:rsidRDefault="00981C44" w:rsidP="0098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9D8C" w14:textId="6E38F9E4" w:rsidR="00981C44" w:rsidRDefault="00981C44">
    <w:pPr>
      <w:pStyle w:val="Footer"/>
    </w:pPr>
    <w:r>
      <w:tab/>
    </w:r>
    <w:r>
      <w:tab/>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F7D2" w14:textId="77777777" w:rsidR="00981C44" w:rsidRDefault="00981C44" w:rsidP="00981C44">
      <w:pPr>
        <w:spacing w:after="0" w:line="240" w:lineRule="auto"/>
      </w:pPr>
      <w:r>
        <w:separator/>
      </w:r>
    </w:p>
  </w:footnote>
  <w:footnote w:type="continuationSeparator" w:id="0">
    <w:p w14:paraId="0B8C6D9E" w14:textId="77777777" w:rsidR="00981C44" w:rsidRDefault="00981C44" w:rsidP="00981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F95D" w14:textId="77777777" w:rsidR="00981C44" w:rsidRDefault="00981C44" w:rsidP="00981C44">
    <w:pPr>
      <w:pStyle w:val="Header"/>
    </w:pPr>
    <w:r>
      <w:rPr>
        <w:noProof/>
        <w14:ligatures w14:val="standardContextual"/>
      </w:rPr>
      <w:drawing>
        <wp:inline distT="0" distB="0" distL="0" distR="0" wp14:anchorId="248FE93F" wp14:editId="3FF3E529">
          <wp:extent cx="2228850" cy="817245"/>
          <wp:effectExtent l="0" t="0" r="0" b="1905"/>
          <wp:docPr id="1085884677"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84677" name="Picture 2"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34596" cy="819352"/>
                  </a:xfrm>
                  <a:prstGeom prst="rect">
                    <a:avLst/>
                  </a:prstGeom>
                </pic:spPr>
              </pic:pic>
            </a:graphicData>
          </a:graphic>
        </wp:inline>
      </w:drawing>
    </w:r>
  </w:p>
  <w:p w14:paraId="1BE468A9" w14:textId="77777777" w:rsidR="00981C44" w:rsidRPr="00045A44" w:rsidRDefault="00981C44" w:rsidP="00981C44">
    <w:pPr>
      <w:pStyle w:val="Header"/>
      <w:rPr>
        <w:b/>
        <w:bCs/>
        <w:i/>
        <w:iCs/>
      </w:rPr>
    </w:pPr>
    <w:r>
      <w:rPr>
        <w:b/>
        <w:bCs/>
        <w:i/>
        <w:iCs/>
      </w:rPr>
      <w:t xml:space="preserve">                     </w:t>
    </w:r>
    <w:r w:rsidRPr="00045A44">
      <w:rPr>
        <w:b/>
        <w:bCs/>
        <w:i/>
        <w:iCs/>
      </w:rPr>
      <w:t>Supervisor Toolkit</w:t>
    </w:r>
  </w:p>
  <w:p w14:paraId="32337478" w14:textId="77777777" w:rsidR="00981C44" w:rsidRDefault="0098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74ED4"/>
    <w:multiLevelType w:val="hybridMultilevel"/>
    <w:tmpl w:val="D1D8C43A"/>
    <w:lvl w:ilvl="0" w:tplc="180CD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E74D4"/>
    <w:multiLevelType w:val="hybridMultilevel"/>
    <w:tmpl w:val="59D6D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2148264">
    <w:abstractNumId w:val="0"/>
  </w:num>
  <w:num w:numId="2" w16cid:durableId="35469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4"/>
    <w:rsid w:val="00104BF1"/>
    <w:rsid w:val="002F5302"/>
    <w:rsid w:val="00981C44"/>
    <w:rsid w:val="00F3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B95A"/>
  <w15:chartTrackingRefBased/>
  <w15:docId w15:val="{F889B1DC-EAFF-4522-B813-EA8DAAC1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C44"/>
  </w:style>
  <w:style w:type="paragraph" w:styleId="Footer">
    <w:name w:val="footer"/>
    <w:basedOn w:val="Normal"/>
    <w:link w:val="FooterChar"/>
    <w:uiPriority w:val="99"/>
    <w:unhideWhenUsed/>
    <w:rsid w:val="00981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C44"/>
  </w:style>
  <w:style w:type="paragraph" w:styleId="ListParagraph">
    <w:name w:val="List Paragraph"/>
    <w:basedOn w:val="Normal"/>
    <w:uiPriority w:val="34"/>
    <w:qFormat/>
    <w:rsid w:val="00981C44"/>
    <w:pPr>
      <w:ind w:left="720"/>
      <w:contextualSpacing/>
    </w:pPr>
  </w:style>
  <w:style w:type="character" w:styleId="Hyperlink">
    <w:name w:val="Hyperlink"/>
    <w:basedOn w:val="DefaultParagraphFont"/>
    <w:uiPriority w:val="99"/>
    <w:unhideWhenUsed/>
    <w:rsid w:val="00981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wego.edu/human-resources/file/suny-wide-telecommut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Holmes</dc:creator>
  <cp:keywords/>
  <dc:description/>
  <cp:lastModifiedBy>Leah Holmes</cp:lastModifiedBy>
  <cp:revision>1</cp:revision>
  <dcterms:created xsi:type="dcterms:W3CDTF">2023-05-30T19:03:00Z</dcterms:created>
  <dcterms:modified xsi:type="dcterms:W3CDTF">2023-05-30T19:04:00Z</dcterms:modified>
</cp:coreProperties>
</file>