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F5" w:rsidRDefault="00F026F5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6CE3" w:rsidRDefault="004531A3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</w:t>
      </w:r>
      <w:r w:rsidRPr="00731488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 xml:space="preserve">9 – </w:t>
      </w:r>
      <w:r w:rsidR="002F4819">
        <w:rPr>
          <w:rFonts w:ascii="Arial" w:hAnsi="Arial" w:cs="Arial"/>
          <w:b/>
          <w:sz w:val="28"/>
          <w:szCs w:val="28"/>
        </w:rPr>
        <w:t>Residency</w:t>
      </w:r>
      <w:r w:rsidR="00D06CE3">
        <w:rPr>
          <w:rFonts w:ascii="Arial" w:hAnsi="Arial" w:cs="Arial"/>
          <w:b/>
          <w:sz w:val="28"/>
          <w:szCs w:val="28"/>
        </w:rPr>
        <w:t xml:space="preserve"> Calendar</w:t>
      </w:r>
      <w:r w:rsidR="006B3E45">
        <w:rPr>
          <w:rFonts w:ascii="Arial" w:hAnsi="Arial" w:cs="Arial"/>
          <w:b/>
          <w:sz w:val="28"/>
          <w:szCs w:val="28"/>
        </w:rPr>
        <w:t xml:space="preserve"> – Childhood</w:t>
      </w:r>
      <w:r w:rsidR="00C83A3F">
        <w:rPr>
          <w:rFonts w:ascii="Arial" w:hAnsi="Arial" w:cs="Arial"/>
          <w:b/>
          <w:sz w:val="28"/>
          <w:szCs w:val="28"/>
        </w:rPr>
        <w:t xml:space="preserve"> MST</w:t>
      </w:r>
    </w:p>
    <w:p w:rsidR="004531A3" w:rsidRDefault="00E07A6B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07E6">
        <w:rPr>
          <w:rFonts w:ascii="Arial" w:hAnsi="Arial" w:cs="Arial"/>
          <w:b/>
          <w:color w:val="C45911" w:themeColor="accent2" w:themeShade="BF"/>
          <w:sz w:val="28"/>
          <w:szCs w:val="28"/>
        </w:rPr>
        <w:t>Practicum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4531A3" w:rsidRPr="00731488">
        <w:rPr>
          <w:rFonts w:ascii="Arial" w:hAnsi="Arial" w:cs="Arial"/>
          <w:b/>
          <w:sz w:val="28"/>
          <w:szCs w:val="28"/>
        </w:rPr>
        <w:t xml:space="preserve">Student Teaching, </w:t>
      </w:r>
      <w:r w:rsidR="004531A3" w:rsidRPr="00955842">
        <w:rPr>
          <w:rFonts w:ascii="Arial" w:hAnsi="Arial" w:cs="Arial"/>
          <w:b/>
          <w:color w:val="C00000"/>
          <w:sz w:val="28"/>
          <w:szCs w:val="28"/>
        </w:rPr>
        <w:t>edTPA</w:t>
      </w:r>
      <w:r w:rsidR="004531A3" w:rsidRPr="00731488">
        <w:rPr>
          <w:rFonts w:ascii="Arial" w:hAnsi="Arial" w:cs="Arial"/>
          <w:b/>
          <w:sz w:val="28"/>
          <w:szCs w:val="28"/>
        </w:rPr>
        <w:t xml:space="preserve">, </w:t>
      </w:r>
      <w:r w:rsidR="006B3E45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SPE 504, </w:t>
      </w:r>
      <w:r w:rsidR="004531A3" w:rsidRPr="00731488">
        <w:rPr>
          <w:rFonts w:ascii="Arial" w:hAnsi="Arial" w:cs="Arial"/>
          <w:b/>
          <w:sz w:val="28"/>
          <w:szCs w:val="28"/>
        </w:rPr>
        <w:t xml:space="preserve">and </w:t>
      </w:r>
      <w:r w:rsidR="004531A3" w:rsidRPr="0095584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EDU </w:t>
      </w:r>
      <w:r w:rsidR="004531A3">
        <w:rPr>
          <w:rFonts w:ascii="Arial" w:hAnsi="Arial" w:cs="Arial"/>
          <w:b/>
          <w:color w:val="2F5496" w:themeColor="accent5" w:themeShade="BF"/>
          <w:sz w:val="28"/>
          <w:szCs w:val="28"/>
        </w:rPr>
        <w:t>530</w:t>
      </w:r>
      <w:r w:rsidR="004531A3" w:rsidRPr="00731488">
        <w:rPr>
          <w:rFonts w:ascii="Arial" w:hAnsi="Arial" w:cs="Arial"/>
          <w:b/>
          <w:sz w:val="28"/>
          <w:szCs w:val="28"/>
        </w:rPr>
        <w:t xml:space="preserve"> Calendar</w:t>
      </w:r>
    </w:p>
    <w:p w:rsidR="007271D6" w:rsidRDefault="007271D6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531A3" w:rsidRPr="001E391B" w:rsidRDefault="004531A3" w:rsidP="004531A3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9"/>
        <w:gridCol w:w="1979"/>
        <w:gridCol w:w="1980"/>
        <w:gridCol w:w="1981"/>
        <w:gridCol w:w="1987"/>
        <w:gridCol w:w="1984"/>
        <w:gridCol w:w="1980"/>
        <w:gridCol w:w="1985"/>
      </w:tblGrid>
      <w:tr w:rsidR="004531A3" w:rsidTr="0014794C">
        <w:tc>
          <w:tcPr>
            <w:tcW w:w="429" w:type="dxa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80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81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87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84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80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985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SATURDAY</w:t>
            </w:r>
          </w:p>
        </w:tc>
      </w:tr>
      <w:tr w:rsidR="004531A3" w:rsidRPr="00571BAB" w:rsidTr="00D60616">
        <w:tc>
          <w:tcPr>
            <w:tcW w:w="429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531A3" w:rsidRPr="001E391B" w:rsidTr="00FD07E6">
        <w:trPr>
          <w:trHeight w:val="989"/>
        </w:trPr>
        <w:tc>
          <w:tcPr>
            <w:tcW w:w="429" w:type="dxa"/>
            <w:textDirection w:val="btLr"/>
          </w:tcPr>
          <w:p w:rsidR="004531A3" w:rsidRPr="001E391B" w:rsidRDefault="004531A3" w:rsidP="001479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Tr="00D60616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4531A3" w:rsidRPr="001E391B" w:rsidTr="00FD07E6">
        <w:trPr>
          <w:trHeight w:val="989"/>
        </w:trPr>
        <w:tc>
          <w:tcPr>
            <w:tcW w:w="429" w:type="dxa"/>
            <w:textDirection w:val="btLr"/>
          </w:tcPr>
          <w:p w:rsidR="004531A3" w:rsidRPr="001E391B" w:rsidRDefault="004531A3" w:rsidP="001479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Tr="00D60616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31084D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31084D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31084D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4531A3" w:rsidRPr="0031084D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4531A3" w:rsidRPr="001E391B" w:rsidTr="00FD07E6">
        <w:trPr>
          <w:cantSplit/>
          <w:trHeight w:val="989"/>
        </w:trPr>
        <w:tc>
          <w:tcPr>
            <w:tcW w:w="429" w:type="dxa"/>
            <w:textDirection w:val="btLr"/>
          </w:tcPr>
          <w:p w:rsidR="004531A3" w:rsidRPr="001E391B" w:rsidRDefault="004531A3" w:rsidP="001479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F" w:rsidTr="00D60616">
        <w:tc>
          <w:tcPr>
            <w:tcW w:w="429" w:type="dxa"/>
            <w:shd w:val="clear" w:color="auto" w:fill="C5E0B3" w:themeFill="accent6" w:themeFillTint="66"/>
          </w:tcPr>
          <w:p w:rsidR="00E41A8F" w:rsidRPr="001E391B" w:rsidRDefault="00E41A8F" w:rsidP="00147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E41A8F" w:rsidRPr="0031084D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E41A8F" w:rsidRPr="0031084D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E41A8F" w:rsidRPr="0031084D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E41A8F" w:rsidRPr="0031084D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E41A8F" w:rsidRPr="00731488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E41A8F" w:rsidRPr="00731488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E41A8F" w:rsidRPr="00731488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  <w:tr w:rsidR="00E41A8F" w:rsidRPr="001E391B" w:rsidTr="0014794C">
        <w:trPr>
          <w:cantSplit/>
          <w:trHeight w:val="1134"/>
        </w:trPr>
        <w:tc>
          <w:tcPr>
            <w:tcW w:w="429" w:type="dxa"/>
            <w:textDirection w:val="btLr"/>
          </w:tcPr>
          <w:p w:rsidR="00E41A8F" w:rsidRPr="001E391B" w:rsidRDefault="00E41A8F" w:rsidP="001479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E41A8F" w:rsidRPr="001E391B" w:rsidRDefault="00E41A8F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41A8F" w:rsidRPr="001E391B" w:rsidRDefault="00E41A8F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E41A8F" w:rsidRPr="001E391B" w:rsidRDefault="00E41A8F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E41A8F" w:rsidRPr="001E391B" w:rsidRDefault="00E41A8F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6F12" w:rsidRPr="001E391B" w:rsidRDefault="00A56F12" w:rsidP="00A56F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E41A8F" w:rsidRPr="00721091" w:rsidRDefault="00E41A8F" w:rsidP="00E41A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EDU 530 – Class 1</w:t>
            </w:r>
          </w:p>
          <w:p w:rsidR="00E41A8F" w:rsidRPr="00762CBA" w:rsidRDefault="00E41A8F" w:rsidP="00E41A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Sheldon </w:t>
            </w:r>
            <w:r w:rsidRPr="00762CBA">
              <w:rPr>
                <w:rFonts w:ascii="Arial" w:hAnsi="Arial" w:cs="Arial"/>
                <w:i/>
                <w:sz w:val="20"/>
                <w:szCs w:val="20"/>
              </w:rPr>
              <w:t>Ballroom</w:t>
            </w:r>
          </w:p>
        </w:tc>
        <w:tc>
          <w:tcPr>
            <w:tcW w:w="1980" w:type="dxa"/>
          </w:tcPr>
          <w:p w:rsidR="00E41A8F" w:rsidRPr="001E391B" w:rsidRDefault="00E41A8F" w:rsidP="00E41A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391B">
              <w:rPr>
                <w:rFonts w:ascii="Arial" w:hAnsi="Arial" w:cs="Arial"/>
                <w:sz w:val="20"/>
                <w:szCs w:val="20"/>
              </w:rPr>
              <w:t>8:</w:t>
            </w:r>
            <w:r w:rsidR="00C63134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am-12:30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E41A8F" w:rsidRDefault="00E41A8F" w:rsidP="00E41A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955842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Workshop</w:t>
            </w:r>
            <w:r w:rsidR="00084F34">
              <w:rPr>
                <w:rFonts w:ascii="Arial" w:hAnsi="Arial" w:cs="Arial"/>
                <w:b/>
                <w:color w:val="C00000"/>
                <w:sz w:val="20"/>
                <w:szCs w:val="20"/>
              </w:rPr>
              <w:t>;</w:t>
            </w:r>
          </w:p>
          <w:p w:rsidR="00FD07E6" w:rsidRPr="00FD07E6" w:rsidRDefault="00FD07E6" w:rsidP="00E07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07A6B" w:rsidRPr="001E391B" w:rsidRDefault="00A56F12" w:rsidP="00E07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CED Residency </w:t>
            </w:r>
            <w:r w:rsidR="00E07A6B" w:rsidRPr="001E391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07A6B">
              <w:rPr>
                <w:rFonts w:ascii="Arial" w:hAnsi="Arial" w:cs="Arial"/>
                <w:b/>
                <w:sz w:val="20"/>
                <w:szCs w:val="20"/>
              </w:rPr>
              <w:t xml:space="preserve">tudent </w:t>
            </w:r>
            <w:r w:rsidR="00E07A6B" w:rsidRPr="001E391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E07A6B">
              <w:rPr>
                <w:rFonts w:ascii="Arial" w:hAnsi="Arial" w:cs="Arial"/>
                <w:b/>
                <w:sz w:val="20"/>
                <w:szCs w:val="20"/>
              </w:rPr>
              <w:t>each</w:t>
            </w:r>
            <w:r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="00E07A6B" w:rsidRPr="001E39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Meeting</w:t>
            </w:r>
          </w:p>
          <w:p w:rsidR="00E07A6B" w:rsidRDefault="00E07A6B" w:rsidP="00E07A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6F1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56F1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pm-</w:t>
            </w:r>
            <w:r w:rsidR="00A56F12">
              <w:rPr>
                <w:rFonts w:ascii="Arial" w:hAnsi="Arial" w:cs="Arial"/>
                <w:sz w:val="20"/>
                <w:szCs w:val="20"/>
              </w:rPr>
              <w:t>1:30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E41A8F" w:rsidRPr="00E07A6B" w:rsidRDefault="00E41A8F" w:rsidP="00E41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Sheldon</w:t>
            </w:r>
            <w:r w:rsidRPr="00762CBA">
              <w:rPr>
                <w:rFonts w:ascii="Arial" w:hAnsi="Arial" w:cs="Arial"/>
                <w:i/>
                <w:sz w:val="20"/>
                <w:szCs w:val="20"/>
              </w:rPr>
              <w:t xml:space="preserve"> Ballroom</w:t>
            </w:r>
          </w:p>
        </w:tc>
        <w:tc>
          <w:tcPr>
            <w:tcW w:w="1985" w:type="dxa"/>
          </w:tcPr>
          <w:p w:rsidR="00E41A8F" w:rsidRPr="001E391B" w:rsidRDefault="00E41A8F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D60616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4531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1A3" w:rsidRPr="001E391B" w:rsidTr="004531A3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4531A3" w:rsidRPr="00731488" w:rsidRDefault="004531A3" w:rsidP="00E41A8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 xml:space="preserve">WEEK </w:t>
            </w:r>
            <w:r w:rsidR="00E41A8F"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>1</w:t>
            </w:r>
          </w:p>
        </w:tc>
        <w:tc>
          <w:tcPr>
            <w:tcW w:w="1979" w:type="dxa"/>
          </w:tcPr>
          <w:p w:rsidR="004531A3" w:rsidRPr="00543B9B" w:rsidRDefault="00543B9B" w:rsidP="00461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Reflection Journal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plan to write in it </w:t>
            </w:r>
            <w:r w:rsidR="00461648">
              <w:rPr>
                <w:rFonts w:ascii="Arial" w:hAnsi="Arial" w:cs="Arial"/>
                <w:sz w:val="20"/>
                <w:szCs w:val="20"/>
              </w:rPr>
              <w:t>throughout the semester.</w:t>
            </w:r>
          </w:p>
        </w:tc>
        <w:tc>
          <w:tcPr>
            <w:tcW w:w="1980" w:type="dxa"/>
          </w:tcPr>
          <w:p w:rsidR="004531A3" w:rsidRPr="0055156E" w:rsidRDefault="00D06CE3" w:rsidP="004531A3">
            <w:pPr>
              <w:rPr>
                <w:rFonts w:ascii="Arial" w:hAnsi="Arial" w:cs="Arial"/>
                <w:sz w:val="20"/>
                <w:szCs w:val="20"/>
              </w:rPr>
            </w:pPr>
            <w:r w:rsidRPr="00FD07E6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Practicum </w:t>
            </w:r>
            <w:r w:rsidR="004531A3" w:rsidRPr="00FD07E6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Begins</w:t>
            </w:r>
          </w:p>
        </w:tc>
        <w:tc>
          <w:tcPr>
            <w:tcW w:w="1981" w:type="dxa"/>
          </w:tcPr>
          <w:p w:rsidR="004531A3" w:rsidRDefault="006B3E45" w:rsidP="006B3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Master 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of your coope</w:t>
            </w:r>
            <w:r w:rsidR="00084F34">
              <w:rPr>
                <w:rFonts w:ascii="Arial" w:hAnsi="Arial" w:cs="Arial"/>
                <w:sz w:val="20"/>
                <w:szCs w:val="20"/>
              </w:rPr>
              <w:t>rating teacher’s daily schedule;</w:t>
            </w:r>
          </w:p>
          <w:p w:rsidR="000217D4" w:rsidRPr="000217D4" w:rsidRDefault="000217D4" w:rsidP="006B3E45">
            <w:pPr>
              <w:rPr>
                <w:rFonts w:ascii="Arial" w:hAnsi="Arial" w:cs="Arial"/>
                <w:sz w:val="4"/>
                <w:szCs w:val="4"/>
              </w:rPr>
            </w:pPr>
          </w:p>
          <w:p w:rsidR="006B3E45" w:rsidRPr="001E391B" w:rsidRDefault="006B3E45" w:rsidP="006B3E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B3E45" w:rsidRPr="00721091" w:rsidRDefault="006B3E45" w:rsidP="006B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SPE 504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– Class 1</w:t>
            </w:r>
          </w:p>
          <w:p w:rsidR="006B3E45" w:rsidRPr="006B3E45" w:rsidRDefault="006B3E45" w:rsidP="006B3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87" w:type="dxa"/>
            <w:shd w:val="clear" w:color="auto" w:fill="auto"/>
          </w:tcPr>
          <w:p w:rsidR="004531A3" w:rsidRPr="0055156E" w:rsidRDefault="003918A5" w:rsidP="006B3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cooperating teacher to discuss and draft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Teaching Plan</w:t>
            </w:r>
            <w:r w:rsidRPr="005515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531A3" w:rsidRPr="002A2699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026F5" w:rsidRPr="0055156E" w:rsidRDefault="00F026F5" w:rsidP="00F02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531A3" w:rsidRPr="0055156E" w:rsidRDefault="004531A3" w:rsidP="00124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531A3" w:rsidRPr="0055156E" w:rsidRDefault="004531A3" w:rsidP="00F026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14794C">
        <w:tc>
          <w:tcPr>
            <w:tcW w:w="429" w:type="dxa"/>
            <w:vMerge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Pr="0055156E" w:rsidRDefault="007E27D9" w:rsidP="002A2699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C4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D3727" w:rsidRDefault="000D3727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D3727" w:rsidRDefault="000D3727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3ED1" w:rsidRDefault="00C63ED1" w:rsidP="00C63E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February</w:t>
      </w:r>
      <w:r w:rsidRPr="00731488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9 – Residency Calendar – Childhood</w:t>
      </w:r>
      <w:r w:rsidR="00C83A3F">
        <w:rPr>
          <w:rFonts w:ascii="Arial" w:hAnsi="Arial" w:cs="Arial"/>
          <w:b/>
          <w:sz w:val="28"/>
          <w:szCs w:val="28"/>
        </w:rPr>
        <w:t xml:space="preserve"> MST</w:t>
      </w:r>
    </w:p>
    <w:p w:rsidR="00C63ED1" w:rsidRDefault="00C63ED1" w:rsidP="00C63E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07E6">
        <w:rPr>
          <w:rFonts w:ascii="Arial" w:hAnsi="Arial" w:cs="Arial"/>
          <w:b/>
          <w:color w:val="C45911" w:themeColor="accent2" w:themeShade="BF"/>
          <w:sz w:val="28"/>
          <w:szCs w:val="28"/>
        </w:rPr>
        <w:t>Practicum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731488">
        <w:rPr>
          <w:rFonts w:ascii="Arial" w:hAnsi="Arial" w:cs="Arial"/>
          <w:b/>
          <w:sz w:val="28"/>
          <w:szCs w:val="28"/>
        </w:rPr>
        <w:t xml:space="preserve">Student Teaching, </w:t>
      </w:r>
      <w:r w:rsidRPr="00955842">
        <w:rPr>
          <w:rFonts w:ascii="Arial" w:hAnsi="Arial" w:cs="Arial"/>
          <w:b/>
          <w:color w:val="C00000"/>
          <w:sz w:val="28"/>
          <w:szCs w:val="28"/>
        </w:rPr>
        <w:t>edTPA</w:t>
      </w:r>
      <w:r w:rsidRPr="00731488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SPE 504, </w:t>
      </w:r>
      <w:r w:rsidRPr="00731488">
        <w:rPr>
          <w:rFonts w:ascii="Arial" w:hAnsi="Arial" w:cs="Arial"/>
          <w:b/>
          <w:sz w:val="28"/>
          <w:szCs w:val="28"/>
        </w:rPr>
        <w:t xml:space="preserve">and </w:t>
      </w:r>
      <w:r w:rsidRPr="0095584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EDU </w:t>
      </w: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>530</w:t>
      </w:r>
      <w:r w:rsidRPr="00731488">
        <w:rPr>
          <w:rFonts w:ascii="Arial" w:hAnsi="Arial" w:cs="Arial"/>
          <w:b/>
          <w:sz w:val="28"/>
          <w:szCs w:val="28"/>
        </w:rPr>
        <w:t xml:space="preserve"> Calendar</w:t>
      </w:r>
    </w:p>
    <w:p w:rsidR="00C63134" w:rsidRPr="00C63134" w:rsidRDefault="00C63134" w:rsidP="004531A3">
      <w:pPr>
        <w:spacing w:after="0"/>
        <w:jc w:val="center"/>
        <w:rPr>
          <w:rFonts w:ascii="Arial" w:hAnsi="Arial" w:cs="Arial"/>
          <w:b/>
          <w:sz w:val="16"/>
          <w:szCs w:val="28"/>
        </w:rPr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429"/>
        <w:gridCol w:w="2001"/>
        <w:gridCol w:w="1979"/>
        <w:gridCol w:w="2161"/>
        <w:gridCol w:w="1797"/>
        <w:gridCol w:w="1979"/>
        <w:gridCol w:w="1979"/>
        <w:gridCol w:w="1980"/>
      </w:tblGrid>
      <w:tr w:rsidR="00B77514" w:rsidTr="003652CB">
        <w:tc>
          <w:tcPr>
            <w:tcW w:w="429" w:type="dxa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79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61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797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79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79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980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SATURDAY</w:t>
            </w:r>
          </w:p>
        </w:tc>
      </w:tr>
      <w:tr w:rsidR="00AA5C37" w:rsidRPr="001E391B" w:rsidTr="003652CB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A5C37" w:rsidRPr="001E391B" w:rsidTr="003652CB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4531A3" w:rsidRPr="00731488" w:rsidRDefault="004531A3" w:rsidP="00F026F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 xml:space="preserve">WEEK </w:t>
            </w:r>
            <w:r w:rsidR="00F026F5"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>1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4531A3" w:rsidRPr="0055156E" w:rsidRDefault="004531A3" w:rsidP="002F48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461648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Reflection Journal </w:t>
            </w:r>
            <w:r w:rsidRPr="0055156E">
              <w:rPr>
                <w:rFonts w:ascii="Arial" w:hAnsi="Arial" w:cs="Arial"/>
                <w:sz w:val="20"/>
                <w:szCs w:val="20"/>
              </w:rPr>
              <w:t>throughout the week.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AA5C37">
        <w:tc>
          <w:tcPr>
            <w:tcW w:w="429" w:type="dxa"/>
            <w:vMerge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Pr="0055156E" w:rsidRDefault="002A2699" w:rsidP="00077C46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408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A5C37" w:rsidRPr="001E391B" w:rsidTr="003652CB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61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97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B77514" w:rsidRPr="001E391B" w:rsidTr="003652CB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4531A3" w:rsidRPr="00731488" w:rsidRDefault="004531A3" w:rsidP="00F026F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 xml:space="preserve">WEEK </w:t>
            </w:r>
            <w:r w:rsidR="00F026F5"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>2</w:t>
            </w:r>
          </w:p>
        </w:tc>
        <w:tc>
          <w:tcPr>
            <w:tcW w:w="2001" w:type="dxa"/>
          </w:tcPr>
          <w:p w:rsidR="00D44637" w:rsidRPr="007C4EFC" w:rsidRDefault="00D44637" w:rsidP="00D4463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4531A3" w:rsidRDefault="00D44637" w:rsidP="00D44637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7C46" w:rsidRDefault="0044239B" w:rsidP="00077C46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AA5C37" w:rsidRPr="002405A1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https://tinyurl.com/edTPAHangouts</w:t>
              </w:r>
            </w:hyperlink>
            <w:r w:rsidR="00AA5C37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  <w:p w:rsidR="00077C46" w:rsidRPr="00E37ABA" w:rsidRDefault="00077C46" w:rsidP="0017716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79" w:type="dxa"/>
          </w:tcPr>
          <w:p w:rsidR="004531A3" w:rsidRPr="00177161" w:rsidRDefault="004531A3" w:rsidP="00077C46">
            <w:pPr>
              <w:rPr>
                <w:rFonts w:ascii="Arial" w:hAnsi="Arial" w:cs="Arial"/>
                <w:sz w:val="4"/>
                <w:szCs w:val="20"/>
              </w:rPr>
            </w:pPr>
          </w:p>
          <w:p w:rsidR="00177161" w:rsidRPr="0055156E" w:rsidRDefault="00177161" w:rsidP="00337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="00337C95" w:rsidRPr="00337C9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W</w:t>
            </w:r>
            <w:r w:rsidRPr="00337C9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eekly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Teaching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14794C" w:rsidRPr="001E391B" w:rsidRDefault="0014794C" w:rsidP="00147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14794C" w:rsidRPr="00721091" w:rsidRDefault="0014794C" w:rsidP="00147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SPE 504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2</w:t>
            </w:r>
          </w:p>
          <w:p w:rsidR="004531A3" w:rsidRPr="0055156E" w:rsidRDefault="0014794C" w:rsidP="0014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797" w:type="dxa"/>
          </w:tcPr>
          <w:p w:rsidR="004531A3" w:rsidRPr="0055156E" w:rsidRDefault="00024088" w:rsidP="00337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Pr="003918A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edTPA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cooperating teacher. Provide </w:t>
            </w:r>
            <w:r w:rsidRPr="003918A5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Teachers Who Support Teacher Candidates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handout.</w:t>
            </w:r>
          </w:p>
        </w:tc>
        <w:tc>
          <w:tcPr>
            <w:tcW w:w="1979" w:type="dxa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4531A3" w:rsidRPr="0055156E" w:rsidRDefault="004531A3" w:rsidP="00F02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61648" w:rsidRPr="0055156E" w:rsidRDefault="00461648" w:rsidP="00461648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461648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Reflection Journal </w:t>
            </w:r>
            <w:r w:rsidRPr="0055156E">
              <w:rPr>
                <w:rFonts w:ascii="Arial" w:hAnsi="Arial" w:cs="Arial"/>
                <w:sz w:val="20"/>
                <w:szCs w:val="20"/>
              </w:rPr>
              <w:t>throughout the week.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AA5C37">
        <w:tc>
          <w:tcPr>
            <w:tcW w:w="429" w:type="dxa"/>
            <w:vMerge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Pr="0055156E" w:rsidRDefault="00F026F5" w:rsidP="000240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C46">
              <w:rPr>
                <w:rFonts w:ascii="Arial" w:hAnsi="Arial" w:cs="Arial"/>
                <w:sz w:val="20"/>
                <w:szCs w:val="20"/>
              </w:rPr>
              <w:t xml:space="preserve">Discuss edTPA with cooperating teacher; </w:t>
            </w:r>
            <w:r w:rsidR="0017412B">
              <w:rPr>
                <w:rFonts w:ascii="Arial" w:hAnsi="Arial" w:cs="Arial"/>
                <w:sz w:val="20"/>
                <w:szCs w:val="20"/>
              </w:rPr>
              <w:t>choose class</w:t>
            </w:r>
            <w:r w:rsidR="0002408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24088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024088">
              <w:rPr>
                <w:rFonts w:ascii="Arial" w:hAnsi="Arial" w:cs="Arial"/>
                <w:sz w:val="20"/>
                <w:szCs w:val="20"/>
              </w:rPr>
              <w:t xml:space="preserve">) for Tasks 1-3 and Task 4; </w:t>
            </w:r>
            <w:r w:rsidR="00077C46">
              <w:rPr>
                <w:rFonts w:ascii="Arial" w:hAnsi="Arial" w:cs="Arial"/>
                <w:sz w:val="20"/>
                <w:szCs w:val="20"/>
              </w:rPr>
              <w:t>begin s</w:t>
            </w:r>
            <w:r w:rsidR="00077C46" w:rsidRPr="00762CBA">
              <w:rPr>
                <w:rFonts w:ascii="Arial" w:hAnsi="Arial" w:cs="Arial"/>
                <w:sz w:val="20"/>
                <w:szCs w:val="20"/>
              </w:rPr>
              <w:t>eek</w:t>
            </w:r>
            <w:r w:rsidR="00077C46">
              <w:rPr>
                <w:rFonts w:ascii="Arial" w:hAnsi="Arial" w:cs="Arial"/>
                <w:sz w:val="20"/>
                <w:szCs w:val="20"/>
              </w:rPr>
              <w:t>ing</w:t>
            </w:r>
            <w:r w:rsidR="00077C46" w:rsidRPr="00762CBA">
              <w:rPr>
                <w:rFonts w:ascii="Arial" w:hAnsi="Arial" w:cs="Arial"/>
                <w:sz w:val="20"/>
                <w:szCs w:val="20"/>
              </w:rPr>
              <w:t xml:space="preserve"> Context for Learning information.</w:t>
            </w:r>
          </w:p>
        </w:tc>
      </w:tr>
      <w:tr w:rsidR="00AA5C37" w:rsidRPr="001E391B" w:rsidTr="003652CB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97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C95F00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B77514" w:rsidRPr="001E391B" w:rsidTr="003652CB">
        <w:trPr>
          <w:cantSplit/>
          <w:trHeight w:val="1034"/>
        </w:trPr>
        <w:tc>
          <w:tcPr>
            <w:tcW w:w="429" w:type="dxa"/>
            <w:vMerge w:val="restart"/>
            <w:textDirection w:val="btLr"/>
          </w:tcPr>
          <w:p w:rsidR="004531A3" w:rsidRPr="00731488" w:rsidRDefault="004531A3" w:rsidP="00D4463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 xml:space="preserve">WEEK </w:t>
            </w:r>
            <w:r w:rsidR="00D44637"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>3</w:t>
            </w:r>
          </w:p>
        </w:tc>
        <w:tc>
          <w:tcPr>
            <w:tcW w:w="2001" w:type="dxa"/>
          </w:tcPr>
          <w:p w:rsidR="00D44637" w:rsidRPr="007C4EFC" w:rsidRDefault="00D44637" w:rsidP="00D4463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4531A3" w:rsidRDefault="00D44637" w:rsidP="00D44637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7161" w:rsidRPr="0055156E" w:rsidRDefault="0044239B" w:rsidP="003652CB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A5C37" w:rsidRPr="002405A1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https://tinyurl.com/edTPAHangouts</w:t>
              </w:r>
            </w:hyperlink>
          </w:p>
        </w:tc>
        <w:tc>
          <w:tcPr>
            <w:tcW w:w="1979" w:type="dxa"/>
          </w:tcPr>
          <w:p w:rsidR="004531A3" w:rsidRPr="0055156E" w:rsidRDefault="00337C95" w:rsidP="0014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Pr="00337C9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Weekly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Teaching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14794C" w:rsidRPr="001E391B" w:rsidRDefault="0014794C" w:rsidP="00147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94C" w:rsidRDefault="0014794C" w:rsidP="00147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SPE 504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3</w:t>
            </w:r>
          </w:p>
          <w:p w:rsidR="003652CB" w:rsidRPr="00721091" w:rsidRDefault="003652CB" w:rsidP="00147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Field Report #1 </w:t>
            </w:r>
            <w:r>
              <w:rPr>
                <w:rFonts w:ascii="Arial" w:hAnsi="Arial" w:cs="Arial"/>
                <w:sz w:val="20"/>
                <w:szCs w:val="20"/>
              </w:rPr>
              <w:t>due</w:t>
            </w:r>
          </w:p>
          <w:p w:rsidR="004531A3" w:rsidRPr="0055156E" w:rsidRDefault="0014794C" w:rsidP="0014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797" w:type="dxa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D44637" w:rsidRPr="00361B73" w:rsidRDefault="00D44637" w:rsidP="00D44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61B73">
              <w:rPr>
                <w:rFonts w:ascii="Arial" w:hAnsi="Arial" w:cs="Arial"/>
                <w:sz w:val="20"/>
                <w:szCs w:val="20"/>
              </w:rPr>
              <w:t>:00 pm</w:t>
            </w:r>
          </w:p>
          <w:p w:rsidR="004531A3" w:rsidRPr="0055156E" w:rsidRDefault="00D44637" w:rsidP="00C83A3F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EDU 530 Module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D1</w:t>
            </w:r>
            <w:r w:rsidRPr="00361B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1B73">
              <w:rPr>
                <w:rFonts w:ascii="Arial" w:hAnsi="Arial" w:cs="Arial"/>
                <w:sz w:val="20"/>
                <w:szCs w:val="20"/>
              </w:rPr>
              <w:t>due on Blackboard</w:t>
            </w:r>
          </w:p>
        </w:tc>
        <w:tc>
          <w:tcPr>
            <w:tcW w:w="1980" w:type="dxa"/>
          </w:tcPr>
          <w:p w:rsidR="00461648" w:rsidRPr="0055156E" w:rsidRDefault="00461648" w:rsidP="00461648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461648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Reflection Journal </w:t>
            </w:r>
            <w:r w:rsidRPr="0055156E">
              <w:rPr>
                <w:rFonts w:ascii="Arial" w:hAnsi="Arial" w:cs="Arial"/>
                <w:sz w:val="20"/>
                <w:szCs w:val="20"/>
              </w:rPr>
              <w:t>throughout the week.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AA5C37">
        <w:tc>
          <w:tcPr>
            <w:tcW w:w="429" w:type="dxa"/>
            <w:vMerge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Pr="0055156E" w:rsidRDefault="004531A3" w:rsidP="0017412B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C46" w:rsidRPr="00762CBA">
              <w:rPr>
                <w:rFonts w:ascii="Arial" w:hAnsi="Arial" w:cs="Arial"/>
                <w:sz w:val="20"/>
                <w:szCs w:val="20"/>
              </w:rPr>
              <w:t>C</w:t>
            </w:r>
            <w:r w:rsidR="00077C46">
              <w:rPr>
                <w:rFonts w:ascii="Arial" w:hAnsi="Arial" w:cs="Arial"/>
                <w:sz w:val="20"/>
                <w:szCs w:val="20"/>
              </w:rPr>
              <w:t>hoose central focus for Tasks 1-3; distribute consent forms</w:t>
            </w:r>
            <w:r w:rsidR="0017412B">
              <w:rPr>
                <w:rFonts w:ascii="Arial" w:hAnsi="Arial" w:cs="Arial"/>
                <w:sz w:val="20"/>
                <w:szCs w:val="20"/>
              </w:rPr>
              <w:t xml:space="preserve"> to chosen class</w:t>
            </w:r>
            <w:r w:rsidR="00024088">
              <w:rPr>
                <w:rFonts w:ascii="Arial" w:hAnsi="Arial" w:cs="Arial"/>
                <w:sz w:val="20"/>
                <w:szCs w:val="20"/>
              </w:rPr>
              <w:t xml:space="preserve"> for Tasks 1-3</w:t>
            </w:r>
            <w:r w:rsidR="00077C46">
              <w:rPr>
                <w:rFonts w:ascii="Arial" w:hAnsi="Arial" w:cs="Arial"/>
                <w:sz w:val="20"/>
                <w:szCs w:val="20"/>
              </w:rPr>
              <w:t>; continue to seek Context for Learning information;</w:t>
            </w:r>
          </w:p>
        </w:tc>
      </w:tr>
      <w:tr w:rsidR="00AA5C37" w:rsidRPr="001E391B" w:rsidTr="003652CB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161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797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A5C37" w:rsidRPr="001E391B" w:rsidTr="003652CB">
        <w:trPr>
          <w:cantSplit/>
          <w:trHeight w:val="998"/>
        </w:trPr>
        <w:tc>
          <w:tcPr>
            <w:tcW w:w="429" w:type="dxa"/>
            <w:vMerge w:val="restart"/>
            <w:textDirection w:val="btLr"/>
          </w:tcPr>
          <w:p w:rsidR="004531A3" w:rsidRPr="00E46169" w:rsidRDefault="004531A3" w:rsidP="0014794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6"/>
                <w:szCs w:val="18"/>
              </w:rPr>
              <w:t>WINTER BREAK</w:t>
            </w:r>
          </w:p>
        </w:tc>
        <w:tc>
          <w:tcPr>
            <w:tcW w:w="2001" w:type="dxa"/>
          </w:tcPr>
          <w:p w:rsidR="0049264A" w:rsidRPr="007C4EFC" w:rsidRDefault="0049264A" w:rsidP="0049264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4531A3" w:rsidRDefault="0049264A" w:rsidP="004926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  <w:p w:rsidR="00AA5C37" w:rsidRPr="0055156E" w:rsidRDefault="0044239B" w:rsidP="0049264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0"/>
              </w:rPr>
            </w:pPr>
            <w:hyperlink r:id="rId7" w:history="1">
              <w:r w:rsidR="00AA5C37" w:rsidRPr="002405A1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https://tinyurl.com/edTPAHangouts</w:t>
              </w:r>
            </w:hyperlink>
          </w:p>
        </w:tc>
        <w:tc>
          <w:tcPr>
            <w:tcW w:w="1979" w:type="dxa"/>
            <w:shd w:val="clear" w:color="auto" w:fill="F2F2F2" w:themeFill="background1" w:themeFillShade="F2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Presidents’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Day –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4531A3" w:rsidRDefault="004531A3" w:rsidP="00147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4531A3" w:rsidRPr="003652CB" w:rsidRDefault="004531A3" w:rsidP="0014794C">
            <w:pPr>
              <w:rPr>
                <w:rFonts w:ascii="Arial" w:hAnsi="Arial" w:cs="Arial"/>
                <w:sz w:val="4"/>
                <w:szCs w:val="20"/>
              </w:rPr>
            </w:pPr>
          </w:p>
          <w:p w:rsidR="00B927D6" w:rsidRPr="001E391B" w:rsidRDefault="00B927D6" w:rsidP="00B92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B927D6" w:rsidRDefault="00B927D6" w:rsidP="00B92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SPE 504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4</w:t>
            </w:r>
          </w:p>
          <w:p w:rsidR="003652CB" w:rsidRPr="00721091" w:rsidRDefault="003652CB" w:rsidP="003652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Personal Profile </w:t>
            </w:r>
            <w:r>
              <w:rPr>
                <w:rFonts w:ascii="Arial" w:hAnsi="Arial" w:cs="Arial"/>
                <w:sz w:val="20"/>
                <w:szCs w:val="20"/>
              </w:rPr>
              <w:t>due</w:t>
            </w:r>
          </w:p>
          <w:p w:rsidR="004531A3" w:rsidRPr="0055156E" w:rsidRDefault="00B927D6" w:rsidP="00B92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4531A3" w:rsidRPr="0055156E" w:rsidRDefault="004531A3" w:rsidP="00147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4531A3" w:rsidRDefault="004531A3" w:rsidP="00147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4531A3" w:rsidRDefault="004531A3" w:rsidP="00147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4531A3" w:rsidRPr="008F19BD" w:rsidRDefault="004531A3" w:rsidP="0014794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AA5C37">
        <w:tc>
          <w:tcPr>
            <w:tcW w:w="429" w:type="dxa"/>
            <w:vMerge/>
          </w:tcPr>
          <w:p w:rsidR="004531A3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Default="004531A3" w:rsidP="0014794C">
            <w:pPr>
              <w:rPr>
                <w:rFonts w:ascii="Arial" w:hAnsi="Arial" w:cs="Arial"/>
                <w:sz w:val="2"/>
                <w:szCs w:val="20"/>
              </w:rPr>
            </w:pPr>
          </w:p>
          <w:p w:rsidR="00077C46" w:rsidRDefault="004531A3" w:rsidP="00077C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46">
              <w:rPr>
                <w:rFonts w:ascii="Arial" w:hAnsi="Arial" w:cs="Arial"/>
                <w:sz w:val="20"/>
                <w:szCs w:val="20"/>
              </w:rPr>
              <w:t>Begin preparing Task 1 artifacts (context</w:t>
            </w:r>
            <w:r w:rsidR="00077C46" w:rsidRPr="0055156E">
              <w:rPr>
                <w:rFonts w:ascii="Arial" w:hAnsi="Arial" w:cs="Arial"/>
                <w:sz w:val="20"/>
                <w:szCs w:val="20"/>
              </w:rPr>
              <w:t>, lesson plans, instructional materials, assessments)</w:t>
            </w:r>
            <w:r w:rsidR="00077C46">
              <w:rPr>
                <w:rFonts w:ascii="Arial" w:hAnsi="Arial" w:cs="Arial"/>
                <w:sz w:val="20"/>
                <w:szCs w:val="20"/>
              </w:rPr>
              <w:t xml:space="preserve"> and T</w:t>
            </w:r>
            <w:r w:rsidR="00077C46" w:rsidRPr="0055156E">
              <w:rPr>
                <w:rFonts w:ascii="Arial" w:hAnsi="Arial" w:cs="Arial"/>
                <w:sz w:val="20"/>
                <w:szCs w:val="20"/>
              </w:rPr>
              <w:t xml:space="preserve">ask 1 </w:t>
            </w:r>
            <w:r w:rsidR="00077C46">
              <w:rPr>
                <w:rFonts w:ascii="Arial" w:hAnsi="Arial" w:cs="Arial"/>
                <w:sz w:val="20"/>
                <w:szCs w:val="20"/>
              </w:rPr>
              <w:t>Commentary.</w:t>
            </w:r>
          </w:p>
          <w:p w:rsidR="004531A3" w:rsidRPr="005E4407" w:rsidRDefault="004531A3" w:rsidP="00077C46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AA5C37" w:rsidRPr="001E391B" w:rsidTr="003652CB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61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97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DA027A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1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DA027A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2</w:t>
            </w:r>
          </w:p>
        </w:tc>
      </w:tr>
      <w:tr w:rsidR="00B77514" w:rsidRPr="001E391B" w:rsidTr="003652CB">
        <w:trPr>
          <w:cantSplit/>
          <w:trHeight w:val="1016"/>
        </w:trPr>
        <w:tc>
          <w:tcPr>
            <w:tcW w:w="429" w:type="dxa"/>
            <w:vMerge w:val="restart"/>
            <w:textDirection w:val="btLr"/>
          </w:tcPr>
          <w:p w:rsidR="004531A3" w:rsidRPr="00E46169" w:rsidRDefault="004531A3" w:rsidP="007C218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  <w:t xml:space="preserve">WEEK </w:t>
            </w:r>
            <w:r w:rsidR="007C2182"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  <w:t>4</w:t>
            </w:r>
          </w:p>
        </w:tc>
        <w:tc>
          <w:tcPr>
            <w:tcW w:w="2001" w:type="dxa"/>
          </w:tcPr>
          <w:p w:rsidR="0049264A" w:rsidRPr="007C4EFC" w:rsidRDefault="0049264A" w:rsidP="0049264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4531A3" w:rsidRDefault="0049264A" w:rsidP="004926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  <w:p w:rsidR="00AA5C37" w:rsidRPr="0055156E" w:rsidRDefault="0044239B" w:rsidP="004926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A5C37" w:rsidRPr="002405A1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https://tinyurl.com/edTPAHangouts</w:t>
              </w:r>
            </w:hyperlink>
          </w:p>
        </w:tc>
        <w:tc>
          <w:tcPr>
            <w:tcW w:w="1979" w:type="dxa"/>
          </w:tcPr>
          <w:p w:rsidR="004531A3" w:rsidRPr="0055156E" w:rsidRDefault="00337C95" w:rsidP="001479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Pr="00337C9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Weekly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Teaching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5D6BF5" w:rsidRPr="001E391B" w:rsidRDefault="005D6BF5" w:rsidP="005D6B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5D6BF5" w:rsidRDefault="005D6BF5" w:rsidP="005D6B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SPE 504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 w:rsidR="00B927D6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5</w:t>
            </w:r>
          </w:p>
          <w:p w:rsidR="003652CB" w:rsidRPr="00721091" w:rsidRDefault="003652CB" w:rsidP="005D6B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Learning about a Student – Part 1 </w:t>
            </w:r>
            <w:r>
              <w:rPr>
                <w:rFonts w:ascii="Arial" w:hAnsi="Arial" w:cs="Arial"/>
                <w:sz w:val="20"/>
                <w:szCs w:val="20"/>
              </w:rPr>
              <w:t>due</w:t>
            </w:r>
          </w:p>
          <w:p w:rsidR="004531A3" w:rsidRPr="0055156E" w:rsidRDefault="005D6BF5" w:rsidP="005D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797" w:type="dxa"/>
            <w:shd w:val="clear" w:color="auto" w:fill="auto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61648" w:rsidRPr="0055156E" w:rsidRDefault="00461648" w:rsidP="00461648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461648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Reflection Journal </w:t>
            </w:r>
            <w:r w:rsidRPr="0055156E">
              <w:rPr>
                <w:rFonts w:ascii="Arial" w:hAnsi="Arial" w:cs="Arial"/>
                <w:sz w:val="20"/>
                <w:szCs w:val="20"/>
              </w:rPr>
              <w:t>throughout the week.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AA5C37">
        <w:tc>
          <w:tcPr>
            <w:tcW w:w="429" w:type="dxa"/>
            <w:vMerge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Pr="0055156E" w:rsidRDefault="004531A3" w:rsidP="00077C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46">
              <w:rPr>
                <w:rFonts w:ascii="Arial" w:hAnsi="Arial" w:cs="Arial"/>
                <w:sz w:val="20"/>
                <w:szCs w:val="20"/>
              </w:rPr>
              <w:t>Continue to prepare</w:t>
            </w:r>
            <w:r w:rsidR="007C2182">
              <w:rPr>
                <w:rFonts w:ascii="Arial" w:hAnsi="Arial" w:cs="Arial"/>
                <w:sz w:val="20"/>
                <w:szCs w:val="20"/>
              </w:rPr>
              <w:t xml:space="preserve"> Task 1 artifacts and Task 1 Planning Commentary; practice video recording; </w:t>
            </w:r>
            <w:r w:rsidR="00B416C5">
              <w:rPr>
                <w:rFonts w:ascii="Arial" w:hAnsi="Arial" w:cs="Arial"/>
                <w:sz w:val="20"/>
                <w:szCs w:val="20"/>
              </w:rPr>
              <w:t>collect consent forms.</w:t>
            </w:r>
          </w:p>
        </w:tc>
      </w:tr>
    </w:tbl>
    <w:p w:rsidR="00E62DF8" w:rsidRDefault="00E62DF8" w:rsidP="0017473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427D1" w:rsidRDefault="002427D1" w:rsidP="0017473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416C5" w:rsidRDefault="00B416C5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March</w:t>
      </w:r>
      <w:r w:rsidRPr="00731488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9 – Residency Calendar – Childhood</w:t>
      </w:r>
      <w:r w:rsidR="00C83A3F">
        <w:rPr>
          <w:rFonts w:ascii="Arial" w:hAnsi="Arial" w:cs="Arial"/>
          <w:b/>
          <w:sz w:val="28"/>
          <w:szCs w:val="28"/>
        </w:rPr>
        <w:t xml:space="preserve"> MST</w:t>
      </w:r>
    </w:p>
    <w:p w:rsidR="00B416C5" w:rsidRDefault="00B416C5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31488">
        <w:rPr>
          <w:rFonts w:ascii="Arial" w:hAnsi="Arial" w:cs="Arial"/>
          <w:b/>
          <w:sz w:val="28"/>
          <w:szCs w:val="28"/>
        </w:rPr>
        <w:t xml:space="preserve">Student Teaching, </w:t>
      </w:r>
      <w:r w:rsidRPr="00955842">
        <w:rPr>
          <w:rFonts w:ascii="Arial" w:hAnsi="Arial" w:cs="Arial"/>
          <w:b/>
          <w:color w:val="C00000"/>
          <w:sz w:val="28"/>
          <w:szCs w:val="28"/>
        </w:rPr>
        <w:t>edTPA</w:t>
      </w:r>
      <w:r w:rsidRPr="00731488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SPE 504, </w:t>
      </w:r>
      <w:r w:rsidRPr="00731488">
        <w:rPr>
          <w:rFonts w:ascii="Arial" w:hAnsi="Arial" w:cs="Arial"/>
          <w:b/>
          <w:sz w:val="28"/>
          <w:szCs w:val="28"/>
        </w:rPr>
        <w:t xml:space="preserve">and </w:t>
      </w:r>
      <w:r w:rsidRPr="0095584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EDU </w:t>
      </w: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>530</w:t>
      </w:r>
      <w:r w:rsidRPr="00731488">
        <w:rPr>
          <w:rFonts w:ascii="Arial" w:hAnsi="Arial" w:cs="Arial"/>
          <w:b/>
          <w:sz w:val="28"/>
          <w:szCs w:val="28"/>
        </w:rPr>
        <w:t xml:space="preserve"> Calendar</w:t>
      </w:r>
    </w:p>
    <w:p w:rsidR="00DA027A" w:rsidRPr="00DA027A" w:rsidRDefault="00DA027A" w:rsidP="0017473F">
      <w:pPr>
        <w:spacing w:after="0"/>
        <w:jc w:val="center"/>
        <w:rPr>
          <w:rFonts w:ascii="Arial" w:hAnsi="Arial" w:cs="Arial"/>
          <w:b/>
          <w:sz w:val="12"/>
          <w:szCs w:val="28"/>
        </w:rPr>
      </w:pPr>
    </w:p>
    <w:p w:rsidR="00F86254" w:rsidRPr="00F86254" w:rsidRDefault="00F86254" w:rsidP="00BA4C53">
      <w:pPr>
        <w:spacing w:after="0"/>
        <w:jc w:val="center"/>
        <w:rPr>
          <w:rFonts w:ascii="Arial" w:hAnsi="Arial" w:cs="Arial"/>
          <w:b/>
          <w:sz w:val="14"/>
          <w:szCs w:val="28"/>
        </w:rPr>
      </w:pPr>
      <w:r w:rsidRPr="00F86254">
        <w:rPr>
          <w:rFonts w:ascii="Arial" w:hAnsi="Arial" w:cs="Arial"/>
          <w:i/>
          <w:szCs w:val="28"/>
        </w:rPr>
        <w:t xml:space="preserve">Note:  See February 2019 calendar for </w:t>
      </w:r>
      <w:r>
        <w:rPr>
          <w:rFonts w:ascii="Arial" w:hAnsi="Arial" w:cs="Arial"/>
          <w:i/>
          <w:szCs w:val="28"/>
        </w:rPr>
        <w:t xml:space="preserve">Friday, </w:t>
      </w:r>
      <w:r w:rsidR="00DA027A" w:rsidRPr="00F86254">
        <w:rPr>
          <w:rFonts w:ascii="Arial" w:hAnsi="Arial" w:cs="Arial"/>
          <w:i/>
          <w:szCs w:val="28"/>
        </w:rPr>
        <w:t>March 1</w:t>
      </w:r>
      <w:r>
        <w:rPr>
          <w:rFonts w:ascii="Arial" w:hAnsi="Arial" w:cs="Arial"/>
          <w:i/>
          <w:szCs w:val="28"/>
        </w:rPr>
        <w:t xml:space="preserve">, and Saturday, </w:t>
      </w:r>
      <w:r w:rsidRPr="00F86254">
        <w:rPr>
          <w:rFonts w:ascii="Arial" w:hAnsi="Arial" w:cs="Arial"/>
          <w:i/>
          <w:szCs w:val="28"/>
        </w:rPr>
        <w:t>March 2</w:t>
      </w:r>
      <w:r w:rsidR="001959C0">
        <w:rPr>
          <w:rFonts w:ascii="Arial" w:hAnsi="Arial" w:cs="Arial"/>
          <w:i/>
          <w:szCs w:val="28"/>
        </w:rPr>
        <w:t>. See April 2019 calendar for Sunday, March 31.</w:t>
      </w:r>
    </w:p>
    <w:tbl>
      <w:tblPr>
        <w:tblStyle w:val="TableGrid"/>
        <w:tblW w:w="1430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29"/>
        <w:gridCol w:w="2003"/>
        <w:gridCol w:w="1981"/>
        <w:gridCol w:w="2157"/>
        <w:gridCol w:w="1788"/>
        <w:gridCol w:w="12"/>
        <w:gridCol w:w="1968"/>
        <w:gridCol w:w="11"/>
        <w:gridCol w:w="1978"/>
        <w:gridCol w:w="1981"/>
      </w:tblGrid>
      <w:tr w:rsidR="0017473F" w:rsidTr="009F7F38">
        <w:tc>
          <w:tcPr>
            <w:tcW w:w="429" w:type="dxa"/>
          </w:tcPr>
          <w:p w:rsidR="0017473F" w:rsidRPr="001E391B" w:rsidRDefault="0017473F" w:rsidP="00CB1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81" w:type="dxa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57" w:type="dxa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788" w:type="dxa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80" w:type="dxa"/>
            <w:gridSpan w:val="2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89" w:type="dxa"/>
            <w:gridSpan w:val="2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981" w:type="dxa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SATURDAY</w:t>
            </w:r>
          </w:p>
        </w:tc>
      </w:tr>
      <w:tr w:rsidR="00424EA2" w:rsidRPr="001E391B" w:rsidTr="009F7F38">
        <w:tc>
          <w:tcPr>
            <w:tcW w:w="429" w:type="dxa"/>
            <w:shd w:val="clear" w:color="auto" w:fill="C5E0B3" w:themeFill="accent6" w:themeFillTint="66"/>
          </w:tcPr>
          <w:p w:rsidR="00424EA2" w:rsidRPr="001E391B" w:rsidRDefault="00424EA2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424EA2" w:rsidRPr="00731488" w:rsidRDefault="000131C3" w:rsidP="00643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24EA2" w:rsidRPr="00731488" w:rsidRDefault="000131C3" w:rsidP="00643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57" w:type="dxa"/>
            <w:shd w:val="clear" w:color="auto" w:fill="C5E0B3" w:themeFill="accent6" w:themeFillTint="66"/>
          </w:tcPr>
          <w:p w:rsidR="00424EA2" w:rsidRPr="00731488" w:rsidRDefault="000131C3" w:rsidP="00643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424EA2" w:rsidRPr="00731488" w:rsidRDefault="000131C3" w:rsidP="00643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79" w:type="dxa"/>
            <w:gridSpan w:val="2"/>
            <w:shd w:val="clear" w:color="auto" w:fill="C5E0B3" w:themeFill="accent6" w:themeFillTint="66"/>
          </w:tcPr>
          <w:p w:rsidR="00424EA2" w:rsidRPr="00731488" w:rsidRDefault="000131C3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:rsidR="00424EA2" w:rsidRPr="00731488" w:rsidRDefault="000131C3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24EA2" w:rsidRPr="00643755" w:rsidRDefault="000131C3" w:rsidP="00951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46169" w:rsidRPr="001E391B" w:rsidTr="009F7F38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E46169" w:rsidRPr="00731488" w:rsidRDefault="008F2357" w:rsidP="008F235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 xml:space="preserve">WEEK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03" w:type="dxa"/>
          </w:tcPr>
          <w:p w:rsidR="00E74482" w:rsidRPr="007C4EFC" w:rsidRDefault="00E74482" w:rsidP="00E744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E46169" w:rsidRDefault="00E7448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  <w:p w:rsidR="00AA5C37" w:rsidRPr="0055156E" w:rsidRDefault="0044239B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A5C37" w:rsidRPr="002405A1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https://tinyurl.com/edTPAHangouts</w:t>
              </w:r>
            </w:hyperlink>
          </w:p>
        </w:tc>
        <w:tc>
          <w:tcPr>
            <w:tcW w:w="1981" w:type="dxa"/>
          </w:tcPr>
          <w:p w:rsidR="00E46169" w:rsidRDefault="00FD07E6" w:rsidP="00FD0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C5">
              <w:rPr>
                <w:rFonts w:ascii="Arial" w:hAnsi="Arial" w:cs="Arial"/>
                <w:b/>
                <w:sz w:val="20"/>
                <w:szCs w:val="20"/>
              </w:rPr>
              <w:t>Student Teaching Supervision Begins</w:t>
            </w:r>
            <w:r w:rsidR="00084F34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77161" w:rsidRPr="00177161" w:rsidRDefault="00177161" w:rsidP="00FD07E6">
            <w:pPr>
              <w:rPr>
                <w:rFonts w:ascii="Arial" w:hAnsi="Arial" w:cs="Arial"/>
                <w:sz w:val="4"/>
                <w:szCs w:val="20"/>
              </w:rPr>
            </w:pPr>
          </w:p>
          <w:p w:rsidR="00177161" w:rsidRPr="00177161" w:rsidRDefault="00177161" w:rsidP="00337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="00337C95" w:rsidRPr="00337C95">
              <w:rPr>
                <w:rFonts w:ascii="Arial" w:hAnsi="Arial" w:cs="Arial"/>
                <w:b/>
                <w:sz w:val="20"/>
                <w:szCs w:val="20"/>
              </w:rPr>
              <w:t>Weekly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Teaching Plan.</w:t>
            </w:r>
          </w:p>
        </w:tc>
        <w:tc>
          <w:tcPr>
            <w:tcW w:w="2157" w:type="dxa"/>
          </w:tcPr>
          <w:p w:rsidR="005D6BF5" w:rsidRPr="001E391B" w:rsidRDefault="005D6BF5" w:rsidP="005D6B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5D6BF5" w:rsidRPr="00721091" w:rsidRDefault="005D6BF5" w:rsidP="005D6B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SPE 504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 w:rsidR="00B927D6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6</w:t>
            </w:r>
          </w:p>
          <w:p w:rsidR="00E46169" w:rsidRPr="0055156E" w:rsidRDefault="005D6BF5" w:rsidP="005D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800" w:type="dxa"/>
            <w:gridSpan w:val="2"/>
          </w:tcPr>
          <w:p w:rsidR="00E46169" w:rsidRPr="00337C95" w:rsidRDefault="005E38BF" w:rsidP="00337C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337C95">
              <w:rPr>
                <w:rFonts w:ascii="Arial" w:hAnsi="Arial" w:cs="Arial"/>
                <w:sz w:val="20"/>
                <w:szCs w:val="20"/>
              </w:rPr>
              <w:t xml:space="preserve"> Student Teaching Supervisor copy of </w:t>
            </w:r>
            <w:r w:rsidR="00337C95">
              <w:rPr>
                <w:rFonts w:ascii="Arial" w:hAnsi="Arial" w:cs="Arial"/>
                <w:b/>
                <w:sz w:val="20"/>
                <w:szCs w:val="20"/>
              </w:rPr>
              <w:t>Teaching Plan</w:t>
            </w:r>
            <w:r w:rsidR="00337C95">
              <w:rPr>
                <w:rFonts w:ascii="Arial" w:hAnsi="Arial" w:cs="Arial"/>
                <w:sz w:val="20"/>
                <w:szCs w:val="20"/>
              </w:rPr>
              <w:t xml:space="preserve"> and current </w:t>
            </w:r>
            <w:r w:rsidR="00337C95">
              <w:rPr>
                <w:rFonts w:ascii="Arial" w:hAnsi="Arial" w:cs="Arial"/>
                <w:b/>
                <w:sz w:val="20"/>
                <w:szCs w:val="20"/>
              </w:rPr>
              <w:t>Weekly Schedule.</w:t>
            </w:r>
          </w:p>
        </w:tc>
        <w:tc>
          <w:tcPr>
            <w:tcW w:w="1979" w:type="dxa"/>
            <w:gridSpan w:val="2"/>
          </w:tcPr>
          <w:p w:rsidR="00E46169" w:rsidRPr="0055156E" w:rsidRDefault="00E46169" w:rsidP="00D44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:rsidR="000131C3" w:rsidRPr="00361B73" w:rsidRDefault="000131C3" w:rsidP="000131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61B73">
              <w:rPr>
                <w:rFonts w:ascii="Arial" w:hAnsi="Arial" w:cs="Arial"/>
                <w:sz w:val="20"/>
                <w:szCs w:val="20"/>
              </w:rPr>
              <w:t>:00 pm</w:t>
            </w:r>
          </w:p>
          <w:p w:rsidR="00E46169" w:rsidRPr="0055156E" w:rsidRDefault="000131C3" w:rsidP="00C83A3F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EDU 530 </w:t>
            </w:r>
            <w:r w:rsidR="00E74482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Choice </w:t>
            </w: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Module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361B73">
              <w:rPr>
                <w:rFonts w:ascii="Arial" w:hAnsi="Arial" w:cs="Arial"/>
                <w:sz w:val="20"/>
                <w:szCs w:val="20"/>
              </w:rPr>
              <w:t>due on Blackboard</w:t>
            </w:r>
          </w:p>
        </w:tc>
        <w:tc>
          <w:tcPr>
            <w:tcW w:w="1981" w:type="dxa"/>
          </w:tcPr>
          <w:p w:rsidR="00C01248" w:rsidRPr="0055156E" w:rsidRDefault="00C01248" w:rsidP="00C01248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E46169" w:rsidRPr="0055156E" w:rsidRDefault="00E46169" w:rsidP="00795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9" w:rsidRPr="001E391B" w:rsidTr="009F7F38">
        <w:tc>
          <w:tcPr>
            <w:tcW w:w="429" w:type="dxa"/>
            <w:vMerge/>
          </w:tcPr>
          <w:p w:rsidR="00E46169" w:rsidRPr="001E391B" w:rsidRDefault="00E46169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9" w:type="dxa"/>
            <w:gridSpan w:val="9"/>
          </w:tcPr>
          <w:p w:rsidR="00E46169" w:rsidRPr="0055156E" w:rsidRDefault="00416F16" w:rsidP="00E902A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="00E744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46">
              <w:rPr>
                <w:rFonts w:ascii="Arial" w:hAnsi="Arial" w:cs="Arial"/>
                <w:sz w:val="20"/>
                <w:szCs w:val="20"/>
              </w:rPr>
              <w:t xml:space="preserve">Finalize Task 1 artifacts and Task 1 Planning Commentary; practice video recording; </w:t>
            </w:r>
            <w:r w:rsidR="002D13D0">
              <w:rPr>
                <w:rFonts w:ascii="Arial" w:hAnsi="Arial" w:cs="Arial"/>
                <w:sz w:val="20"/>
                <w:szCs w:val="20"/>
              </w:rPr>
              <w:t>collect consent forms.</w:t>
            </w:r>
          </w:p>
        </w:tc>
      </w:tr>
      <w:tr w:rsidR="00216930" w:rsidRPr="001E391B" w:rsidTr="009F7F38">
        <w:tc>
          <w:tcPr>
            <w:tcW w:w="429" w:type="dxa"/>
            <w:shd w:val="clear" w:color="auto" w:fill="C5E0B3" w:themeFill="accent6" w:themeFillTint="66"/>
          </w:tcPr>
          <w:p w:rsidR="00216930" w:rsidRPr="001E391B" w:rsidRDefault="00216930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9" w:type="dxa"/>
            <w:gridSpan w:val="2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216930" w:rsidRPr="00643755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16930" w:rsidRPr="001E391B" w:rsidTr="009F7F38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216930" w:rsidRPr="00731488" w:rsidRDefault="00E23040" w:rsidP="008F235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18"/>
                <w:szCs w:val="20"/>
              </w:rPr>
              <w:t xml:space="preserve">WEEK </w:t>
            </w:r>
            <w:r w:rsidR="008F2357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2003" w:type="dxa"/>
          </w:tcPr>
          <w:p w:rsidR="00DE49A7" w:rsidRPr="00B929B5" w:rsidRDefault="00DE49A7" w:rsidP="00491E6A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0"/>
              </w:rPr>
            </w:pPr>
          </w:p>
          <w:p w:rsidR="00E74482" w:rsidRPr="0055156E" w:rsidRDefault="00E7448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E74482" w:rsidRDefault="00E7448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6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Schedule </w:t>
            </w:r>
            <w:r w:rsidRPr="0055156E">
              <w:rPr>
                <w:rFonts w:ascii="Arial" w:hAnsi="Arial" w:cs="Arial"/>
                <w:sz w:val="20"/>
                <w:szCs w:val="20"/>
              </w:rPr>
              <w:t>to Supervisor</w:t>
            </w:r>
            <w:r w:rsidR="00084F3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74482" w:rsidRPr="007C4EFC" w:rsidRDefault="00E74482" w:rsidP="00E744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511719" w:rsidRPr="00B929B5" w:rsidRDefault="00E74482" w:rsidP="00DA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  <w:r w:rsidRPr="008A78E1">
              <w:rPr>
                <w:rFonts w:ascii="Arial" w:hAnsi="Arial" w:cs="Arial"/>
                <w:sz w:val="6"/>
                <w:szCs w:val="20"/>
              </w:rPr>
              <w:t xml:space="preserve"> </w:t>
            </w:r>
          </w:p>
        </w:tc>
        <w:tc>
          <w:tcPr>
            <w:tcW w:w="1981" w:type="dxa"/>
          </w:tcPr>
          <w:p w:rsidR="00216930" w:rsidRPr="0055156E" w:rsidRDefault="00216930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5D6BF5" w:rsidRPr="001E391B" w:rsidRDefault="005D6BF5" w:rsidP="005D6B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5D6BF5" w:rsidRDefault="005D6BF5" w:rsidP="005D6B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SPE 504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 w:rsidR="00B927D6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7</w:t>
            </w:r>
          </w:p>
          <w:p w:rsidR="009F7F38" w:rsidRPr="00721091" w:rsidRDefault="009F7F38" w:rsidP="005D6B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Field Report #2 </w:t>
            </w:r>
            <w:r>
              <w:rPr>
                <w:rFonts w:ascii="Arial" w:hAnsi="Arial" w:cs="Arial"/>
                <w:sz w:val="20"/>
                <w:szCs w:val="20"/>
              </w:rPr>
              <w:t>due</w:t>
            </w:r>
          </w:p>
          <w:p w:rsidR="00216930" w:rsidRPr="0055156E" w:rsidRDefault="005D6BF5" w:rsidP="005D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16930" w:rsidRPr="0055156E" w:rsidRDefault="00216930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793A5E" w:rsidRPr="00793A5E" w:rsidRDefault="00793A5E" w:rsidP="00793A5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3E159B" w:rsidRPr="0055156E" w:rsidRDefault="003E159B" w:rsidP="003E15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930" w:rsidRPr="0055156E" w:rsidRDefault="00216930" w:rsidP="00FB6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2427D1" w:rsidRPr="0055156E" w:rsidRDefault="002427D1" w:rsidP="002427D1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216930" w:rsidRPr="0055156E" w:rsidRDefault="00216930" w:rsidP="00795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930" w:rsidRPr="001E391B" w:rsidTr="009F7F38">
        <w:tc>
          <w:tcPr>
            <w:tcW w:w="429" w:type="dxa"/>
            <w:vMerge/>
          </w:tcPr>
          <w:p w:rsidR="00216930" w:rsidRPr="001E391B" w:rsidRDefault="00216930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9" w:type="dxa"/>
            <w:gridSpan w:val="9"/>
          </w:tcPr>
          <w:p w:rsidR="00E0316E" w:rsidRPr="00631CF2" w:rsidRDefault="00BA4C53" w:rsidP="002D13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077C46">
              <w:rPr>
                <w:rFonts w:ascii="Arial" w:hAnsi="Arial" w:cs="Arial"/>
                <w:sz w:val="20"/>
                <w:szCs w:val="20"/>
              </w:rPr>
              <w:t xml:space="preserve">Teach and video record edTPA literacy learning segment; </w:t>
            </w:r>
            <w:r w:rsidR="002D13D0">
              <w:rPr>
                <w:rFonts w:ascii="Arial" w:hAnsi="Arial" w:cs="Arial"/>
                <w:sz w:val="20"/>
                <w:szCs w:val="20"/>
              </w:rPr>
              <w:t>assess student work and provide feedback.</w:t>
            </w:r>
          </w:p>
        </w:tc>
      </w:tr>
      <w:tr w:rsidR="00543570" w:rsidRPr="001E391B" w:rsidTr="009F7F38">
        <w:tc>
          <w:tcPr>
            <w:tcW w:w="429" w:type="dxa"/>
            <w:shd w:val="clear" w:color="auto" w:fill="C5E0B3" w:themeFill="accent6" w:themeFillTint="66"/>
          </w:tcPr>
          <w:p w:rsidR="00543570" w:rsidRPr="001E391B" w:rsidRDefault="00543570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543570" w:rsidRPr="00731488" w:rsidRDefault="00543570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543570" w:rsidRPr="00731488" w:rsidRDefault="0095106E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57" w:type="dxa"/>
            <w:shd w:val="clear" w:color="auto" w:fill="C5E0B3" w:themeFill="accent6" w:themeFillTint="66"/>
          </w:tcPr>
          <w:p w:rsidR="00543570" w:rsidRPr="00731488" w:rsidRDefault="00DA027A" w:rsidP="00951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543570" w:rsidRPr="00731488" w:rsidRDefault="00543570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79" w:type="dxa"/>
            <w:gridSpan w:val="2"/>
            <w:shd w:val="clear" w:color="auto" w:fill="C5E0B3" w:themeFill="accent6" w:themeFillTint="66"/>
          </w:tcPr>
          <w:p w:rsidR="00543570" w:rsidRPr="00731488" w:rsidRDefault="00543570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:rsidR="00543570" w:rsidRPr="00731488" w:rsidRDefault="00543570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543570" w:rsidRPr="00643755" w:rsidRDefault="00543570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43570" w:rsidRPr="001E391B" w:rsidTr="009F7F38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543570" w:rsidRPr="00731488" w:rsidRDefault="00543570" w:rsidP="008F235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18"/>
                <w:szCs w:val="20"/>
              </w:rPr>
              <w:t xml:space="preserve">WEEK </w:t>
            </w:r>
            <w:r w:rsidR="008F2357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2003" w:type="dxa"/>
          </w:tcPr>
          <w:p w:rsidR="00E0316E" w:rsidRPr="00154CBC" w:rsidRDefault="00E0316E" w:rsidP="00E03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4CBC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E0316E" w:rsidRPr="0055156E" w:rsidRDefault="00E0316E" w:rsidP="00E03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4CBC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154CBC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154CBC">
              <w:rPr>
                <w:rFonts w:ascii="Arial" w:hAnsi="Arial" w:cs="Arial"/>
                <w:sz w:val="20"/>
                <w:szCs w:val="20"/>
              </w:rPr>
              <w:t xml:space="preserve"> 6 </w:t>
            </w:r>
            <w:r w:rsidRPr="00154CBC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Pr="00154CBC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154CBC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154CBC">
              <w:rPr>
                <w:rFonts w:ascii="Arial" w:hAnsi="Arial" w:cs="Arial"/>
                <w:sz w:val="20"/>
                <w:szCs w:val="20"/>
              </w:rPr>
              <w:t xml:space="preserve"> 7 </w:t>
            </w:r>
            <w:r w:rsidRPr="00154CBC">
              <w:rPr>
                <w:rFonts w:ascii="Arial" w:hAnsi="Arial" w:cs="Arial"/>
                <w:b/>
                <w:sz w:val="20"/>
                <w:szCs w:val="20"/>
              </w:rPr>
              <w:t xml:space="preserve">Schedule </w:t>
            </w:r>
            <w:r w:rsidRPr="00154CBC">
              <w:rPr>
                <w:rFonts w:ascii="Arial" w:hAnsi="Arial" w:cs="Arial"/>
                <w:sz w:val="20"/>
                <w:szCs w:val="20"/>
              </w:rPr>
              <w:t xml:space="preserve">to Supervisor; </w:t>
            </w:r>
          </w:p>
          <w:p w:rsidR="00E0316E" w:rsidRPr="007C4EFC" w:rsidRDefault="00E0316E" w:rsidP="00E0316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543570" w:rsidRPr="0055156E" w:rsidRDefault="00E0316E" w:rsidP="00E03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81" w:type="dxa"/>
          </w:tcPr>
          <w:p w:rsidR="00543570" w:rsidRPr="0055156E" w:rsidRDefault="00E7089B" w:rsidP="005D6B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Mid-Placement Student Teaching (Self-) Evaluation this week.</w:t>
            </w:r>
          </w:p>
        </w:tc>
        <w:tc>
          <w:tcPr>
            <w:tcW w:w="2157" w:type="dxa"/>
            <w:shd w:val="clear" w:color="auto" w:fill="auto"/>
          </w:tcPr>
          <w:p w:rsidR="00543570" w:rsidRPr="0055156E" w:rsidRDefault="00543570" w:rsidP="00B0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43570" w:rsidRPr="0055156E" w:rsidRDefault="00543570" w:rsidP="00C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945440" w:rsidRPr="0055156E" w:rsidRDefault="00945440" w:rsidP="00890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E74482" w:rsidRPr="00E57CE4" w:rsidRDefault="00E7448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E57CE4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1:00pm-3:00pm</w:t>
            </w:r>
          </w:p>
          <w:p w:rsidR="00E74482" w:rsidRPr="00D0415F" w:rsidRDefault="00E7448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EDU </w:t>
            </w:r>
            <w:r w:rsidR="00E0316E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530 </w:t>
            </w: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Class 2</w:t>
            </w:r>
          </w:p>
          <w:p w:rsidR="00543570" w:rsidRPr="0055156E" w:rsidRDefault="00E74482" w:rsidP="00E74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Sheldon Ballroom</w:t>
            </w:r>
          </w:p>
        </w:tc>
        <w:tc>
          <w:tcPr>
            <w:tcW w:w="1981" w:type="dxa"/>
            <w:shd w:val="clear" w:color="auto" w:fill="auto"/>
          </w:tcPr>
          <w:p w:rsidR="002427D1" w:rsidRPr="0055156E" w:rsidRDefault="002427D1" w:rsidP="002427D1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543570" w:rsidRPr="0055156E" w:rsidRDefault="00543570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570" w:rsidRPr="001E391B" w:rsidTr="009F7F38">
        <w:tc>
          <w:tcPr>
            <w:tcW w:w="429" w:type="dxa"/>
            <w:vMerge/>
          </w:tcPr>
          <w:p w:rsidR="00543570" w:rsidRPr="001E391B" w:rsidRDefault="00543570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9" w:type="dxa"/>
            <w:gridSpan w:val="9"/>
          </w:tcPr>
          <w:p w:rsidR="00543570" w:rsidRPr="00631CF2" w:rsidRDefault="002D13D0" w:rsidP="00207BD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7BD1">
              <w:rPr>
                <w:rFonts w:ascii="Arial" w:hAnsi="Arial" w:cs="Arial"/>
                <w:sz w:val="20"/>
                <w:szCs w:val="20"/>
              </w:rPr>
              <w:t>Select, extract, and compress Task 2 video clips; draft Task 2 Instruction Commentary; select Task 3 work samples/feedback and analyze learning outcomes; draft Task 3 Assessment Commentary.</w:t>
            </w:r>
          </w:p>
        </w:tc>
      </w:tr>
      <w:tr w:rsidR="00CB195A" w:rsidRPr="001E391B" w:rsidTr="009F7F38">
        <w:tc>
          <w:tcPr>
            <w:tcW w:w="429" w:type="dxa"/>
            <w:shd w:val="clear" w:color="auto" w:fill="C5E0B3" w:themeFill="accent6" w:themeFillTint="66"/>
          </w:tcPr>
          <w:p w:rsidR="00CB195A" w:rsidRPr="001E391B" w:rsidRDefault="00CB195A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CB195A" w:rsidRPr="00731488" w:rsidRDefault="00C93E1C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CB195A" w:rsidRPr="00731488" w:rsidRDefault="00C93E1C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57" w:type="dxa"/>
            <w:shd w:val="clear" w:color="auto" w:fill="C5E0B3" w:themeFill="accent6" w:themeFillTint="66"/>
          </w:tcPr>
          <w:p w:rsidR="00CB195A" w:rsidRPr="00731488" w:rsidRDefault="00C93E1C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CB195A" w:rsidRPr="00731488" w:rsidRDefault="00C93E1C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79" w:type="dxa"/>
            <w:gridSpan w:val="2"/>
            <w:shd w:val="clear" w:color="auto" w:fill="C5E0B3" w:themeFill="accent6" w:themeFillTint="66"/>
          </w:tcPr>
          <w:p w:rsidR="00CB195A" w:rsidRPr="00731488" w:rsidRDefault="0095106E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:rsidR="00CB195A" w:rsidRPr="00731488" w:rsidRDefault="00B829C5" w:rsidP="00951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CB195A" w:rsidRPr="00643755" w:rsidRDefault="0095106E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B195A" w:rsidRPr="001E391B" w:rsidTr="009F7F38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CB195A" w:rsidRPr="00731488" w:rsidRDefault="00CB195A" w:rsidP="009D1E4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18"/>
                <w:szCs w:val="20"/>
              </w:rPr>
              <w:t xml:space="preserve">WEEK </w:t>
            </w:r>
            <w:r w:rsidR="009D1E45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2003" w:type="dxa"/>
          </w:tcPr>
          <w:p w:rsidR="002B3C03" w:rsidRPr="0055156E" w:rsidRDefault="002B3C03" w:rsidP="002B3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2B3C03" w:rsidRPr="0055156E" w:rsidRDefault="002B3C03" w:rsidP="002B3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F34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="00084F34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="00084F34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="00084F34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="00084F34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sz w:val="20"/>
                <w:szCs w:val="20"/>
              </w:rPr>
              <w:t>Supervisor</w:t>
            </w:r>
            <w:r w:rsidR="00084F3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D38BE" w:rsidRPr="00CD38BE" w:rsidRDefault="00CD38BE" w:rsidP="00793A5E">
            <w:pPr>
              <w:rPr>
                <w:rFonts w:ascii="Arial" w:hAnsi="Arial" w:cs="Arial"/>
                <w:color w:val="C00000"/>
                <w:sz w:val="6"/>
                <w:szCs w:val="20"/>
              </w:rPr>
            </w:pPr>
          </w:p>
          <w:p w:rsidR="00793A5E" w:rsidRPr="007C4EFC" w:rsidRDefault="00793A5E" w:rsidP="00793A5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CB195A" w:rsidRPr="0055156E" w:rsidRDefault="00793A5E" w:rsidP="00B929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81" w:type="dxa"/>
          </w:tcPr>
          <w:p w:rsidR="00CB195A" w:rsidRPr="0055156E" w:rsidRDefault="00CB195A" w:rsidP="00C012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D72022" w:rsidRPr="001E391B" w:rsidRDefault="00D72022" w:rsidP="00D720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D72022" w:rsidRPr="00721091" w:rsidRDefault="00D72022" w:rsidP="00D720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SPE 504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8</w:t>
            </w:r>
          </w:p>
          <w:p w:rsidR="00CB195A" w:rsidRPr="0055156E" w:rsidRDefault="00D72022" w:rsidP="00D72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B195A" w:rsidRPr="0055156E" w:rsidRDefault="00CB195A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CB195A" w:rsidRPr="0055156E" w:rsidRDefault="00CB195A" w:rsidP="00C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C01248" w:rsidRPr="00E57CE4" w:rsidRDefault="00C01248" w:rsidP="00C01248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E57CE4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7:00 pm</w:t>
            </w:r>
          </w:p>
          <w:p w:rsidR="00CB195A" w:rsidRPr="0055156E" w:rsidRDefault="00C01248" w:rsidP="00C83A3F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EDU 530 Module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D2</w:t>
            </w:r>
            <w:r w:rsidRPr="00361B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1B73">
              <w:rPr>
                <w:rFonts w:ascii="Arial" w:hAnsi="Arial" w:cs="Arial"/>
                <w:sz w:val="20"/>
                <w:szCs w:val="20"/>
              </w:rPr>
              <w:t>due</w:t>
            </w:r>
          </w:p>
        </w:tc>
        <w:tc>
          <w:tcPr>
            <w:tcW w:w="1981" w:type="dxa"/>
            <w:shd w:val="clear" w:color="auto" w:fill="auto"/>
          </w:tcPr>
          <w:p w:rsidR="002427D1" w:rsidRPr="0055156E" w:rsidRDefault="002427D1" w:rsidP="002427D1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CB195A" w:rsidRPr="0055156E" w:rsidRDefault="00CB195A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5A" w:rsidRPr="001E391B" w:rsidTr="009F7F38">
        <w:tc>
          <w:tcPr>
            <w:tcW w:w="429" w:type="dxa"/>
            <w:vMerge/>
          </w:tcPr>
          <w:p w:rsidR="00CB195A" w:rsidRPr="001E391B" w:rsidRDefault="00CB195A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9" w:type="dxa"/>
            <w:gridSpan w:val="9"/>
          </w:tcPr>
          <w:p w:rsidR="00CB195A" w:rsidRPr="00631CF2" w:rsidRDefault="00CB195A" w:rsidP="007402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BD1">
              <w:rPr>
                <w:rFonts w:ascii="Arial" w:hAnsi="Arial" w:cs="Arial"/>
                <w:sz w:val="20"/>
                <w:szCs w:val="20"/>
              </w:rPr>
              <w:t>Complete Task 4 Mathematics Context for Learning and Learning Segment Overview; analyze formative mathematics assessment; plan and teach Task 4 mathematics re-engagement lesson.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C6282" w:rsidRDefault="005C6282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208" w:rsidRDefault="00740208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416C5" w:rsidRDefault="00207BD1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April</w:t>
      </w:r>
      <w:r w:rsidR="00B416C5" w:rsidRPr="00731488">
        <w:rPr>
          <w:rFonts w:ascii="Arial" w:hAnsi="Arial" w:cs="Arial"/>
          <w:b/>
          <w:sz w:val="28"/>
          <w:szCs w:val="28"/>
        </w:rPr>
        <w:t xml:space="preserve"> 201</w:t>
      </w:r>
      <w:r w:rsidR="00B416C5">
        <w:rPr>
          <w:rFonts w:ascii="Arial" w:hAnsi="Arial" w:cs="Arial"/>
          <w:b/>
          <w:sz w:val="28"/>
          <w:szCs w:val="28"/>
        </w:rPr>
        <w:t>9 – Residency Calendar – Childhood</w:t>
      </w:r>
      <w:r w:rsidR="00C83A3F">
        <w:rPr>
          <w:rFonts w:ascii="Arial" w:hAnsi="Arial" w:cs="Arial"/>
          <w:b/>
          <w:sz w:val="28"/>
          <w:szCs w:val="28"/>
        </w:rPr>
        <w:t xml:space="preserve"> MST</w:t>
      </w:r>
    </w:p>
    <w:p w:rsidR="009F6481" w:rsidRPr="009F6481" w:rsidRDefault="00B416C5" w:rsidP="00CF04AF">
      <w:pPr>
        <w:spacing w:after="0"/>
        <w:jc w:val="center"/>
        <w:rPr>
          <w:rFonts w:ascii="Arial" w:hAnsi="Arial" w:cs="Arial"/>
          <w:b/>
          <w:sz w:val="12"/>
          <w:szCs w:val="28"/>
        </w:rPr>
      </w:pPr>
      <w:r w:rsidRPr="00731488">
        <w:rPr>
          <w:rFonts w:ascii="Arial" w:hAnsi="Arial" w:cs="Arial"/>
          <w:b/>
          <w:sz w:val="28"/>
          <w:szCs w:val="28"/>
        </w:rPr>
        <w:t xml:space="preserve">Student Teaching, </w:t>
      </w:r>
      <w:r w:rsidRPr="00955842">
        <w:rPr>
          <w:rFonts w:ascii="Arial" w:hAnsi="Arial" w:cs="Arial"/>
          <w:b/>
          <w:color w:val="C00000"/>
          <w:sz w:val="28"/>
          <w:szCs w:val="28"/>
        </w:rPr>
        <w:t>edTPA</w:t>
      </w:r>
      <w:r w:rsidRPr="00731488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SPE 504, </w:t>
      </w:r>
      <w:r w:rsidRPr="00731488">
        <w:rPr>
          <w:rFonts w:ascii="Arial" w:hAnsi="Arial" w:cs="Arial"/>
          <w:b/>
          <w:sz w:val="28"/>
          <w:szCs w:val="28"/>
        </w:rPr>
        <w:t xml:space="preserve">and </w:t>
      </w:r>
      <w:r w:rsidRPr="0095584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EDU </w:t>
      </w: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>530</w:t>
      </w:r>
      <w:r w:rsidRPr="00731488">
        <w:rPr>
          <w:rFonts w:ascii="Arial" w:hAnsi="Arial" w:cs="Arial"/>
          <w:b/>
          <w:sz w:val="28"/>
          <w:szCs w:val="28"/>
        </w:rPr>
        <w:t xml:space="preserve"> Calendar</w:t>
      </w:r>
    </w:p>
    <w:p w:rsidR="00CF04AF" w:rsidRPr="001E391B" w:rsidRDefault="00CF04AF" w:rsidP="00CF04AF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9"/>
        <w:gridCol w:w="2181"/>
        <w:gridCol w:w="1949"/>
        <w:gridCol w:w="2191"/>
        <w:gridCol w:w="1888"/>
        <w:gridCol w:w="1889"/>
        <w:gridCol w:w="1889"/>
        <w:gridCol w:w="1889"/>
      </w:tblGrid>
      <w:tr w:rsidR="00CF04AF" w:rsidTr="0085348B">
        <w:tc>
          <w:tcPr>
            <w:tcW w:w="429" w:type="dxa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49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91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888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889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89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889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SATURDAY</w:t>
            </w:r>
          </w:p>
        </w:tc>
      </w:tr>
      <w:tr w:rsidR="00CF04AF" w:rsidRPr="001E391B" w:rsidTr="0085348B">
        <w:tc>
          <w:tcPr>
            <w:tcW w:w="429" w:type="dxa"/>
            <w:shd w:val="clear" w:color="auto" w:fill="C5E0B3" w:themeFill="accent6" w:themeFillTint="66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5E0B3" w:themeFill="accent6" w:themeFillTint="66"/>
          </w:tcPr>
          <w:p w:rsidR="00CF04AF" w:rsidRPr="00731488" w:rsidRDefault="001959C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3</w:t>
            </w:r>
            <w:r w:rsidR="0095106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49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91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F04AF" w:rsidRPr="001E391B" w:rsidTr="0085348B">
        <w:trPr>
          <w:cantSplit/>
          <w:trHeight w:val="1169"/>
        </w:trPr>
        <w:tc>
          <w:tcPr>
            <w:tcW w:w="429" w:type="dxa"/>
            <w:vMerge w:val="restart"/>
            <w:textDirection w:val="btLr"/>
          </w:tcPr>
          <w:p w:rsidR="00CF04AF" w:rsidRPr="00E46169" w:rsidRDefault="00CF04AF" w:rsidP="009D1E4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>WEEK</w:t>
            </w:r>
            <w:r w:rsidR="008C08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1E4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81" w:type="dxa"/>
            <w:shd w:val="clear" w:color="auto" w:fill="auto"/>
          </w:tcPr>
          <w:p w:rsidR="00804DAC" w:rsidRPr="0055156E" w:rsidRDefault="00804DAC" w:rsidP="00804D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FC20D7" w:rsidRPr="00FC20D7" w:rsidRDefault="00804DAC" w:rsidP="00D805BF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6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>
              <w:rPr>
                <w:rFonts w:ascii="Arial" w:hAnsi="Arial" w:cs="Arial"/>
                <w:sz w:val="20"/>
                <w:szCs w:val="20"/>
              </w:rPr>
              <w:t>8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>
              <w:rPr>
                <w:rFonts w:ascii="Arial" w:hAnsi="Arial" w:cs="Arial"/>
                <w:sz w:val="20"/>
                <w:szCs w:val="20"/>
              </w:rPr>
              <w:t>9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to Supervisor</w:t>
            </w:r>
          </w:p>
          <w:p w:rsidR="00D805BF" w:rsidRPr="007C4EFC" w:rsidRDefault="00D805BF" w:rsidP="00D805B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CF04AF" w:rsidRPr="009D4E1F" w:rsidRDefault="00D805BF" w:rsidP="00D805BF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49" w:type="dxa"/>
            <w:shd w:val="clear" w:color="auto" w:fill="auto"/>
          </w:tcPr>
          <w:p w:rsidR="00CF04AF" w:rsidRPr="009D4E1F" w:rsidRDefault="00CF04AF" w:rsidP="0086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</w:tcPr>
          <w:p w:rsidR="002C2C9D" w:rsidRPr="001E391B" w:rsidRDefault="002C2C9D" w:rsidP="002C2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2C2C9D" w:rsidRDefault="002C2C9D" w:rsidP="002C2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SPE 504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 w:rsidR="00B927D6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9</w:t>
            </w:r>
          </w:p>
          <w:p w:rsidR="009F7F38" w:rsidRPr="00721091" w:rsidRDefault="009F7F38" w:rsidP="002C2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Planning for Diverse Learners (draft) </w:t>
            </w:r>
            <w:r>
              <w:rPr>
                <w:rFonts w:ascii="Arial" w:hAnsi="Arial" w:cs="Arial"/>
                <w:sz w:val="20"/>
                <w:szCs w:val="20"/>
              </w:rPr>
              <w:t>due</w:t>
            </w:r>
          </w:p>
          <w:p w:rsidR="00CF04AF" w:rsidRPr="009D4E1F" w:rsidRDefault="002C2C9D" w:rsidP="002C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888" w:type="dxa"/>
          </w:tcPr>
          <w:p w:rsidR="00CF04AF" w:rsidRPr="009D4E1F" w:rsidRDefault="00CF04AF" w:rsidP="00CB19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2427D1" w:rsidRPr="0055156E" w:rsidRDefault="002427D1" w:rsidP="002427D1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AF" w:rsidRPr="001E391B" w:rsidTr="00CB195A">
        <w:tc>
          <w:tcPr>
            <w:tcW w:w="429" w:type="dxa"/>
            <w:vMerge/>
          </w:tcPr>
          <w:p w:rsidR="00CF04A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CF04AF" w:rsidRPr="009D4E1F" w:rsidRDefault="00CF04AF" w:rsidP="003C2F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52C6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E52C6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9D4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8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208">
              <w:rPr>
                <w:rFonts w:ascii="Arial" w:hAnsi="Arial" w:cs="Arial"/>
                <w:sz w:val="20"/>
                <w:szCs w:val="20"/>
              </w:rPr>
              <w:t xml:space="preserve">Analyze Task 4 re-engagement work samples; </w:t>
            </w:r>
            <w:r w:rsidR="003C2F17">
              <w:rPr>
                <w:rFonts w:ascii="Arial" w:hAnsi="Arial" w:cs="Arial"/>
                <w:sz w:val="20"/>
                <w:szCs w:val="20"/>
              </w:rPr>
              <w:t>d</w:t>
            </w:r>
            <w:r w:rsidR="00740208">
              <w:rPr>
                <w:rFonts w:ascii="Arial" w:hAnsi="Arial" w:cs="Arial"/>
                <w:sz w:val="20"/>
                <w:szCs w:val="20"/>
              </w:rPr>
              <w:t>raft Task 4 Mathematics Assessment Commentary.</w:t>
            </w:r>
          </w:p>
        </w:tc>
      </w:tr>
      <w:tr w:rsidR="00CF04AF" w:rsidRPr="001E391B" w:rsidTr="0085348B">
        <w:tc>
          <w:tcPr>
            <w:tcW w:w="429" w:type="dxa"/>
            <w:shd w:val="clear" w:color="auto" w:fill="C5E0B3" w:themeFill="accent6" w:themeFillTint="66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5E0B3" w:themeFill="accent6" w:themeFillTint="66"/>
          </w:tcPr>
          <w:p w:rsidR="00CF04AF" w:rsidRPr="00731488" w:rsidRDefault="005D27E9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49" w:type="dxa"/>
            <w:shd w:val="clear" w:color="auto" w:fill="C5E0B3" w:themeFill="accent6" w:themeFillTint="66"/>
          </w:tcPr>
          <w:p w:rsidR="00CF04AF" w:rsidRPr="00731488" w:rsidRDefault="005D27E9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91" w:type="dxa"/>
            <w:shd w:val="clear" w:color="auto" w:fill="C5E0B3" w:themeFill="accent6" w:themeFillTint="66"/>
          </w:tcPr>
          <w:p w:rsidR="00CF04AF" w:rsidRPr="00731488" w:rsidRDefault="005D27E9" w:rsidP="00951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:rsidR="00CF04AF" w:rsidRPr="00731488" w:rsidRDefault="001D0C91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1D0C91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1D0C91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1D0C91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F04AF" w:rsidRPr="001E391B" w:rsidTr="0085348B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CF04AF" w:rsidRPr="00E46169" w:rsidRDefault="00CF04AF" w:rsidP="009D1E4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 xml:space="preserve">WEEK </w:t>
            </w:r>
            <w:r w:rsidR="009D1E4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81" w:type="dxa"/>
          </w:tcPr>
          <w:p w:rsidR="001D0C91" w:rsidRPr="0055156E" w:rsidRDefault="001D0C91" w:rsidP="001D0C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1D0C91" w:rsidRPr="0055156E" w:rsidRDefault="001D0C91" w:rsidP="001D0C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>
              <w:rPr>
                <w:rFonts w:ascii="Arial" w:hAnsi="Arial" w:cs="Arial"/>
                <w:sz w:val="20"/>
                <w:szCs w:val="20"/>
              </w:rPr>
              <w:t>9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>
              <w:rPr>
                <w:rFonts w:ascii="Arial" w:hAnsi="Arial" w:cs="Arial"/>
                <w:sz w:val="20"/>
                <w:szCs w:val="20"/>
              </w:rPr>
              <w:t>10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to Supervisor</w:t>
            </w:r>
          </w:p>
          <w:p w:rsidR="001D0C91" w:rsidRPr="00FC20D7" w:rsidRDefault="001D0C91" w:rsidP="001D0C91">
            <w:pPr>
              <w:rPr>
                <w:rFonts w:ascii="Arial" w:hAnsi="Arial" w:cs="Arial"/>
                <w:sz w:val="6"/>
                <w:szCs w:val="20"/>
              </w:rPr>
            </w:pPr>
          </w:p>
          <w:p w:rsidR="00FC20D7" w:rsidRPr="007C4EFC" w:rsidRDefault="00FC20D7" w:rsidP="00FC20D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CF04AF" w:rsidRPr="001D0C91" w:rsidRDefault="00FC20D7" w:rsidP="00FC20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49" w:type="dxa"/>
          </w:tcPr>
          <w:p w:rsidR="00CF04AF" w:rsidRPr="009D4E1F" w:rsidRDefault="005D27E9" w:rsidP="008F6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Recruitment Day </w:t>
            </w:r>
            <w:r w:rsidR="008F603F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SUNY Cortland</w:t>
            </w:r>
          </w:p>
        </w:tc>
        <w:tc>
          <w:tcPr>
            <w:tcW w:w="2191" w:type="dxa"/>
          </w:tcPr>
          <w:p w:rsidR="00CF04AF" w:rsidRDefault="005D27E9" w:rsidP="008F6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Recruitment Day </w:t>
            </w:r>
            <w:r w:rsidR="008F603F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SUNY Cortland</w:t>
            </w:r>
          </w:p>
          <w:p w:rsidR="00417809" w:rsidRPr="00417809" w:rsidRDefault="00417809" w:rsidP="008F603F">
            <w:pPr>
              <w:rPr>
                <w:rFonts w:ascii="Arial" w:hAnsi="Arial" w:cs="Arial"/>
                <w:sz w:val="4"/>
                <w:szCs w:val="20"/>
              </w:rPr>
            </w:pPr>
          </w:p>
          <w:p w:rsidR="00B927D6" w:rsidRPr="001E391B" w:rsidRDefault="00B927D6" w:rsidP="00B92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B927D6" w:rsidRDefault="00B927D6" w:rsidP="00B92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SPE 504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10</w:t>
            </w:r>
          </w:p>
          <w:p w:rsidR="00294FE8" w:rsidRPr="00721091" w:rsidRDefault="00294FE8" w:rsidP="00B92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Disability &amp; Social Justice Analysis </w:t>
            </w:r>
            <w:r>
              <w:rPr>
                <w:rFonts w:ascii="Arial" w:hAnsi="Arial" w:cs="Arial"/>
                <w:sz w:val="20"/>
                <w:szCs w:val="20"/>
              </w:rPr>
              <w:t>due</w:t>
            </w:r>
          </w:p>
          <w:p w:rsidR="00B927D6" w:rsidRPr="009D4E1F" w:rsidRDefault="00B927D6" w:rsidP="00B92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888" w:type="dxa"/>
          </w:tcPr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CF04AF" w:rsidRPr="009D4E1F" w:rsidRDefault="00CF04AF" w:rsidP="001D0C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2427D1" w:rsidRPr="0055156E" w:rsidRDefault="002427D1" w:rsidP="002427D1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AF" w:rsidRPr="001E391B" w:rsidTr="00CB195A">
        <w:tc>
          <w:tcPr>
            <w:tcW w:w="429" w:type="dxa"/>
            <w:vMerge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CF04AF" w:rsidRPr="009D4E1F" w:rsidRDefault="00CF04AF" w:rsidP="003C2F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9D4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F17">
              <w:rPr>
                <w:rFonts w:ascii="Arial" w:hAnsi="Arial" w:cs="Arial"/>
                <w:sz w:val="20"/>
                <w:szCs w:val="20"/>
              </w:rPr>
              <w:t xml:space="preserve">Finalize all elements of </w:t>
            </w:r>
            <w:r w:rsidR="007548E0">
              <w:rPr>
                <w:rFonts w:ascii="Arial" w:hAnsi="Arial" w:cs="Arial"/>
                <w:sz w:val="20"/>
                <w:szCs w:val="20"/>
              </w:rPr>
              <w:t>edTPA Draft</w:t>
            </w:r>
            <w:r w:rsidR="00BA07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04AF" w:rsidRPr="001E391B" w:rsidTr="0085348B">
        <w:tc>
          <w:tcPr>
            <w:tcW w:w="429" w:type="dxa"/>
            <w:shd w:val="clear" w:color="auto" w:fill="C5E0B3" w:themeFill="accent6" w:themeFillTint="66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5E0B3" w:themeFill="accent6" w:themeFillTint="66"/>
          </w:tcPr>
          <w:p w:rsidR="00CF04AF" w:rsidRPr="00731488" w:rsidRDefault="00BB7DC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49" w:type="dxa"/>
            <w:shd w:val="clear" w:color="auto" w:fill="C5E0B3" w:themeFill="accent6" w:themeFillTint="66"/>
          </w:tcPr>
          <w:p w:rsidR="00CF04AF" w:rsidRPr="00731488" w:rsidRDefault="00BB7DC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91" w:type="dxa"/>
            <w:shd w:val="clear" w:color="auto" w:fill="C5E0B3" w:themeFill="accent6" w:themeFillTint="66"/>
          </w:tcPr>
          <w:p w:rsidR="00CF04AF" w:rsidRPr="00731488" w:rsidRDefault="00BB7DC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:rsidR="00CF04AF" w:rsidRPr="00731488" w:rsidRDefault="00BB7DC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95106E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5D27E9" w:rsidP="00951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BB7DC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F04AF" w:rsidRPr="001E391B" w:rsidTr="0085348B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CF04AF" w:rsidRPr="00731488" w:rsidRDefault="00497826" w:rsidP="00912A6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SPRING BREAK</w:t>
            </w:r>
          </w:p>
        </w:tc>
        <w:tc>
          <w:tcPr>
            <w:tcW w:w="2181" w:type="dxa"/>
          </w:tcPr>
          <w:p w:rsidR="00497826" w:rsidRPr="0055156E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497826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 w:rsidRPr="003C2F17">
              <w:rPr>
                <w:rFonts w:ascii="Arial" w:hAnsi="Arial" w:cs="Arial"/>
                <w:sz w:val="18"/>
                <w:szCs w:val="20"/>
              </w:rPr>
              <w:t>10</w:t>
            </w:r>
            <w:r w:rsidRPr="003C2F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 w:rsidRPr="003C2F17">
              <w:rPr>
                <w:rFonts w:ascii="Arial" w:hAnsi="Arial" w:cs="Arial"/>
                <w:sz w:val="18"/>
                <w:szCs w:val="20"/>
              </w:rPr>
              <w:t>11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to Supervisor</w:t>
            </w:r>
          </w:p>
          <w:p w:rsidR="00497826" w:rsidRPr="00A12067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0"/>
              </w:rPr>
            </w:pPr>
          </w:p>
          <w:p w:rsidR="00497826" w:rsidRPr="007C4EFC" w:rsidRDefault="00497826" w:rsidP="0049782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D846B9" w:rsidRPr="001E391B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497826" w:rsidRDefault="00497826" w:rsidP="0049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CF04AF" w:rsidRPr="001E391B" w:rsidRDefault="00CF04AF" w:rsidP="00951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497826" w:rsidRDefault="00497826" w:rsidP="0049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B927D6" w:rsidRPr="001E391B" w:rsidRDefault="00B927D6" w:rsidP="00B92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B927D6" w:rsidRDefault="00B927D6" w:rsidP="00B92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SPE 504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11</w:t>
            </w:r>
          </w:p>
          <w:p w:rsidR="00294FE8" w:rsidRDefault="00294FE8" w:rsidP="00294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Strategies Portfolio </w:t>
            </w:r>
            <w:r>
              <w:rPr>
                <w:rFonts w:ascii="Arial" w:hAnsi="Arial" w:cs="Arial"/>
                <w:sz w:val="20"/>
                <w:szCs w:val="20"/>
              </w:rPr>
              <w:t>due</w:t>
            </w:r>
          </w:p>
          <w:p w:rsidR="00CF04AF" w:rsidRPr="001E391B" w:rsidRDefault="00B927D6" w:rsidP="00294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497826" w:rsidRDefault="00497826" w:rsidP="0049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:rsidR="00497826" w:rsidRDefault="00497826" w:rsidP="0049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:rsidR="00497826" w:rsidRDefault="00497826" w:rsidP="0049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497826" w:rsidRDefault="00497826" w:rsidP="00CC5AE6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  <w:p w:rsidR="00CC5AE6" w:rsidRPr="00C6266D" w:rsidRDefault="00CC5AE6" w:rsidP="00CC5AE6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6266D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7:00 pm</w:t>
            </w:r>
          </w:p>
          <w:p w:rsidR="00CF04AF" w:rsidRPr="001E391B" w:rsidRDefault="00CC5AE6" w:rsidP="00C83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EDU 530 </w:t>
            </w: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Choice M</w:t>
            </w: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due</w:t>
            </w:r>
          </w:p>
        </w:tc>
        <w:tc>
          <w:tcPr>
            <w:tcW w:w="1889" w:type="dxa"/>
          </w:tcPr>
          <w:p w:rsidR="00CF04AF" w:rsidRPr="001E391B" w:rsidRDefault="00CF04AF" w:rsidP="0049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AF" w:rsidRPr="001E391B" w:rsidTr="00CB195A">
        <w:tc>
          <w:tcPr>
            <w:tcW w:w="429" w:type="dxa"/>
            <w:vMerge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CF04AF" w:rsidRPr="00631CF2" w:rsidRDefault="00CF04AF" w:rsidP="0049782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48E0" w:rsidRPr="009D4E1F">
              <w:rPr>
                <w:rFonts w:ascii="Arial" w:hAnsi="Arial" w:cs="Arial"/>
                <w:sz w:val="20"/>
                <w:szCs w:val="20"/>
              </w:rPr>
              <w:t>Finalize all elements of edTPA Draft</w:t>
            </w:r>
            <w:r w:rsidR="007548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04AF" w:rsidRPr="001E391B" w:rsidTr="0085348B">
        <w:tc>
          <w:tcPr>
            <w:tcW w:w="429" w:type="dxa"/>
            <w:shd w:val="clear" w:color="auto" w:fill="C5E0B3" w:themeFill="accent6" w:themeFillTint="66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5E0B3" w:themeFill="accent6" w:themeFillTint="66"/>
          </w:tcPr>
          <w:p w:rsidR="00CF04AF" w:rsidRPr="00731488" w:rsidRDefault="0019372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49" w:type="dxa"/>
            <w:shd w:val="clear" w:color="auto" w:fill="C5E0B3" w:themeFill="accent6" w:themeFillTint="66"/>
          </w:tcPr>
          <w:p w:rsidR="00CF04AF" w:rsidRPr="00731488" w:rsidRDefault="0019372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91" w:type="dxa"/>
            <w:shd w:val="clear" w:color="auto" w:fill="C5E0B3" w:themeFill="accent6" w:themeFillTint="66"/>
          </w:tcPr>
          <w:p w:rsidR="00CF04AF" w:rsidRPr="00731488" w:rsidRDefault="0019372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:rsidR="00CF04AF" w:rsidRPr="00731488" w:rsidRDefault="00CF04AF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CF04AF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CF04AF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643755" w:rsidRDefault="00CF04AF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75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F04AF" w:rsidRPr="001E391B" w:rsidTr="0085348B">
        <w:trPr>
          <w:cantSplit/>
          <w:trHeight w:val="1106"/>
        </w:trPr>
        <w:tc>
          <w:tcPr>
            <w:tcW w:w="429" w:type="dxa"/>
            <w:vMerge w:val="restart"/>
            <w:textDirection w:val="btLr"/>
          </w:tcPr>
          <w:p w:rsidR="00CF04AF" w:rsidRPr="00731488" w:rsidRDefault="00497826" w:rsidP="009D1E4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18"/>
                <w:szCs w:val="20"/>
              </w:rPr>
              <w:t>WEEK</w:t>
            </w:r>
            <w:r w:rsidR="00DA485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D1E45">
              <w:rPr>
                <w:rFonts w:ascii="Arial" w:hAnsi="Arial" w:cs="Arial"/>
                <w:b/>
                <w:sz w:val="18"/>
                <w:szCs w:val="20"/>
              </w:rPr>
              <w:t>11</w:t>
            </w:r>
          </w:p>
        </w:tc>
        <w:tc>
          <w:tcPr>
            <w:tcW w:w="2181" w:type="dxa"/>
          </w:tcPr>
          <w:p w:rsidR="00497826" w:rsidRPr="00A12067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0"/>
              </w:rPr>
            </w:pPr>
          </w:p>
          <w:p w:rsidR="00497826" w:rsidRPr="007C4EFC" w:rsidRDefault="00497826" w:rsidP="0049782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CF04AF" w:rsidRPr="001E391B" w:rsidRDefault="00497826" w:rsidP="00497826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49" w:type="dxa"/>
            <w:shd w:val="clear" w:color="auto" w:fill="auto"/>
          </w:tcPr>
          <w:p w:rsidR="00AC40A9" w:rsidRPr="0092358E" w:rsidRDefault="00AC40A9" w:rsidP="00AC40A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2358E">
              <w:rPr>
                <w:rFonts w:ascii="Arial" w:hAnsi="Arial" w:cs="Arial"/>
                <w:color w:val="C00000"/>
                <w:sz w:val="20"/>
                <w:szCs w:val="20"/>
              </w:rPr>
              <w:t>5 p.m.</w:t>
            </w:r>
          </w:p>
          <w:p w:rsidR="00CF04AF" w:rsidRPr="001E391B" w:rsidRDefault="00AC40A9" w:rsidP="00294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Upload</w:t>
            </w:r>
            <w:r w:rsidRPr="0092358E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edTPA </w:t>
            </w:r>
            <w:r w:rsidRPr="0092358E">
              <w:rPr>
                <w:rFonts w:ascii="Arial" w:hAnsi="Arial" w:cs="Arial"/>
                <w:b/>
                <w:color w:val="C00000"/>
                <w:sz w:val="20"/>
                <w:szCs w:val="20"/>
              </w:rPr>
              <w:t>Draft</w:t>
            </w:r>
            <w:r w:rsidRPr="0092358E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to Tk20 for Supervisor’s review.</w:t>
            </w:r>
          </w:p>
        </w:tc>
        <w:tc>
          <w:tcPr>
            <w:tcW w:w="2191" w:type="dxa"/>
            <w:shd w:val="clear" w:color="auto" w:fill="auto"/>
          </w:tcPr>
          <w:p w:rsidR="002C2C9D" w:rsidRPr="001E391B" w:rsidRDefault="002C2C9D" w:rsidP="002C2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2C2C9D" w:rsidRDefault="002C2C9D" w:rsidP="002C2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SPE 504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 w:rsidR="00B927D6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12</w:t>
            </w:r>
          </w:p>
          <w:p w:rsidR="00294FE8" w:rsidRPr="00721091" w:rsidRDefault="00294FE8" w:rsidP="002C2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Learning about a Student – Part 2 </w:t>
            </w:r>
            <w:r>
              <w:rPr>
                <w:rFonts w:ascii="Arial" w:hAnsi="Arial" w:cs="Arial"/>
                <w:sz w:val="20"/>
                <w:szCs w:val="20"/>
              </w:rPr>
              <w:t>due</w:t>
            </w:r>
          </w:p>
          <w:p w:rsidR="00CF04AF" w:rsidRPr="001E391B" w:rsidRDefault="002C2C9D" w:rsidP="002C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888" w:type="dxa"/>
            <w:shd w:val="clear" w:color="auto" w:fill="auto"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CF04AF" w:rsidRPr="001E391B" w:rsidRDefault="00D82E0B" w:rsidP="0085348B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</w:tc>
      </w:tr>
      <w:tr w:rsidR="00CF04AF" w:rsidRPr="001E391B" w:rsidTr="00CB195A">
        <w:tc>
          <w:tcPr>
            <w:tcW w:w="429" w:type="dxa"/>
            <w:vMerge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CF04AF" w:rsidRPr="00631CF2" w:rsidRDefault="00CF04AF" w:rsidP="0049782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7826" w:rsidRPr="009D4E1F">
              <w:rPr>
                <w:rFonts w:ascii="Arial" w:hAnsi="Arial" w:cs="Arial"/>
                <w:sz w:val="20"/>
                <w:szCs w:val="20"/>
              </w:rPr>
              <w:t>Finalize all elements of edTPA Draft</w:t>
            </w:r>
            <w:r w:rsidR="003C2F17">
              <w:rPr>
                <w:rFonts w:ascii="Arial" w:hAnsi="Arial" w:cs="Arial"/>
                <w:sz w:val="20"/>
                <w:szCs w:val="20"/>
              </w:rPr>
              <w:t xml:space="preserve"> and upload to Tk20 for Student Teaching Supervisor’s review.</w:t>
            </w:r>
          </w:p>
        </w:tc>
      </w:tr>
      <w:tr w:rsidR="00CF04AF" w:rsidRPr="001E391B" w:rsidTr="0085348B">
        <w:tc>
          <w:tcPr>
            <w:tcW w:w="429" w:type="dxa"/>
            <w:shd w:val="clear" w:color="auto" w:fill="C5E0B3" w:themeFill="accent6" w:themeFillTint="66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5E0B3" w:themeFill="accent6" w:themeFillTint="66"/>
          </w:tcPr>
          <w:p w:rsidR="00CF04AF" w:rsidRPr="00731488" w:rsidRDefault="004D4B29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49" w:type="dxa"/>
            <w:shd w:val="clear" w:color="auto" w:fill="C5E0B3" w:themeFill="accent6" w:themeFillTint="66"/>
          </w:tcPr>
          <w:p w:rsidR="00CF04AF" w:rsidRPr="00731488" w:rsidRDefault="005D27E9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191" w:type="dxa"/>
            <w:shd w:val="clear" w:color="auto" w:fill="C5E0B3" w:themeFill="accent6" w:themeFillTint="66"/>
          </w:tcPr>
          <w:p w:rsidR="00CF04AF" w:rsidRPr="00731488" w:rsidRDefault="005D27E9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643755" w:rsidRDefault="00CF04AF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4AF" w:rsidRPr="001E391B" w:rsidTr="0085348B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CF04AF" w:rsidRPr="00731488" w:rsidRDefault="00CF04AF" w:rsidP="009D1E4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18"/>
                <w:szCs w:val="20"/>
              </w:rPr>
              <w:t xml:space="preserve">WEEK </w:t>
            </w:r>
            <w:r w:rsidR="009D1E45">
              <w:rPr>
                <w:rFonts w:ascii="Arial" w:hAnsi="Arial" w:cs="Arial"/>
                <w:b/>
                <w:sz w:val="18"/>
                <w:szCs w:val="20"/>
              </w:rPr>
              <w:t>12</w:t>
            </w:r>
          </w:p>
        </w:tc>
        <w:tc>
          <w:tcPr>
            <w:tcW w:w="2181" w:type="dxa"/>
          </w:tcPr>
          <w:p w:rsidR="00497826" w:rsidRPr="0055156E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497826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="004F0456">
              <w:rPr>
                <w:rFonts w:ascii="Arial" w:hAnsi="Arial" w:cs="Arial"/>
                <w:sz w:val="20"/>
                <w:szCs w:val="20"/>
              </w:rPr>
              <w:t xml:space="preserve"> 11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456">
              <w:rPr>
                <w:rFonts w:ascii="Arial" w:hAnsi="Arial" w:cs="Arial"/>
                <w:sz w:val="20"/>
                <w:szCs w:val="20"/>
              </w:rPr>
              <w:t>12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to Supervisor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7826" w:rsidRPr="00A12067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0"/>
              </w:rPr>
            </w:pPr>
          </w:p>
          <w:p w:rsidR="00497826" w:rsidRPr="007C4EFC" w:rsidRDefault="00497826" w:rsidP="0049782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CF04AF" w:rsidRPr="003C2F17" w:rsidRDefault="003C2F17" w:rsidP="0019502B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49" w:type="dxa"/>
            <w:shd w:val="clear" w:color="auto" w:fill="auto"/>
          </w:tcPr>
          <w:p w:rsidR="00CF04AF" w:rsidRPr="001E391B" w:rsidRDefault="00CF04AF" w:rsidP="00AC40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2C2C9D" w:rsidRPr="001E391B" w:rsidRDefault="002C2C9D" w:rsidP="002C2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2C2C9D" w:rsidRDefault="002C2C9D" w:rsidP="002C2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SPE 504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 w:rsidR="00B927D6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13</w:t>
            </w:r>
          </w:p>
          <w:p w:rsidR="00294FE8" w:rsidRPr="00721091" w:rsidRDefault="00294FE8" w:rsidP="00294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Field Report #3 </w:t>
            </w:r>
            <w:r>
              <w:rPr>
                <w:rFonts w:ascii="Arial" w:hAnsi="Arial" w:cs="Arial"/>
                <w:sz w:val="20"/>
                <w:szCs w:val="20"/>
              </w:rPr>
              <w:t>due</w:t>
            </w:r>
          </w:p>
          <w:p w:rsidR="00CF04AF" w:rsidRPr="001E391B" w:rsidRDefault="002C2C9D" w:rsidP="002C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:rsidR="00CF04AF" w:rsidRPr="001E391B" w:rsidRDefault="00CF04AF" w:rsidP="00704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AF" w:rsidRPr="001E391B" w:rsidTr="00CB195A">
        <w:tc>
          <w:tcPr>
            <w:tcW w:w="429" w:type="dxa"/>
            <w:vMerge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CF04AF" w:rsidRPr="00631CF2" w:rsidRDefault="00CF04AF" w:rsidP="00497826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F04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B416C5" w:rsidRDefault="00B416C5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</w:t>
      </w:r>
      <w:r w:rsidR="005C6282">
        <w:rPr>
          <w:rFonts w:ascii="Arial" w:hAnsi="Arial" w:cs="Arial"/>
          <w:b/>
          <w:sz w:val="28"/>
          <w:szCs w:val="28"/>
        </w:rPr>
        <w:t>y</w:t>
      </w:r>
      <w:r w:rsidRPr="00731488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9 – Residency Calendar – Childhood</w:t>
      </w:r>
      <w:r w:rsidR="00C83A3F">
        <w:rPr>
          <w:rFonts w:ascii="Arial" w:hAnsi="Arial" w:cs="Arial"/>
          <w:b/>
          <w:sz w:val="28"/>
          <w:szCs w:val="28"/>
        </w:rPr>
        <w:t xml:space="preserve"> MST</w:t>
      </w:r>
    </w:p>
    <w:p w:rsidR="00B416C5" w:rsidRDefault="00B416C5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31488">
        <w:rPr>
          <w:rFonts w:ascii="Arial" w:hAnsi="Arial" w:cs="Arial"/>
          <w:b/>
          <w:sz w:val="28"/>
          <w:szCs w:val="28"/>
        </w:rPr>
        <w:t xml:space="preserve">Student Teaching, </w:t>
      </w:r>
      <w:r w:rsidRPr="00955842">
        <w:rPr>
          <w:rFonts w:ascii="Arial" w:hAnsi="Arial" w:cs="Arial"/>
          <w:b/>
          <w:color w:val="C00000"/>
          <w:sz w:val="28"/>
          <w:szCs w:val="28"/>
        </w:rPr>
        <w:t>edTPA</w:t>
      </w:r>
      <w:r w:rsidRPr="00731488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SPE 504, </w:t>
      </w:r>
      <w:r w:rsidRPr="00731488">
        <w:rPr>
          <w:rFonts w:ascii="Arial" w:hAnsi="Arial" w:cs="Arial"/>
          <w:b/>
          <w:sz w:val="28"/>
          <w:szCs w:val="28"/>
        </w:rPr>
        <w:t xml:space="preserve">and </w:t>
      </w:r>
      <w:r w:rsidRPr="0095584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EDU </w:t>
      </w: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>530</w:t>
      </w:r>
      <w:r w:rsidRPr="00731488">
        <w:rPr>
          <w:rFonts w:ascii="Arial" w:hAnsi="Arial" w:cs="Arial"/>
          <w:b/>
          <w:sz w:val="28"/>
          <w:szCs w:val="28"/>
        </w:rPr>
        <w:t xml:space="preserve"> Calendar</w:t>
      </w:r>
    </w:p>
    <w:p w:rsidR="002200C4" w:rsidRPr="001E391B" w:rsidRDefault="002200C4" w:rsidP="002230DC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9"/>
        <w:gridCol w:w="1979"/>
        <w:gridCol w:w="1980"/>
        <w:gridCol w:w="2182"/>
        <w:gridCol w:w="1786"/>
        <w:gridCol w:w="1984"/>
        <w:gridCol w:w="1980"/>
        <w:gridCol w:w="1985"/>
      </w:tblGrid>
      <w:tr w:rsidR="00756FB7" w:rsidTr="00F57E6D">
        <w:tc>
          <w:tcPr>
            <w:tcW w:w="429" w:type="dxa"/>
          </w:tcPr>
          <w:p w:rsidR="002230DC" w:rsidRPr="001E391B" w:rsidRDefault="002230DC" w:rsidP="00CB1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80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82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786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84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80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985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SATURDAY</w:t>
            </w:r>
          </w:p>
        </w:tc>
      </w:tr>
      <w:tr w:rsidR="00756FB7" w:rsidRPr="001E391B" w:rsidTr="00F57E6D">
        <w:tc>
          <w:tcPr>
            <w:tcW w:w="429" w:type="dxa"/>
            <w:shd w:val="clear" w:color="auto" w:fill="C5E0B3" w:themeFill="accent6" w:themeFillTint="66"/>
          </w:tcPr>
          <w:p w:rsidR="002230DC" w:rsidRPr="001E391B" w:rsidRDefault="002230DC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C5E0B3" w:themeFill="accent6" w:themeFillTint="66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56FB7" w:rsidRPr="001E391B" w:rsidTr="00F57E6D">
        <w:trPr>
          <w:cantSplit/>
          <w:trHeight w:val="1169"/>
        </w:trPr>
        <w:tc>
          <w:tcPr>
            <w:tcW w:w="429" w:type="dxa"/>
            <w:vMerge w:val="restart"/>
            <w:textDirection w:val="btLr"/>
          </w:tcPr>
          <w:p w:rsidR="002230DC" w:rsidRPr="00E46169" w:rsidRDefault="002230DC" w:rsidP="009D1E4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 xml:space="preserve">WEEK </w:t>
            </w:r>
            <w:r w:rsidR="009D1E4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p w:rsidR="002230DC" w:rsidRPr="001E391B" w:rsidRDefault="002230DC" w:rsidP="00294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2230DC" w:rsidRPr="001E391B" w:rsidRDefault="002230DC" w:rsidP="00CB19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230DC" w:rsidRPr="001E391B" w:rsidRDefault="006B4973" w:rsidP="007548E0">
            <w:pPr>
              <w:rPr>
                <w:rFonts w:ascii="Arial" w:hAnsi="Arial" w:cs="Arial"/>
                <w:sz w:val="20"/>
                <w:szCs w:val="20"/>
              </w:rPr>
            </w:pPr>
            <w:r w:rsidRPr="00361B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82E0B" w:rsidRPr="0055156E" w:rsidRDefault="00D82E0B" w:rsidP="00D82E0B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0DC" w:rsidRPr="001E391B" w:rsidTr="00CB195A">
        <w:tc>
          <w:tcPr>
            <w:tcW w:w="429" w:type="dxa"/>
            <w:vMerge/>
          </w:tcPr>
          <w:p w:rsidR="002230DC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2230DC" w:rsidRPr="00762CBA" w:rsidRDefault="002230DC" w:rsidP="00785753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5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56FB7" w:rsidRPr="001E391B" w:rsidTr="00F57E6D">
        <w:tc>
          <w:tcPr>
            <w:tcW w:w="429" w:type="dxa"/>
            <w:shd w:val="clear" w:color="auto" w:fill="C5E0B3" w:themeFill="accent6" w:themeFillTint="66"/>
          </w:tcPr>
          <w:p w:rsidR="002230DC" w:rsidRPr="001E391B" w:rsidRDefault="002230DC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82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2230DC" w:rsidRPr="00731488" w:rsidRDefault="00945440" w:rsidP="00AF7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2230DC" w:rsidRPr="00731488" w:rsidRDefault="00A47755" w:rsidP="00945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4544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230DC" w:rsidRPr="00731488" w:rsidRDefault="00A47755" w:rsidP="00AF7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4544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756FB7" w:rsidRPr="001E391B" w:rsidTr="00F57E6D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2230DC" w:rsidRPr="00E46169" w:rsidRDefault="002230DC" w:rsidP="009D1E4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8D1BD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46169">
              <w:rPr>
                <w:rFonts w:ascii="Arial" w:hAnsi="Arial" w:cs="Arial"/>
                <w:b/>
                <w:sz w:val="18"/>
                <w:szCs w:val="18"/>
              </w:rPr>
              <w:t xml:space="preserve"> WEEK</w:t>
            </w:r>
            <w:r w:rsidR="002B1E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1E4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979" w:type="dxa"/>
          </w:tcPr>
          <w:p w:rsidR="00DD4C2B" w:rsidRPr="0055156E" w:rsidRDefault="00DD4C2B" w:rsidP="00DD4C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2200C4" w:rsidRPr="007548E0" w:rsidRDefault="00DD4C2B" w:rsidP="00220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370">
              <w:rPr>
                <w:rFonts w:ascii="Arial" w:hAnsi="Arial" w:cs="Arial"/>
                <w:sz w:val="20"/>
                <w:szCs w:val="20"/>
              </w:rPr>
              <w:t>12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370">
              <w:rPr>
                <w:rFonts w:ascii="Arial" w:hAnsi="Arial" w:cs="Arial"/>
                <w:sz w:val="20"/>
                <w:szCs w:val="20"/>
              </w:rPr>
              <w:t>13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D43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sz w:val="20"/>
                <w:szCs w:val="20"/>
              </w:rPr>
              <w:t>Supervisor</w:t>
            </w:r>
          </w:p>
          <w:p w:rsidR="007548E0" w:rsidRPr="007548E0" w:rsidRDefault="007548E0" w:rsidP="007548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2C2C9D" w:rsidRPr="001E391B" w:rsidRDefault="002C2C9D" w:rsidP="002C2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2C2C9D" w:rsidRDefault="002C2C9D" w:rsidP="002C2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SPE 504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 w:rsidR="00B927D6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14</w:t>
            </w:r>
          </w:p>
          <w:p w:rsidR="0085348B" w:rsidRPr="00721091" w:rsidRDefault="0085348B" w:rsidP="002C2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Planning for Diverse Learners </w:t>
            </w:r>
            <w:r>
              <w:rPr>
                <w:rFonts w:ascii="Arial" w:hAnsi="Arial" w:cs="Arial"/>
                <w:sz w:val="20"/>
                <w:szCs w:val="20"/>
              </w:rPr>
              <w:t>due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2230DC" w:rsidRPr="001E391B" w:rsidRDefault="002C2C9D" w:rsidP="0091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786" w:type="dxa"/>
          </w:tcPr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2230DC" w:rsidRPr="001E391B" w:rsidRDefault="002230DC" w:rsidP="00A4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5440" w:rsidRPr="007548E0" w:rsidRDefault="00945440" w:rsidP="0094544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7548E0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7:00 pm</w:t>
            </w:r>
          </w:p>
          <w:p w:rsidR="002230DC" w:rsidRPr="001E391B" w:rsidRDefault="00563FD9" w:rsidP="00C83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EDU </w:t>
            </w:r>
            <w:r w:rsidR="00945440"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530 Module</w:t>
            </w:r>
            <w:r w:rsidR="00945440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P1</w:t>
            </w:r>
            <w:r w:rsidR="00945440" w:rsidRPr="00361B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440" w:rsidRPr="00361B73">
              <w:rPr>
                <w:rFonts w:ascii="Arial" w:hAnsi="Arial" w:cs="Arial"/>
                <w:sz w:val="20"/>
                <w:szCs w:val="20"/>
              </w:rPr>
              <w:t>due</w:t>
            </w:r>
          </w:p>
        </w:tc>
        <w:tc>
          <w:tcPr>
            <w:tcW w:w="1985" w:type="dxa"/>
          </w:tcPr>
          <w:p w:rsidR="00D82E0B" w:rsidRPr="0055156E" w:rsidRDefault="00D82E0B" w:rsidP="00D82E0B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2230DC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0DC" w:rsidRPr="001E391B" w:rsidTr="00CB195A">
        <w:tc>
          <w:tcPr>
            <w:tcW w:w="429" w:type="dxa"/>
            <w:vMerge/>
          </w:tcPr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5D403C" w:rsidRPr="001E391B" w:rsidRDefault="002200C4" w:rsidP="001F72DD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56FB7" w:rsidRPr="00D60616" w:rsidTr="00F57E6D">
        <w:trPr>
          <w:cantSplit/>
          <w:trHeight w:val="260"/>
        </w:trPr>
        <w:tc>
          <w:tcPr>
            <w:tcW w:w="429" w:type="dxa"/>
            <w:shd w:val="clear" w:color="auto" w:fill="C5E0B3" w:themeFill="accent6" w:themeFillTint="66"/>
            <w:textDirection w:val="btLr"/>
          </w:tcPr>
          <w:p w:rsidR="00D60616" w:rsidRPr="00D60616" w:rsidRDefault="00D60616" w:rsidP="00D6061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61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616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182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18</w:t>
            </w:r>
          </w:p>
        </w:tc>
      </w:tr>
      <w:tr w:rsidR="00756FB7" w:rsidRPr="001E391B" w:rsidTr="00F57E6D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2200C4" w:rsidRPr="00E46169" w:rsidRDefault="002200C4" w:rsidP="009D1E4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>WEEK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1E4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979" w:type="dxa"/>
          </w:tcPr>
          <w:p w:rsidR="002200C4" w:rsidRPr="0055156E" w:rsidRDefault="002200C4" w:rsidP="00220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D96C01" w:rsidRPr="007548E0" w:rsidRDefault="002200C4" w:rsidP="00D96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370">
              <w:rPr>
                <w:rFonts w:ascii="Arial" w:hAnsi="Arial" w:cs="Arial"/>
                <w:sz w:val="20"/>
                <w:szCs w:val="20"/>
              </w:rPr>
              <w:t>13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370">
              <w:rPr>
                <w:rFonts w:ascii="Arial" w:hAnsi="Arial" w:cs="Arial"/>
                <w:sz w:val="20"/>
                <w:szCs w:val="20"/>
              </w:rPr>
              <w:t>14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="00D43370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2638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sz w:val="20"/>
                <w:szCs w:val="20"/>
              </w:rPr>
              <w:t>Supervisor</w:t>
            </w:r>
          </w:p>
          <w:p w:rsidR="002200C4" w:rsidRPr="007548E0" w:rsidRDefault="002200C4" w:rsidP="002200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2200C4" w:rsidRPr="001E391B" w:rsidRDefault="0044239B" w:rsidP="0075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a professional reference of cooperating teacher and supervisor, if appropriate.</w:t>
            </w:r>
          </w:p>
        </w:tc>
        <w:tc>
          <w:tcPr>
            <w:tcW w:w="2182" w:type="dxa"/>
          </w:tcPr>
          <w:p w:rsidR="002200C4" w:rsidRPr="001E391B" w:rsidRDefault="00F57E6D" w:rsidP="0075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Assure that cooperating teacher has all borrowed classroom resources as well as student materials and records.</w:t>
            </w:r>
          </w:p>
        </w:tc>
        <w:tc>
          <w:tcPr>
            <w:tcW w:w="1786" w:type="dxa"/>
          </w:tcPr>
          <w:p w:rsidR="002200C4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Evaluation </w:t>
            </w:r>
            <w:r>
              <w:rPr>
                <w:rFonts w:ascii="Arial" w:hAnsi="Arial" w:cs="Arial"/>
                <w:sz w:val="20"/>
                <w:szCs w:val="20"/>
              </w:rPr>
              <w:t>online.</w:t>
            </w:r>
          </w:p>
          <w:p w:rsidR="002200C4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0C4" w:rsidRPr="001E391B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Candidate Dispositions Self-Assessment </w:t>
            </w:r>
            <w:r>
              <w:rPr>
                <w:rFonts w:ascii="Arial" w:hAnsi="Arial" w:cs="Arial"/>
                <w:sz w:val="20"/>
                <w:szCs w:val="20"/>
              </w:rPr>
              <w:t>in Tk20.</w:t>
            </w:r>
          </w:p>
        </w:tc>
        <w:tc>
          <w:tcPr>
            <w:tcW w:w="1984" w:type="dxa"/>
          </w:tcPr>
          <w:p w:rsidR="002200C4" w:rsidRDefault="002200C4" w:rsidP="002200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20"/>
                <w:szCs w:val="20"/>
              </w:rPr>
              <w:t xml:space="preserve">Student Teaching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Ends</w:t>
            </w:r>
          </w:p>
          <w:p w:rsidR="00F57E6D" w:rsidRPr="00F57E6D" w:rsidRDefault="00F57E6D" w:rsidP="002200C4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  <w:p w:rsidR="00F57E6D" w:rsidRPr="001E391B" w:rsidRDefault="00F57E6D" w:rsidP="0022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Formally acknowledge cooperating teacher’s efforts and support of your professional development.</w:t>
            </w:r>
          </w:p>
        </w:tc>
        <w:tc>
          <w:tcPr>
            <w:tcW w:w="1980" w:type="dxa"/>
          </w:tcPr>
          <w:p w:rsidR="002200C4" w:rsidRPr="001E391B" w:rsidRDefault="002200C4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00C4" w:rsidRPr="00DD4C2B" w:rsidRDefault="002200C4" w:rsidP="00D606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D4C2B">
              <w:rPr>
                <w:rFonts w:ascii="Helvetica" w:hAnsi="Helvetica" w:cs="Helvetica"/>
                <w:b/>
                <w:sz w:val="20"/>
                <w:szCs w:val="18"/>
              </w:rPr>
              <w:t>Graduation</w:t>
            </w:r>
          </w:p>
          <w:p w:rsidR="002200C4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0C4" w:rsidRPr="001E391B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F594AAF" wp14:editId="3F92D32C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763847" cy="6019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247-illustration-of-a-graduation-cap-pv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47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00C4" w:rsidRPr="001E391B" w:rsidTr="0014794C">
        <w:tc>
          <w:tcPr>
            <w:tcW w:w="429" w:type="dxa"/>
            <w:vMerge/>
          </w:tcPr>
          <w:p w:rsidR="002200C4" w:rsidRPr="001E391B" w:rsidRDefault="002200C4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2200C4" w:rsidRPr="001E391B" w:rsidRDefault="002200C4" w:rsidP="00B956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Review and reflect on edTPA Draft feedback received from </w:t>
            </w:r>
            <w:r w:rsidR="00B956F5">
              <w:rPr>
                <w:rFonts w:ascii="Arial" w:hAnsi="Arial" w:cs="Arial"/>
                <w:sz w:val="20"/>
                <w:szCs w:val="20"/>
              </w:rPr>
              <w:t>Student Teaching</w:t>
            </w:r>
            <w:r>
              <w:rPr>
                <w:rFonts w:ascii="Arial" w:hAnsi="Arial" w:cs="Arial"/>
                <w:sz w:val="20"/>
                <w:szCs w:val="20"/>
              </w:rPr>
              <w:t xml:space="preserve"> Supervisor in Tk20.  Draw on edTPA Draft feedback to polish the edTPA you will submit for teacher certification purposes.  Submission dates can be found at: </w:t>
            </w:r>
            <w:hyperlink r:id="rId11" w:history="1">
              <w:r w:rsidRPr="00430A3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http://www.edtpa.com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Follow submission guidelines in the </w:t>
            </w:r>
            <w:r w:rsidRPr="00740ED0">
              <w:rPr>
                <w:rFonts w:ascii="Arial" w:hAnsi="Arial" w:cs="Arial"/>
                <w:i/>
                <w:sz w:val="20"/>
                <w:szCs w:val="20"/>
              </w:rPr>
              <w:t>Tk20 Guide for edTPA Candidates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is located in your Tk20 portfolio.</w:t>
            </w:r>
          </w:p>
        </w:tc>
      </w:tr>
    </w:tbl>
    <w:p w:rsidR="002200C4" w:rsidRDefault="002200C4" w:rsidP="000B7A48">
      <w:pPr>
        <w:rPr>
          <w:rFonts w:ascii="Arial" w:hAnsi="Arial" w:cs="Arial"/>
          <w:b/>
          <w:color w:val="C00000"/>
          <w:sz w:val="20"/>
          <w:szCs w:val="20"/>
        </w:rPr>
      </w:pPr>
    </w:p>
    <w:p w:rsidR="002200C4" w:rsidRDefault="002200C4" w:rsidP="000B7A48">
      <w:pPr>
        <w:rPr>
          <w:rFonts w:ascii="Arial" w:hAnsi="Arial" w:cs="Arial"/>
          <w:b/>
          <w:color w:val="C00000"/>
          <w:sz w:val="20"/>
          <w:szCs w:val="20"/>
        </w:rPr>
      </w:pPr>
    </w:p>
    <w:sectPr w:rsidR="002200C4" w:rsidSect="00E34E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A7"/>
    <w:rsid w:val="00011021"/>
    <w:rsid w:val="000131C3"/>
    <w:rsid w:val="000217D4"/>
    <w:rsid w:val="00024088"/>
    <w:rsid w:val="00054EC5"/>
    <w:rsid w:val="00077C46"/>
    <w:rsid w:val="00084F34"/>
    <w:rsid w:val="0009338D"/>
    <w:rsid w:val="000B7A48"/>
    <w:rsid w:val="000C415E"/>
    <w:rsid w:val="000D3727"/>
    <w:rsid w:val="001174FE"/>
    <w:rsid w:val="001248A5"/>
    <w:rsid w:val="0014174B"/>
    <w:rsid w:val="0014794C"/>
    <w:rsid w:val="001515D6"/>
    <w:rsid w:val="00154CBC"/>
    <w:rsid w:val="0017412B"/>
    <w:rsid w:val="0017473F"/>
    <w:rsid w:val="00177161"/>
    <w:rsid w:val="001808AA"/>
    <w:rsid w:val="00182835"/>
    <w:rsid w:val="00193724"/>
    <w:rsid w:val="0019502B"/>
    <w:rsid w:val="001959C0"/>
    <w:rsid w:val="001A4D0F"/>
    <w:rsid w:val="001B4961"/>
    <w:rsid w:val="001C327E"/>
    <w:rsid w:val="001D0C91"/>
    <w:rsid w:val="001E391B"/>
    <w:rsid w:val="001E7F91"/>
    <w:rsid w:val="001F72DD"/>
    <w:rsid w:val="00207BD1"/>
    <w:rsid w:val="00216930"/>
    <w:rsid w:val="002200C4"/>
    <w:rsid w:val="00222BEB"/>
    <w:rsid w:val="002230DC"/>
    <w:rsid w:val="00241972"/>
    <w:rsid w:val="002427D1"/>
    <w:rsid w:val="00242C34"/>
    <w:rsid w:val="0026381A"/>
    <w:rsid w:val="00271838"/>
    <w:rsid w:val="00294564"/>
    <w:rsid w:val="00294FE8"/>
    <w:rsid w:val="002A2699"/>
    <w:rsid w:val="002A4EFA"/>
    <w:rsid w:val="002B1E21"/>
    <w:rsid w:val="002B3C03"/>
    <w:rsid w:val="002C2C9D"/>
    <w:rsid w:val="002D13D0"/>
    <w:rsid w:val="002F4819"/>
    <w:rsid w:val="0031084D"/>
    <w:rsid w:val="00310E68"/>
    <w:rsid w:val="00322355"/>
    <w:rsid w:val="00337C95"/>
    <w:rsid w:val="00340027"/>
    <w:rsid w:val="003508F7"/>
    <w:rsid w:val="00351135"/>
    <w:rsid w:val="00353D94"/>
    <w:rsid w:val="00361B73"/>
    <w:rsid w:val="003652CB"/>
    <w:rsid w:val="00370D0E"/>
    <w:rsid w:val="00387650"/>
    <w:rsid w:val="003918A5"/>
    <w:rsid w:val="003939F7"/>
    <w:rsid w:val="003A35B4"/>
    <w:rsid w:val="003C2F17"/>
    <w:rsid w:val="003E159B"/>
    <w:rsid w:val="003E5B41"/>
    <w:rsid w:val="003E5DB9"/>
    <w:rsid w:val="00416F16"/>
    <w:rsid w:val="00417809"/>
    <w:rsid w:val="00421C41"/>
    <w:rsid w:val="00424EA2"/>
    <w:rsid w:val="0044239B"/>
    <w:rsid w:val="004531A3"/>
    <w:rsid w:val="00461648"/>
    <w:rsid w:val="00480D65"/>
    <w:rsid w:val="00486930"/>
    <w:rsid w:val="00491E6A"/>
    <w:rsid w:val="0049264A"/>
    <w:rsid w:val="00497826"/>
    <w:rsid w:val="004D4B29"/>
    <w:rsid w:val="004F0456"/>
    <w:rsid w:val="00504FB0"/>
    <w:rsid w:val="0050723D"/>
    <w:rsid w:val="00511719"/>
    <w:rsid w:val="00525A29"/>
    <w:rsid w:val="0052750F"/>
    <w:rsid w:val="00543570"/>
    <w:rsid w:val="00543B9B"/>
    <w:rsid w:val="0055156E"/>
    <w:rsid w:val="00551EB3"/>
    <w:rsid w:val="00563FD9"/>
    <w:rsid w:val="00571BAB"/>
    <w:rsid w:val="0057375F"/>
    <w:rsid w:val="005757E3"/>
    <w:rsid w:val="005C6282"/>
    <w:rsid w:val="005C7454"/>
    <w:rsid w:val="005D1DA0"/>
    <w:rsid w:val="005D27E9"/>
    <w:rsid w:val="005D403C"/>
    <w:rsid w:val="005D6BF5"/>
    <w:rsid w:val="005E134B"/>
    <w:rsid w:val="005E38BF"/>
    <w:rsid w:val="005E4407"/>
    <w:rsid w:val="005F01E6"/>
    <w:rsid w:val="0061225B"/>
    <w:rsid w:val="00613CA2"/>
    <w:rsid w:val="00631CF2"/>
    <w:rsid w:val="006430C2"/>
    <w:rsid w:val="00643755"/>
    <w:rsid w:val="006B3E45"/>
    <w:rsid w:val="006B4973"/>
    <w:rsid w:val="006E0159"/>
    <w:rsid w:val="006E37FE"/>
    <w:rsid w:val="00704DD2"/>
    <w:rsid w:val="007056F2"/>
    <w:rsid w:val="00711D99"/>
    <w:rsid w:val="007148A3"/>
    <w:rsid w:val="00721091"/>
    <w:rsid w:val="007271D6"/>
    <w:rsid w:val="00731488"/>
    <w:rsid w:val="00740208"/>
    <w:rsid w:val="00740ED0"/>
    <w:rsid w:val="00753549"/>
    <w:rsid w:val="007548E0"/>
    <w:rsid w:val="00756FB7"/>
    <w:rsid w:val="00762CBA"/>
    <w:rsid w:val="0078547D"/>
    <w:rsid w:val="00785753"/>
    <w:rsid w:val="007911DE"/>
    <w:rsid w:val="00793A5E"/>
    <w:rsid w:val="00795D27"/>
    <w:rsid w:val="007A2BED"/>
    <w:rsid w:val="007C2182"/>
    <w:rsid w:val="007C4EFC"/>
    <w:rsid w:val="007E27D9"/>
    <w:rsid w:val="007E52C6"/>
    <w:rsid w:val="007E6ED9"/>
    <w:rsid w:val="00804DAC"/>
    <w:rsid w:val="00827F94"/>
    <w:rsid w:val="00833875"/>
    <w:rsid w:val="008428DD"/>
    <w:rsid w:val="0085348B"/>
    <w:rsid w:val="00861A7C"/>
    <w:rsid w:val="00865315"/>
    <w:rsid w:val="008755B2"/>
    <w:rsid w:val="0089080F"/>
    <w:rsid w:val="00893BBC"/>
    <w:rsid w:val="008A78E1"/>
    <w:rsid w:val="008C0886"/>
    <w:rsid w:val="008D1BDB"/>
    <w:rsid w:val="008E432E"/>
    <w:rsid w:val="008F19BD"/>
    <w:rsid w:val="008F2357"/>
    <w:rsid w:val="008F32F0"/>
    <w:rsid w:val="008F603F"/>
    <w:rsid w:val="00900182"/>
    <w:rsid w:val="00905DC6"/>
    <w:rsid w:val="00912A6C"/>
    <w:rsid w:val="00913072"/>
    <w:rsid w:val="00945440"/>
    <w:rsid w:val="009463BF"/>
    <w:rsid w:val="0095106E"/>
    <w:rsid w:val="00955842"/>
    <w:rsid w:val="00964E80"/>
    <w:rsid w:val="0097786A"/>
    <w:rsid w:val="00982873"/>
    <w:rsid w:val="009A27E3"/>
    <w:rsid w:val="009D1E45"/>
    <w:rsid w:val="009D4E1F"/>
    <w:rsid w:val="009E7A8E"/>
    <w:rsid w:val="009F6481"/>
    <w:rsid w:val="009F7F38"/>
    <w:rsid w:val="00A12067"/>
    <w:rsid w:val="00A13306"/>
    <w:rsid w:val="00A279BD"/>
    <w:rsid w:val="00A36438"/>
    <w:rsid w:val="00A36B4B"/>
    <w:rsid w:val="00A47755"/>
    <w:rsid w:val="00A56F12"/>
    <w:rsid w:val="00A61932"/>
    <w:rsid w:val="00A671C6"/>
    <w:rsid w:val="00A76AEC"/>
    <w:rsid w:val="00AA252C"/>
    <w:rsid w:val="00AA5C37"/>
    <w:rsid w:val="00AB29A6"/>
    <w:rsid w:val="00AB4CDB"/>
    <w:rsid w:val="00AC40A9"/>
    <w:rsid w:val="00AC7AC8"/>
    <w:rsid w:val="00AD05D0"/>
    <w:rsid w:val="00AF7897"/>
    <w:rsid w:val="00B03FEC"/>
    <w:rsid w:val="00B321DD"/>
    <w:rsid w:val="00B416C5"/>
    <w:rsid w:val="00B722FC"/>
    <w:rsid w:val="00B736CC"/>
    <w:rsid w:val="00B77514"/>
    <w:rsid w:val="00B829C5"/>
    <w:rsid w:val="00B927D6"/>
    <w:rsid w:val="00B929B5"/>
    <w:rsid w:val="00B956F5"/>
    <w:rsid w:val="00B97907"/>
    <w:rsid w:val="00BA0754"/>
    <w:rsid w:val="00BA4C53"/>
    <w:rsid w:val="00BA7387"/>
    <w:rsid w:val="00BB4F8C"/>
    <w:rsid w:val="00BB7DC4"/>
    <w:rsid w:val="00BE773E"/>
    <w:rsid w:val="00BF0AB0"/>
    <w:rsid w:val="00BF5451"/>
    <w:rsid w:val="00C01248"/>
    <w:rsid w:val="00C04FB5"/>
    <w:rsid w:val="00C13140"/>
    <w:rsid w:val="00C2535D"/>
    <w:rsid w:val="00C444DC"/>
    <w:rsid w:val="00C6266D"/>
    <w:rsid w:val="00C63134"/>
    <w:rsid w:val="00C63ED1"/>
    <w:rsid w:val="00C7692F"/>
    <w:rsid w:val="00C83A3F"/>
    <w:rsid w:val="00C93E1C"/>
    <w:rsid w:val="00C95F00"/>
    <w:rsid w:val="00C9741A"/>
    <w:rsid w:val="00CB195A"/>
    <w:rsid w:val="00CC2BDB"/>
    <w:rsid w:val="00CC5AE6"/>
    <w:rsid w:val="00CC7791"/>
    <w:rsid w:val="00CD38BE"/>
    <w:rsid w:val="00CF04AF"/>
    <w:rsid w:val="00D0415F"/>
    <w:rsid w:val="00D06CE3"/>
    <w:rsid w:val="00D23616"/>
    <w:rsid w:val="00D37169"/>
    <w:rsid w:val="00D43370"/>
    <w:rsid w:val="00D440C3"/>
    <w:rsid w:val="00D44637"/>
    <w:rsid w:val="00D4715C"/>
    <w:rsid w:val="00D60616"/>
    <w:rsid w:val="00D60E30"/>
    <w:rsid w:val="00D661CD"/>
    <w:rsid w:val="00D72022"/>
    <w:rsid w:val="00D805BF"/>
    <w:rsid w:val="00D82E0B"/>
    <w:rsid w:val="00D846B9"/>
    <w:rsid w:val="00D96C01"/>
    <w:rsid w:val="00DA027A"/>
    <w:rsid w:val="00DA4858"/>
    <w:rsid w:val="00DB02BC"/>
    <w:rsid w:val="00DB27FC"/>
    <w:rsid w:val="00DC63CC"/>
    <w:rsid w:val="00DD4C2B"/>
    <w:rsid w:val="00DE09E1"/>
    <w:rsid w:val="00DE49A7"/>
    <w:rsid w:val="00DF0164"/>
    <w:rsid w:val="00E0316E"/>
    <w:rsid w:val="00E07A6B"/>
    <w:rsid w:val="00E221E4"/>
    <w:rsid w:val="00E23040"/>
    <w:rsid w:val="00E34EA7"/>
    <w:rsid w:val="00E37ABA"/>
    <w:rsid w:val="00E41A8F"/>
    <w:rsid w:val="00E46169"/>
    <w:rsid w:val="00E57CE4"/>
    <w:rsid w:val="00E62DF8"/>
    <w:rsid w:val="00E630FC"/>
    <w:rsid w:val="00E7089B"/>
    <w:rsid w:val="00E74482"/>
    <w:rsid w:val="00E77C46"/>
    <w:rsid w:val="00E81409"/>
    <w:rsid w:val="00E902A3"/>
    <w:rsid w:val="00E96DB0"/>
    <w:rsid w:val="00EF1299"/>
    <w:rsid w:val="00F026F5"/>
    <w:rsid w:val="00F03F1A"/>
    <w:rsid w:val="00F049BB"/>
    <w:rsid w:val="00F16C87"/>
    <w:rsid w:val="00F24160"/>
    <w:rsid w:val="00F433C5"/>
    <w:rsid w:val="00F44C9E"/>
    <w:rsid w:val="00F51C4E"/>
    <w:rsid w:val="00F53CCB"/>
    <w:rsid w:val="00F57E6D"/>
    <w:rsid w:val="00F76F0A"/>
    <w:rsid w:val="00F86254"/>
    <w:rsid w:val="00F90838"/>
    <w:rsid w:val="00FB0DB3"/>
    <w:rsid w:val="00FB6372"/>
    <w:rsid w:val="00FC20D7"/>
    <w:rsid w:val="00FD07E6"/>
    <w:rsid w:val="00FD7CD1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54B84-4A5D-474F-8F42-BFCC5350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0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dTPAHangou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edTPAHangou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edTPAHangouts" TargetMode="External"/><Relationship Id="rId11" Type="http://schemas.openxmlformats.org/officeDocument/2006/relationships/hyperlink" Target="http://www.edtpa.com/PageView.aspx?f=GEN_ScoreReportDates.html" TargetMode="External"/><Relationship Id="rId5" Type="http://schemas.openxmlformats.org/officeDocument/2006/relationships/hyperlink" Target="https://tinyurl.com/edTPAHangouts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tinyurl.com/edTPAHango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E06A-F7D9-42C3-9610-7774F7B2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 O'Toole</dc:creator>
  <cp:keywords/>
  <dc:description/>
  <cp:lastModifiedBy>jo</cp:lastModifiedBy>
  <cp:revision>5</cp:revision>
  <cp:lastPrinted>2019-01-22T22:54:00Z</cp:lastPrinted>
  <dcterms:created xsi:type="dcterms:W3CDTF">2019-01-22T22:41:00Z</dcterms:created>
  <dcterms:modified xsi:type="dcterms:W3CDTF">2019-01-22T22:56:00Z</dcterms:modified>
</cp:coreProperties>
</file>