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6FD" w:rsidRDefault="007856FD">
      <w:pPr>
        <w:spacing w:before="11"/>
        <w:rPr>
          <w:rFonts w:ascii="Times New Roman" w:eastAsia="Times New Roman" w:hAnsi="Times New Roman" w:cs="Times New Roman"/>
          <w:sz w:val="28"/>
          <w:szCs w:val="28"/>
        </w:rPr>
      </w:pPr>
      <w:bookmarkStart w:id="0" w:name="_GoBack"/>
      <w:bookmarkEnd w:id="0"/>
    </w:p>
    <w:p w:rsidR="007856FD" w:rsidRDefault="00A9328E">
      <w:pPr>
        <w:spacing w:before="77" w:line="252" w:lineRule="auto"/>
        <w:ind w:left="4545" w:right="225" w:firstLine="1675"/>
        <w:rPr>
          <w:rFonts w:ascii="Times New Roman" w:eastAsia="Times New Roman" w:hAnsi="Times New Roman" w:cs="Times New Roman"/>
          <w:sz w:val="21"/>
          <w:szCs w:val="21"/>
        </w:rPr>
      </w:pPr>
      <w:r>
        <w:rPr>
          <w:noProof/>
        </w:rPr>
        <w:drawing>
          <wp:anchor distT="0" distB="0" distL="114300" distR="114300" simplePos="0" relativeHeight="251657216" behindDoc="0" locked="0" layoutInCell="1" allowOverlap="1">
            <wp:simplePos x="0" y="0"/>
            <wp:positionH relativeFrom="page">
              <wp:posOffset>914400</wp:posOffset>
            </wp:positionH>
            <wp:positionV relativeFrom="paragraph">
              <wp:posOffset>-155575</wp:posOffset>
            </wp:positionV>
            <wp:extent cx="1776730" cy="6489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73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676">
        <w:rPr>
          <w:rFonts w:ascii="Times New Roman"/>
          <w:b/>
          <w:sz w:val="21"/>
        </w:rPr>
        <w:t>Curriculum</w:t>
      </w:r>
      <w:r w:rsidR="00FE3676">
        <w:rPr>
          <w:rFonts w:ascii="Times New Roman"/>
          <w:b/>
          <w:spacing w:val="40"/>
          <w:sz w:val="21"/>
        </w:rPr>
        <w:t xml:space="preserve"> </w:t>
      </w:r>
      <w:r w:rsidR="00FE3676">
        <w:rPr>
          <w:rFonts w:ascii="Times New Roman"/>
          <w:b/>
          <w:sz w:val="21"/>
        </w:rPr>
        <w:t>and</w:t>
      </w:r>
      <w:r w:rsidR="00FE3676">
        <w:rPr>
          <w:rFonts w:ascii="Times New Roman"/>
          <w:b/>
          <w:spacing w:val="38"/>
          <w:sz w:val="21"/>
        </w:rPr>
        <w:t xml:space="preserve"> </w:t>
      </w:r>
      <w:r w:rsidR="00FE3676">
        <w:rPr>
          <w:rFonts w:ascii="Times New Roman"/>
          <w:b/>
          <w:sz w:val="21"/>
        </w:rPr>
        <w:t>Instruction</w:t>
      </w:r>
      <w:r w:rsidR="00FE3676">
        <w:rPr>
          <w:rFonts w:ascii="Times New Roman"/>
          <w:b/>
          <w:spacing w:val="39"/>
          <w:sz w:val="21"/>
        </w:rPr>
        <w:t xml:space="preserve"> </w:t>
      </w:r>
      <w:r w:rsidR="00FE3676">
        <w:rPr>
          <w:rFonts w:ascii="Times New Roman"/>
          <w:b/>
          <w:sz w:val="21"/>
        </w:rPr>
        <w:t>Department</w:t>
      </w:r>
      <w:r w:rsidR="00FE3676">
        <w:rPr>
          <w:rFonts w:ascii="Times New Roman"/>
          <w:b/>
          <w:spacing w:val="22"/>
          <w:w w:val="102"/>
          <w:sz w:val="21"/>
        </w:rPr>
        <w:t xml:space="preserve"> </w:t>
      </w:r>
      <w:r w:rsidR="00FE3676">
        <w:rPr>
          <w:rFonts w:ascii="Times New Roman"/>
          <w:b/>
          <w:sz w:val="21"/>
        </w:rPr>
        <w:t>Student</w:t>
      </w:r>
      <w:r w:rsidR="00FE3676">
        <w:rPr>
          <w:rFonts w:ascii="Times New Roman"/>
          <w:b/>
          <w:spacing w:val="23"/>
          <w:sz w:val="21"/>
        </w:rPr>
        <w:t xml:space="preserve"> </w:t>
      </w:r>
      <w:r w:rsidR="00FE3676">
        <w:rPr>
          <w:rFonts w:ascii="Times New Roman"/>
          <w:b/>
          <w:sz w:val="21"/>
        </w:rPr>
        <w:t>Teaching</w:t>
      </w:r>
      <w:r w:rsidR="00FE3676">
        <w:rPr>
          <w:rFonts w:ascii="Times New Roman"/>
          <w:b/>
          <w:spacing w:val="25"/>
          <w:sz w:val="21"/>
        </w:rPr>
        <w:t xml:space="preserve"> </w:t>
      </w:r>
      <w:r w:rsidR="00FE3676">
        <w:rPr>
          <w:rFonts w:ascii="Times New Roman"/>
          <w:b/>
          <w:sz w:val="21"/>
        </w:rPr>
        <w:t>Evaluation</w:t>
      </w:r>
      <w:r w:rsidR="00FE3676">
        <w:rPr>
          <w:rFonts w:ascii="Times New Roman"/>
          <w:b/>
          <w:spacing w:val="24"/>
          <w:sz w:val="21"/>
        </w:rPr>
        <w:t xml:space="preserve"> </w:t>
      </w:r>
      <w:r w:rsidR="00FE3676">
        <w:rPr>
          <w:rFonts w:ascii="Times New Roman"/>
          <w:b/>
          <w:sz w:val="21"/>
        </w:rPr>
        <w:t>Form</w:t>
      </w:r>
      <w:r w:rsidR="00FE3676">
        <w:rPr>
          <w:rFonts w:ascii="Times New Roman"/>
          <w:b/>
          <w:spacing w:val="26"/>
          <w:sz w:val="21"/>
        </w:rPr>
        <w:t xml:space="preserve"> </w:t>
      </w:r>
      <w:r w:rsidR="00FE3676">
        <w:rPr>
          <w:rFonts w:ascii="Times New Roman"/>
          <w:b/>
          <w:sz w:val="21"/>
        </w:rPr>
        <w:t>-</w:t>
      </w:r>
      <w:r w:rsidR="00FE3676">
        <w:rPr>
          <w:rFonts w:ascii="Times New Roman"/>
          <w:b/>
          <w:spacing w:val="24"/>
          <w:sz w:val="21"/>
        </w:rPr>
        <w:t xml:space="preserve"> </w:t>
      </w:r>
      <w:r w:rsidR="00FE3676">
        <w:rPr>
          <w:rFonts w:ascii="Times New Roman"/>
          <w:b/>
          <w:sz w:val="21"/>
        </w:rPr>
        <w:t>English</w:t>
      </w:r>
      <w:r w:rsidR="00FE3676">
        <w:rPr>
          <w:rFonts w:ascii="Times New Roman"/>
          <w:b/>
          <w:spacing w:val="25"/>
          <w:sz w:val="21"/>
        </w:rPr>
        <w:t xml:space="preserve"> </w:t>
      </w:r>
      <w:r w:rsidR="00FE3676">
        <w:rPr>
          <w:rFonts w:ascii="Times New Roman"/>
          <w:b/>
          <w:sz w:val="21"/>
        </w:rPr>
        <w:t>7-12</w:t>
      </w:r>
      <w:r w:rsidR="00FE3676">
        <w:rPr>
          <w:rFonts w:ascii="Times New Roman"/>
          <w:b/>
          <w:spacing w:val="24"/>
          <w:sz w:val="21"/>
        </w:rPr>
        <w:t xml:space="preserve"> </w:t>
      </w:r>
      <w:r w:rsidR="00FE3676">
        <w:rPr>
          <w:rFonts w:ascii="Times New Roman"/>
          <w:b/>
          <w:sz w:val="21"/>
        </w:rPr>
        <w:t>(STE-E)</w:t>
      </w:r>
    </w:p>
    <w:p w:rsidR="007856FD" w:rsidRDefault="007856FD">
      <w:pPr>
        <w:rPr>
          <w:rFonts w:ascii="Times New Roman" w:eastAsia="Times New Roman" w:hAnsi="Times New Roman" w:cs="Times New Roman"/>
          <w:b/>
          <w:bCs/>
          <w:sz w:val="20"/>
          <w:szCs w:val="20"/>
        </w:rPr>
      </w:pPr>
    </w:p>
    <w:p w:rsidR="007856FD" w:rsidRDefault="007856FD">
      <w:pPr>
        <w:rPr>
          <w:rFonts w:ascii="Times New Roman" w:eastAsia="Times New Roman" w:hAnsi="Times New Roman" w:cs="Times New Roman"/>
          <w:b/>
          <w:bCs/>
          <w:sz w:val="20"/>
          <w:szCs w:val="20"/>
        </w:rPr>
      </w:pPr>
    </w:p>
    <w:p w:rsidR="007856FD" w:rsidRDefault="007856FD">
      <w:pPr>
        <w:spacing w:before="8"/>
        <w:rPr>
          <w:rFonts w:ascii="Times New Roman" w:eastAsia="Times New Roman" w:hAnsi="Times New Roman" w:cs="Times New Roman"/>
          <w:b/>
          <w:bCs/>
          <w:sz w:val="19"/>
          <w:szCs w:val="19"/>
        </w:rPr>
      </w:pPr>
    </w:p>
    <w:p w:rsidR="007856FD" w:rsidRDefault="00FE3676">
      <w:pPr>
        <w:tabs>
          <w:tab w:val="left" w:pos="6312"/>
          <w:tab w:val="left" w:pos="8730"/>
        </w:tabs>
        <w:spacing w:line="502" w:lineRule="auto"/>
        <w:ind w:left="116" w:right="225"/>
        <w:rPr>
          <w:rFonts w:ascii="Times New Roman" w:eastAsia="Times New Roman" w:hAnsi="Times New Roman" w:cs="Times New Roman"/>
          <w:sz w:val="21"/>
          <w:szCs w:val="21"/>
        </w:rPr>
      </w:pPr>
      <w:r>
        <w:rPr>
          <w:rFonts w:ascii="Times New Roman"/>
          <w:sz w:val="21"/>
        </w:rPr>
        <w:t>Teacher</w:t>
      </w:r>
      <w:r>
        <w:rPr>
          <w:rFonts w:ascii="Times New Roman"/>
          <w:spacing w:val="41"/>
          <w:sz w:val="21"/>
        </w:rPr>
        <w:t xml:space="preserve"> </w:t>
      </w:r>
      <w:r>
        <w:rPr>
          <w:rFonts w:ascii="Times New Roman"/>
          <w:sz w:val="21"/>
        </w:rPr>
        <w:t xml:space="preserve">Candidate_________________________________________  </w:t>
      </w:r>
      <w:r>
        <w:rPr>
          <w:rFonts w:ascii="Times New Roman"/>
          <w:spacing w:val="33"/>
          <w:sz w:val="21"/>
        </w:rPr>
        <w:t xml:space="preserve"> </w:t>
      </w:r>
      <w:r>
        <w:rPr>
          <w:rFonts w:ascii="Times New Roman"/>
          <w:sz w:val="21"/>
        </w:rPr>
        <w:t xml:space="preserve">Semester_____________________      </w:t>
      </w:r>
      <w:r>
        <w:rPr>
          <w:rFonts w:ascii="Times New Roman"/>
          <w:spacing w:val="1"/>
          <w:sz w:val="21"/>
        </w:rPr>
        <w:t xml:space="preserve"> __</w:t>
      </w:r>
      <w:r>
        <w:rPr>
          <w:rFonts w:ascii="Times New Roman"/>
          <w:spacing w:val="131"/>
          <w:w w:val="102"/>
          <w:sz w:val="21"/>
        </w:rPr>
        <w:t xml:space="preserve"> </w:t>
      </w:r>
      <w:r>
        <w:rPr>
          <w:rFonts w:ascii="Times New Roman"/>
          <w:sz w:val="21"/>
        </w:rPr>
        <w:t>Course</w:t>
      </w:r>
      <w:r>
        <w:rPr>
          <w:rFonts w:ascii="Times New Roman"/>
          <w:spacing w:val="10"/>
          <w:sz w:val="21"/>
        </w:rPr>
        <w:t xml:space="preserve"> </w:t>
      </w:r>
      <w:r>
        <w:rPr>
          <w:rFonts w:ascii="Times New Roman"/>
          <w:sz w:val="16"/>
        </w:rPr>
        <w:t>(circle</w:t>
      </w:r>
      <w:r>
        <w:rPr>
          <w:rFonts w:ascii="Times New Roman"/>
          <w:spacing w:val="4"/>
          <w:sz w:val="16"/>
        </w:rPr>
        <w:t xml:space="preserve"> </w:t>
      </w:r>
      <w:r>
        <w:rPr>
          <w:rFonts w:ascii="Times New Roman"/>
          <w:sz w:val="16"/>
        </w:rPr>
        <w:t xml:space="preserve">one)   </w:t>
      </w:r>
      <w:r>
        <w:rPr>
          <w:rFonts w:ascii="Times New Roman"/>
          <w:spacing w:val="23"/>
          <w:sz w:val="16"/>
        </w:rPr>
        <w:t xml:space="preserve"> </w:t>
      </w:r>
      <w:r>
        <w:rPr>
          <w:rFonts w:ascii="Times New Roman"/>
          <w:sz w:val="21"/>
        </w:rPr>
        <w:t>ADO</w:t>
      </w:r>
      <w:r>
        <w:rPr>
          <w:rFonts w:ascii="Times New Roman"/>
          <w:spacing w:val="11"/>
          <w:sz w:val="21"/>
        </w:rPr>
        <w:t xml:space="preserve"> </w:t>
      </w:r>
      <w:r>
        <w:rPr>
          <w:rFonts w:ascii="Times New Roman"/>
          <w:sz w:val="21"/>
        </w:rPr>
        <w:t>420</w:t>
      </w:r>
      <w:r>
        <w:rPr>
          <w:rFonts w:ascii="Times New Roman"/>
          <w:spacing w:val="10"/>
          <w:sz w:val="21"/>
        </w:rPr>
        <w:t xml:space="preserve"> </w:t>
      </w:r>
      <w:r>
        <w:rPr>
          <w:rFonts w:ascii="Times New Roman"/>
          <w:sz w:val="21"/>
        </w:rPr>
        <w:t>/</w:t>
      </w:r>
      <w:r>
        <w:rPr>
          <w:rFonts w:ascii="Times New Roman"/>
          <w:spacing w:val="9"/>
          <w:sz w:val="21"/>
        </w:rPr>
        <w:t xml:space="preserve"> </w:t>
      </w:r>
      <w:r>
        <w:rPr>
          <w:rFonts w:ascii="Times New Roman"/>
          <w:sz w:val="21"/>
        </w:rPr>
        <w:t>ADO</w:t>
      </w:r>
      <w:r>
        <w:rPr>
          <w:rFonts w:ascii="Times New Roman"/>
          <w:spacing w:val="11"/>
          <w:sz w:val="21"/>
        </w:rPr>
        <w:t xml:space="preserve"> </w:t>
      </w:r>
      <w:r>
        <w:rPr>
          <w:rFonts w:ascii="Times New Roman"/>
          <w:sz w:val="21"/>
        </w:rPr>
        <w:t>421</w:t>
      </w:r>
      <w:r>
        <w:rPr>
          <w:rFonts w:ascii="Times New Roman"/>
          <w:spacing w:val="10"/>
          <w:sz w:val="21"/>
        </w:rPr>
        <w:t xml:space="preserve"> </w:t>
      </w:r>
      <w:r>
        <w:rPr>
          <w:rFonts w:ascii="Times New Roman"/>
          <w:sz w:val="21"/>
        </w:rPr>
        <w:t>/</w:t>
      </w:r>
      <w:r>
        <w:rPr>
          <w:rFonts w:ascii="Times New Roman"/>
          <w:spacing w:val="9"/>
          <w:sz w:val="21"/>
        </w:rPr>
        <w:t xml:space="preserve"> </w:t>
      </w:r>
      <w:r>
        <w:rPr>
          <w:rFonts w:ascii="Times New Roman"/>
          <w:spacing w:val="1"/>
          <w:sz w:val="21"/>
        </w:rPr>
        <w:t>ADO</w:t>
      </w:r>
      <w:r>
        <w:rPr>
          <w:rFonts w:ascii="Times New Roman"/>
          <w:spacing w:val="11"/>
          <w:sz w:val="21"/>
        </w:rPr>
        <w:t xml:space="preserve"> </w:t>
      </w:r>
      <w:r>
        <w:rPr>
          <w:rFonts w:ascii="Times New Roman"/>
          <w:sz w:val="21"/>
        </w:rPr>
        <w:t>595</w:t>
      </w:r>
      <w:r>
        <w:rPr>
          <w:rFonts w:ascii="Times New Roman"/>
          <w:spacing w:val="11"/>
          <w:sz w:val="21"/>
        </w:rPr>
        <w:t xml:space="preserve"> </w:t>
      </w:r>
      <w:r>
        <w:rPr>
          <w:rFonts w:ascii="Times New Roman"/>
          <w:sz w:val="21"/>
        </w:rPr>
        <w:t>/</w:t>
      </w:r>
      <w:r>
        <w:rPr>
          <w:rFonts w:ascii="Times New Roman"/>
          <w:spacing w:val="9"/>
          <w:sz w:val="21"/>
        </w:rPr>
        <w:t xml:space="preserve"> </w:t>
      </w:r>
      <w:r>
        <w:rPr>
          <w:rFonts w:ascii="Times New Roman"/>
          <w:spacing w:val="1"/>
          <w:sz w:val="21"/>
        </w:rPr>
        <w:t>ADO</w:t>
      </w:r>
      <w:r>
        <w:rPr>
          <w:rFonts w:ascii="Times New Roman"/>
          <w:spacing w:val="11"/>
          <w:sz w:val="21"/>
        </w:rPr>
        <w:t xml:space="preserve"> </w:t>
      </w:r>
      <w:r>
        <w:rPr>
          <w:rFonts w:ascii="Times New Roman"/>
          <w:sz w:val="21"/>
        </w:rPr>
        <w:t>596</w:t>
      </w:r>
      <w:r>
        <w:rPr>
          <w:rFonts w:ascii="Times New Roman"/>
          <w:sz w:val="21"/>
        </w:rPr>
        <w:tab/>
        <w:t>Supervisor________________________</w:t>
      </w:r>
      <w:r>
        <w:rPr>
          <w:rFonts w:ascii="Times New Roman"/>
          <w:spacing w:val="70"/>
          <w:w w:val="102"/>
          <w:sz w:val="21"/>
        </w:rPr>
        <w:t xml:space="preserve"> </w:t>
      </w:r>
      <w:proofErr w:type="gramStart"/>
      <w:r>
        <w:rPr>
          <w:rFonts w:ascii="Times New Roman"/>
          <w:sz w:val="21"/>
        </w:rPr>
        <w:t xml:space="preserve">Cooperating </w:t>
      </w:r>
      <w:r>
        <w:rPr>
          <w:rFonts w:ascii="Times New Roman"/>
          <w:spacing w:val="9"/>
          <w:sz w:val="21"/>
        </w:rPr>
        <w:t xml:space="preserve"> </w:t>
      </w:r>
      <w:r>
        <w:rPr>
          <w:rFonts w:ascii="Times New Roman"/>
          <w:sz w:val="21"/>
        </w:rPr>
        <w:t>Teacher</w:t>
      </w:r>
      <w:proofErr w:type="gramEnd"/>
      <w:r>
        <w:rPr>
          <w:rFonts w:ascii="Times New Roman"/>
          <w:sz w:val="21"/>
        </w:rPr>
        <w:t xml:space="preserve">___________________________________________     </w:t>
      </w:r>
      <w:r>
        <w:rPr>
          <w:rFonts w:ascii="Times New Roman"/>
          <w:spacing w:val="20"/>
          <w:sz w:val="21"/>
        </w:rPr>
        <w:t xml:space="preserve"> </w:t>
      </w:r>
      <w:r>
        <w:rPr>
          <w:rFonts w:ascii="Times New Roman"/>
          <w:sz w:val="21"/>
        </w:rPr>
        <w:t>Subject_______</w:t>
      </w:r>
      <w:r>
        <w:rPr>
          <w:rFonts w:ascii="Times New Roman"/>
          <w:sz w:val="21"/>
          <w:u w:val="single" w:color="000000"/>
        </w:rPr>
        <w:tab/>
      </w:r>
      <w:r>
        <w:rPr>
          <w:rFonts w:ascii="Times New Roman"/>
          <w:spacing w:val="1"/>
          <w:sz w:val="21"/>
        </w:rPr>
        <w:t>____________</w:t>
      </w:r>
      <w:r>
        <w:rPr>
          <w:rFonts w:ascii="Times New Roman"/>
          <w:spacing w:val="109"/>
          <w:w w:val="102"/>
          <w:sz w:val="21"/>
        </w:rPr>
        <w:t xml:space="preserve"> </w:t>
      </w:r>
      <w:r>
        <w:rPr>
          <w:rFonts w:ascii="Times New Roman"/>
          <w:sz w:val="21"/>
        </w:rPr>
        <w:t xml:space="preserve">School_______________________________________   </w:t>
      </w:r>
      <w:r>
        <w:rPr>
          <w:rFonts w:ascii="Times New Roman"/>
          <w:spacing w:val="36"/>
          <w:sz w:val="21"/>
        </w:rPr>
        <w:t xml:space="preserve"> </w:t>
      </w:r>
      <w:r>
        <w:rPr>
          <w:rFonts w:ascii="Times New Roman"/>
          <w:sz w:val="21"/>
        </w:rPr>
        <w:t xml:space="preserve">District      </w:t>
      </w:r>
      <w:r>
        <w:rPr>
          <w:rFonts w:ascii="Times New Roman"/>
          <w:spacing w:val="14"/>
          <w:sz w:val="21"/>
        </w:rPr>
        <w:t xml:space="preserve"> </w:t>
      </w:r>
      <w:r>
        <w:rPr>
          <w:rFonts w:ascii="Times New Roman"/>
          <w:sz w:val="21"/>
        </w:rPr>
        <w:t>____________________________________</w:t>
      </w:r>
    </w:p>
    <w:p w:rsidR="007856FD" w:rsidRDefault="00FE3676">
      <w:pPr>
        <w:spacing w:line="253" w:lineRule="auto"/>
        <w:ind w:left="116" w:right="375"/>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The</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cooperating</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teacher</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college</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supervisor</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will</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collaboratively</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evaluate</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student</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teacher’s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spacing w:val="1"/>
          <w:w w:val="105"/>
          <w:sz w:val="19"/>
          <w:szCs w:val="19"/>
        </w:rPr>
        <w:t>performance</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20"/>
          <w:w w:val="103"/>
          <w:sz w:val="19"/>
          <w:szCs w:val="19"/>
        </w:rPr>
        <w:t xml:space="preserve"> </w:t>
      </w:r>
      <w:r>
        <w:rPr>
          <w:rFonts w:ascii="Times New Roman" w:eastAsia="Times New Roman" w:hAnsi="Times New Roman" w:cs="Times New Roman"/>
          <w:w w:val="105"/>
          <w:sz w:val="19"/>
          <w:szCs w:val="19"/>
        </w:rPr>
        <w:t>classroom</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on</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criteria</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indicated</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below.</w:t>
      </w:r>
      <w:r>
        <w:rPr>
          <w:rFonts w:ascii="Times New Roman" w:eastAsia="Times New Roman" w:hAnsi="Times New Roman" w:cs="Times New Roman"/>
          <w:spacing w:val="33"/>
          <w:w w:val="105"/>
          <w:sz w:val="19"/>
          <w:szCs w:val="19"/>
        </w:rPr>
        <w:t xml:space="preserve"> </w:t>
      </w:r>
      <w:r>
        <w:rPr>
          <w:rFonts w:ascii="Times New Roman" w:eastAsia="Times New Roman" w:hAnsi="Times New Roman" w:cs="Times New Roman"/>
          <w:w w:val="105"/>
          <w:sz w:val="19"/>
          <w:szCs w:val="19"/>
        </w:rPr>
        <w:t>Please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enter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your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individual</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scores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spacing w:val="1"/>
          <w:w w:val="105"/>
          <w:sz w:val="19"/>
          <w:szCs w:val="19"/>
        </w:rPr>
        <w:t>TK20.</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spacing w:val="1"/>
          <w:w w:val="105"/>
          <w:sz w:val="19"/>
          <w:szCs w:val="19"/>
        </w:rPr>
        <w:t>These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criteria</w:t>
      </w:r>
      <w:r>
        <w:rPr>
          <w:rFonts w:ascii="Times New Roman" w:eastAsia="Times New Roman" w:hAnsi="Times New Roman" w:cs="Times New Roman"/>
          <w:spacing w:val="-2"/>
          <w:w w:val="105"/>
          <w:sz w:val="19"/>
          <w:szCs w:val="19"/>
        </w:rPr>
        <w:t xml:space="preserve"> </w:t>
      </w:r>
      <w:r>
        <w:rPr>
          <w:rFonts w:ascii="Times New Roman" w:eastAsia="Times New Roman" w:hAnsi="Times New Roman" w:cs="Times New Roman"/>
          <w:w w:val="105"/>
          <w:sz w:val="19"/>
          <w:szCs w:val="19"/>
        </w:rPr>
        <w:t>are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based</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on</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14"/>
          <w:w w:val="103"/>
          <w:sz w:val="19"/>
          <w:szCs w:val="19"/>
        </w:rPr>
        <w:t xml:space="preserve"> </w:t>
      </w:r>
      <w:r>
        <w:rPr>
          <w:rFonts w:ascii="Times New Roman" w:eastAsia="Times New Roman" w:hAnsi="Times New Roman" w:cs="Times New Roman"/>
          <w:spacing w:val="1"/>
          <w:w w:val="105"/>
          <w:sz w:val="19"/>
          <w:szCs w:val="19"/>
        </w:rPr>
        <w:t>NCTE-NCATE</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i/>
          <w:w w:val="105"/>
          <w:sz w:val="19"/>
          <w:szCs w:val="19"/>
        </w:rPr>
        <w:t>Standards</w:t>
      </w:r>
      <w:r>
        <w:rPr>
          <w:rFonts w:ascii="Times New Roman" w:eastAsia="Times New Roman" w:hAnsi="Times New Roman" w:cs="Times New Roman"/>
          <w:i/>
          <w:spacing w:val="-12"/>
          <w:w w:val="105"/>
          <w:sz w:val="19"/>
          <w:szCs w:val="19"/>
        </w:rPr>
        <w:t xml:space="preserve"> </w:t>
      </w:r>
      <w:r>
        <w:rPr>
          <w:rFonts w:ascii="Times New Roman" w:eastAsia="Times New Roman" w:hAnsi="Times New Roman" w:cs="Times New Roman"/>
          <w:i/>
          <w:w w:val="105"/>
          <w:sz w:val="19"/>
          <w:szCs w:val="19"/>
        </w:rPr>
        <w:t>for</w:t>
      </w:r>
      <w:r>
        <w:rPr>
          <w:rFonts w:ascii="Times New Roman" w:eastAsia="Times New Roman" w:hAnsi="Times New Roman" w:cs="Times New Roman"/>
          <w:i/>
          <w:spacing w:val="-11"/>
          <w:w w:val="105"/>
          <w:sz w:val="19"/>
          <w:szCs w:val="19"/>
        </w:rPr>
        <w:t xml:space="preserve"> </w:t>
      </w:r>
      <w:r>
        <w:rPr>
          <w:rFonts w:ascii="Times New Roman" w:eastAsia="Times New Roman" w:hAnsi="Times New Roman" w:cs="Times New Roman"/>
          <w:i/>
          <w:w w:val="105"/>
          <w:sz w:val="19"/>
          <w:szCs w:val="19"/>
        </w:rPr>
        <w:t>the</w:t>
      </w:r>
      <w:r>
        <w:rPr>
          <w:rFonts w:ascii="Times New Roman" w:eastAsia="Times New Roman" w:hAnsi="Times New Roman" w:cs="Times New Roman"/>
          <w:i/>
          <w:spacing w:val="-11"/>
          <w:w w:val="105"/>
          <w:sz w:val="19"/>
          <w:szCs w:val="19"/>
        </w:rPr>
        <w:t xml:space="preserve"> </w:t>
      </w:r>
      <w:r>
        <w:rPr>
          <w:rFonts w:ascii="Times New Roman" w:eastAsia="Times New Roman" w:hAnsi="Times New Roman" w:cs="Times New Roman"/>
          <w:i/>
          <w:w w:val="105"/>
          <w:sz w:val="19"/>
          <w:szCs w:val="19"/>
        </w:rPr>
        <w:t>Preparation</w:t>
      </w:r>
      <w:r>
        <w:rPr>
          <w:rFonts w:ascii="Times New Roman" w:eastAsia="Times New Roman" w:hAnsi="Times New Roman" w:cs="Times New Roman"/>
          <w:i/>
          <w:spacing w:val="-11"/>
          <w:w w:val="105"/>
          <w:sz w:val="19"/>
          <w:szCs w:val="19"/>
        </w:rPr>
        <w:t xml:space="preserve"> </w:t>
      </w:r>
      <w:r>
        <w:rPr>
          <w:rFonts w:ascii="Times New Roman" w:eastAsia="Times New Roman" w:hAnsi="Times New Roman" w:cs="Times New Roman"/>
          <w:i/>
          <w:w w:val="105"/>
          <w:sz w:val="19"/>
          <w:szCs w:val="19"/>
        </w:rPr>
        <w:t>of</w:t>
      </w:r>
      <w:r>
        <w:rPr>
          <w:rFonts w:ascii="Times New Roman" w:eastAsia="Times New Roman" w:hAnsi="Times New Roman" w:cs="Times New Roman"/>
          <w:i/>
          <w:spacing w:val="-12"/>
          <w:w w:val="105"/>
          <w:sz w:val="19"/>
          <w:szCs w:val="19"/>
        </w:rPr>
        <w:t xml:space="preserve"> </w:t>
      </w:r>
      <w:r>
        <w:rPr>
          <w:rFonts w:ascii="Times New Roman" w:eastAsia="Times New Roman" w:hAnsi="Times New Roman" w:cs="Times New Roman"/>
          <w:i/>
          <w:w w:val="105"/>
          <w:sz w:val="19"/>
          <w:szCs w:val="19"/>
        </w:rPr>
        <w:t>Secondary</w:t>
      </w:r>
      <w:r>
        <w:rPr>
          <w:rFonts w:ascii="Times New Roman" w:eastAsia="Times New Roman" w:hAnsi="Times New Roman" w:cs="Times New Roman"/>
          <w:i/>
          <w:spacing w:val="-11"/>
          <w:w w:val="105"/>
          <w:sz w:val="19"/>
          <w:szCs w:val="19"/>
        </w:rPr>
        <w:t xml:space="preserve"> </w:t>
      </w:r>
      <w:r>
        <w:rPr>
          <w:rFonts w:ascii="Times New Roman" w:eastAsia="Times New Roman" w:hAnsi="Times New Roman" w:cs="Times New Roman"/>
          <w:i/>
          <w:w w:val="105"/>
          <w:sz w:val="19"/>
          <w:szCs w:val="19"/>
        </w:rPr>
        <w:t>English</w:t>
      </w:r>
      <w:r>
        <w:rPr>
          <w:rFonts w:ascii="Times New Roman" w:eastAsia="Times New Roman" w:hAnsi="Times New Roman" w:cs="Times New Roman"/>
          <w:i/>
          <w:spacing w:val="-11"/>
          <w:w w:val="105"/>
          <w:sz w:val="19"/>
          <w:szCs w:val="19"/>
        </w:rPr>
        <w:t xml:space="preserve"> </w:t>
      </w:r>
      <w:r>
        <w:rPr>
          <w:rFonts w:ascii="Times New Roman" w:eastAsia="Times New Roman" w:hAnsi="Times New Roman" w:cs="Times New Roman"/>
          <w:i/>
          <w:w w:val="105"/>
          <w:sz w:val="19"/>
          <w:szCs w:val="19"/>
        </w:rPr>
        <w:t>Language</w:t>
      </w:r>
      <w:r>
        <w:rPr>
          <w:rFonts w:ascii="Times New Roman" w:eastAsia="Times New Roman" w:hAnsi="Times New Roman" w:cs="Times New Roman"/>
          <w:i/>
          <w:spacing w:val="-12"/>
          <w:w w:val="105"/>
          <w:sz w:val="19"/>
          <w:szCs w:val="19"/>
        </w:rPr>
        <w:t xml:space="preserve"> </w:t>
      </w:r>
      <w:r>
        <w:rPr>
          <w:rFonts w:ascii="Times New Roman" w:eastAsia="Times New Roman" w:hAnsi="Times New Roman" w:cs="Times New Roman"/>
          <w:i/>
          <w:w w:val="105"/>
          <w:sz w:val="19"/>
          <w:szCs w:val="19"/>
        </w:rPr>
        <w:t>Arts</w:t>
      </w:r>
      <w:r>
        <w:rPr>
          <w:rFonts w:ascii="Times New Roman" w:eastAsia="Times New Roman" w:hAnsi="Times New Roman" w:cs="Times New Roman"/>
          <w:i/>
          <w:spacing w:val="-11"/>
          <w:w w:val="105"/>
          <w:sz w:val="19"/>
          <w:szCs w:val="19"/>
        </w:rPr>
        <w:t xml:space="preserve"> </w:t>
      </w:r>
      <w:r>
        <w:rPr>
          <w:rFonts w:ascii="Times New Roman" w:eastAsia="Times New Roman" w:hAnsi="Times New Roman" w:cs="Times New Roman"/>
          <w:i/>
          <w:spacing w:val="1"/>
          <w:w w:val="105"/>
          <w:sz w:val="19"/>
          <w:szCs w:val="19"/>
        </w:rPr>
        <w:t>Grades</w:t>
      </w:r>
      <w:r>
        <w:rPr>
          <w:rFonts w:ascii="Times New Roman" w:eastAsia="Times New Roman" w:hAnsi="Times New Roman" w:cs="Times New Roman"/>
          <w:i/>
          <w:spacing w:val="-12"/>
          <w:w w:val="105"/>
          <w:sz w:val="19"/>
          <w:szCs w:val="19"/>
        </w:rPr>
        <w:t xml:space="preserve"> </w:t>
      </w:r>
      <w:r>
        <w:rPr>
          <w:rFonts w:ascii="Times New Roman" w:eastAsia="Times New Roman" w:hAnsi="Times New Roman" w:cs="Times New Roman"/>
          <w:i/>
          <w:w w:val="105"/>
          <w:sz w:val="19"/>
          <w:szCs w:val="19"/>
        </w:rPr>
        <w:t>7-12</w:t>
      </w:r>
      <w:r>
        <w:rPr>
          <w:rFonts w:ascii="Times New Roman" w:eastAsia="Times New Roman" w:hAnsi="Times New Roman" w:cs="Times New Roman"/>
          <w:w w:val="105"/>
          <w:sz w:val="19"/>
          <w:szCs w:val="19"/>
        </w:rPr>
        <w:t>.</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b/>
          <w:bCs/>
          <w:spacing w:val="1"/>
          <w:w w:val="105"/>
          <w:sz w:val="19"/>
          <w:szCs w:val="19"/>
        </w:rPr>
        <w:t>Numbering</w:t>
      </w:r>
      <w:r>
        <w:rPr>
          <w:rFonts w:ascii="Times New Roman" w:eastAsia="Times New Roman" w:hAnsi="Times New Roman" w:cs="Times New Roman"/>
          <w:b/>
          <w:bCs/>
          <w:spacing w:val="-11"/>
          <w:w w:val="105"/>
          <w:sz w:val="19"/>
          <w:szCs w:val="19"/>
        </w:rPr>
        <w:t xml:space="preserve"> </w:t>
      </w:r>
      <w:r>
        <w:rPr>
          <w:rFonts w:ascii="Times New Roman" w:eastAsia="Times New Roman" w:hAnsi="Times New Roman" w:cs="Times New Roman"/>
          <w:b/>
          <w:bCs/>
          <w:w w:val="105"/>
          <w:sz w:val="19"/>
          <w:szCs w:val="19"/>
        </w:rPr>
        <w:t>of</w:t>
      </w:r>
      <w:r>
        <w:rPr>
          <w:rFonts w:ascii="Times New Roman" w:eastAsia="Times New Roman" w:hAnsi="Times New Roman" w:cs="Times New Roman"/>
          <w:b/>
          <w:bCs/>
          <w:spacing w:val="100"/>
          <w:w w:val="103"/>
          <w:sz w:val="19"/>
          <w:szCs w:val="19"/>
        </w:rPr>
        <w:t xml:space="preserve"> </w:t>
      </w:r>
      <w:r>
        <w:rPr>
          <w:rFonts w:ascii="Times New Roman" w:eastAsia="Times New Roman" w:hAnsi="Times New Roman" w:cs="Times New Roman"/>
          <w:b/>
          <w:bCs/>
          <w:w w:val="105"/>
          <w:sz w:val="19"/>
          <w:szCs w:val="19"/>
        </w:rPr>
        <w:t>standards</w:t>
      </w:r>
      <w:r>
        <w:rPr>
          <w:rFonts w:ascii="Times New Roman" w:eastAsia="Times New Roman" w:hAnsi="Times New Roman" w:cs="Times New Roman"/>
          <w:b/>
          <w:bCs/>
          <w:spacing w:val="-11"/>
          <w:w w:val="105"/>
          <w:sz w:val="19"/>
          <w:szCs w:val="19"/>
        </w:rPr>
        <w:t xml:space="preserve"> </w:t>
      </w:r>
      <w:r>
        <w:rPr>
          <w:rFonts w:ascii="Times New Roman" w:eastAsia="Times New Roman" w:hAnsi="Times New Roman" w:cs="Times New Roman"/>
          <w:b/>
          <w:bCs/>
          <w:w w:val="105"/>
          <w:sz w:val="19"/>
          <w:szCs w:val="19"/>
        </w:rPr>
        <w:t>corresponds</w:t>
      </w:r>
      <w:r>
        <w:rPr>
          <w:rFonts w:ascii="Times New Roman" w:eastAsia="Times New Roman" w:hAnsi="Times New Roman" w:cs="Times New Roman"/>
          <w:b/>
          <w:bCs/>
          <w:spacing w:val="-11"/>
          <w:w w:val="105"/>
          <w:sz w:val="19"/>
          <w:szCs w:val="19"/>
        </w:rPr>
        <w:t xml:space="preserve"> </w:t>
      </w:r>
      <w:r>
        <w:rPr>
          <w:rFonts w:ascii="Times New Roman" w:eastAsia="Times New Roman" w:hAnsi="Times New Roman" w:cs="Times New Roman"/>
          <w:b/>
          <w:bCs/>
          <w:w w:val="105"/>
          <w:sz w:val="19"/>
          <w:szCs w:val="19"/>
        </w:rPr>
        <w:t>to</w:t>
      </w:r>
      <w:r>
        <w:rPr>
          <w:rFonts w:ascii="Times New Roman" w:eastAsia="Times New Roman" w:hAnsi="Times New Roman" w:cs="Times New Roman"/>
          <w:b/>
          <w:bCs/>
          <w:spacing w:val="-10"/>
          <w:w w:val="105"/>
          <w:sz w:val="19"/>
          <w:szCs w:val="19"/>
        </w:rPr>
        <w:t xml:space="preserve"> </w:t>
      </w:r>
      <w:r>
        <w:rPr>
          <w:rFonts w:ascii="Times New Roman" w:eastAsia="Times New Roman" w:hAnsi="Times New Roman" w:cs="Times New Roman"/>
          <w:b/>
          <w:bCs/>
          <w:w w:val="105"/>
          <w:sz w:val="19"/>
          <w:szCs w:val="19"/>
        </w:rPr>
        <w:t>the</w:t>
      </w:r>
      <w:r>
        <w:rPr>
          <w:rFonts w:ascii="Times New Roman" w:eastAsia="Times New Roman" w:hAnsi="Times New Roman" w:cs="Times New Roman"/>
          <w:b/>
          <w:bCs/>
          <w:spacing w:val="-10"/>
          <w:w w:val="105"/>
          <w:sz w:val="19"/>
          <w:szCs w:val="19"/>
        </w:rPr>
        <w:t xml:space="preserve"> </w:t>
      </w:r>
      <w:r>
        <w:rPr>
          <w:rFonts w:ascii="Times New Roman" w:eastAsia="Times New Roman" w:hAnsi="Times New Roman" w:cs="Times New Roman"/>
          <w:b/>
          <w:bCs/>
          <w:spacing w:val="1"/>
          <w:w w:val="105"/>
          <w:sz w:val="19"/>
          <w:szCs w:val="19"/>
        </w:rPr>
        <w:t>NCTE</w:t>
      </w:r>
      <w:r>
        <w:rPr>
          <w:rFonts w:ascii="Times New Roman" w:eastAsia="Times New Roman" w:hAnsi="Times New Roman" w:cs="Times New Roman"/>
          <w:b/>
          <w:bCs/>
          <w:spacing w:val="-10"/>
          <w:w w:val="105"/>
          <w:sz w:val="19"/>
          <w:szCs w:val="19"/>
        </w:rPr>
        <w:t xml:space="preserve"> </w:t>
      </w:r>
      <w:r>
        <w:rPr>
          <w:rFonts w:ascii="Times New Roman" w:eastAsia="Times New Roman" w:hAnsi="Times New Roman" w:cs="Times New Roman"/>
          <w:b/>
          <w:bCs/>
          <w:w w:val="105"/>
          <w:sz w:val="19"/>
          <w:szCs w:val="19"/>
        </w:rPr>
        <w:t>professional</w:t>
      </w:r>
      <w:r>
        <w:rPr>
          <w:rFonts w:ascii="Times New Roman" w:eastAsia="Times New Roman" w:hAnsi="Times New Roman" w:cs="Times New Roman"/>
          <w:b/>
          <w:bCs/>
          <w:spacing w:val="-11"/>
          <w:w w:val="105"/>
          <w:sz w:val="19"/>
          <w:szCs w:val="19"/>
        </w:rPr>
        <w:t xml:space="preserve"> </w:t>
      </w:r>
      <w:r>
        <w:rPr>
          <w:rFonts w:ascii="Times New Roman" w:eastAsia="Times New Roman" w:hAnsi="Times New Roman" w:cs="Times New Roman"/>
          <w:b/>
          <w:bCs/>
          <w:w w:val="105"/>
          <w:sz w:val="19"/>
          <w:szCs w:val="19"/>
        </w:rPr>
        <w:t>standards.</w:t>
      </w:r>
      <w:r>
        <w:rPr>
          <w:rFonts w:ascii="Times New Roman" w:eastAsia="Times New Roman" w:hAnsi="Times New Roman" w:cs="Times New Roman"/>
          <w:b/>
          <w:bCs/>
          <w:spacing w:val="26"/>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ratings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on</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these</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standards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represent</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content-area</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156"/>
          <w:w w:val="103"/>
          <w:sz w:val="19"/>
          <w:szCs w:val="19"/>
        </w:rPr>
        <w:t xml:space="preserve"> </w:t>
      </w:r>
      <w:r>
        <w:rPr>
          <w:rFonts w:ascii="Times New Roman" w:eastAsia="Times New Roman" w:hAnsi="Times New Roman" w:cs="Times New Roman"/>
          <w:w w:val="105"/>
          <w:sz w:val="19"/>
          <w:szCs w:val="19"/>
        </w:rPr>
        <w:t>pedagogy</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expectations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spacing w:val="1"/>
          <w:w w:val="105"/>
          <w:sz w:val="19"/>
          <w:szCs w:val="19"/>
        </w:rPr>
        <w:t>SUNY</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Oswego</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School</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Education</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has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for</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its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student</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teachers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Adolescence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English</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Language</w:t>
      </w:r>
      <w:r>
        <w:rPr>
          <w:rFonts w:ascii="Times New Roman" w:eastAsia="Times New Roman" w:hAnsi="Times New Roman" w:cs="Times New Roman"/>
          <w:spacing w:val="120"/>
          <w:w w:val="103"/>
          <w:sz w:val="19"/>
          <w:szCs w:val="19"/>
        </w:rPr>
        <w:t xml:space="preserve"> </w:t>
      </w:r>
      <w:r>
        <w:rPr>
          <w:rFonts w:ascii="Times New Roman" w:eastAsia="Times New Roman" w:hAnsi="Times New Roman" w:cs="Times New Roman"/>
          <w:w w:val="105"/>
          <w:sz w:val="19"/>
          <w:szCs w:val="19"/>
        </w:rPr>
        <w:t>Arts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Education.</w:t>
      </w:r>
      <w:r>
        <w:rPr>
          <w:rFonts w:ascii="Times New Roman" w:eastAsia="Times New Roman" w:hAnsi="Times New Roman" w:cs="Times New Roman"/>
          <w:spacing w:val="34"/>
          <w:w w:val="105"/>
          <w:sz w:val="19"/>
          <w:szCs w:val="19"/>
        </w:rPr>
        <w:t xml:space="preserve"> </w:t>
      </w:r>
      <w:r>
        <w:rPr>
          <w:rFonts w:ascii="Times New Roman" w:eastAsia="Times New Roman" w:hAnsi="Times New Roman" w:cs="Times New Roman"/>
          <w:w w:val="105"/>
          <w:sz w:val="19"/>
          <w:szCs w:val="19"/>
        </w:rPr>
        <w:t>Additional</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feedback</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can</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be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provided</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on</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final</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page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this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form.</w:t>
      </w:r>
    </w:p>
    <w:p w:rsidR="007856FD" w:rsidRDefault="007856FD">
      <w:pPr>
        <w:spacing w:before="7"/>
        <w:rPr>
          <w:rFonts w:ascii="Times New Roman" w:eastAsia="Times New Roman" w:hAnsi="Times New Roman" w:cs="Times New Roman"/>
          <w:sz w:val="19"/>
          <w:szCs w:val="19"/>
        </w:rPr>
      </w:pPr>
    </w:p>
    <w:p w:rsidR="00307B30" w:rsidRDefault="00307B30">
      <w:pPr>
        <w:spacing w:before="7"/>
        <w:rPr>
          <w:rFonts w:ascii="Times New Roman"/>
          <w:w w:val="105"/>
          <w:sz w:val="19"/>
        </w:rPr>
      </w:pPr>
      <w:r w:rsidRPr="00307B30">
        <w:rPr>
          <w:rFonts w:ascii="Times New Roman"/>
          <w:b/>
          <w:i/>
          <w:spacing w:val="1"/>
          <w:w w:val="105"/>
          <w:sz w:val="19"/>
          <w:highlight w:val="lightGray"/>
        </w:rPr>
        <w:t>NCTE</w:t>
      </w:r>
      <w:r w:rsidRPr="00307B30">
        <w:rPr>
          <w:rFonts w:ascii="Times New Roman"/>
          <w:b/>
          <w:i/>
          <w:spacing w:val="-11"/>
          <w:w w:val="105"/>
          <w:sz w:val="19"/>
          <w:highlight w:val="lightGray"/>
        </w:rPr>
        <w:t xml:space="preserve"> </w:t>
      </w:r>
      <w:r w:rsidRPr="00307B30">
        <w:rPr>
          <w:rFonts w:ascii="Times New Roman"/>
          <w:b/>
          <w:i/>
          <w:w w:val="105"/>
          <w:sz w:val="19"/>
          <w:highlight w:val="lightGray"/>
        </w:rPr>
        <w:t>2.0</w:t>
      </w:r>
      <w:r w:rsidRPr="00307B30">
        <w:rPr>
          <w:rFonts w:ascii="Times New Roman"/>
          <w:b/>
          <w:i/>
          <w:spacing w:val="-11"/>
          <w:w w:val="105"/>
          <w:sz w:val="19"/>
          <w:highlight w:val="lightGray"/>
        </w:rPr>
        <w:t xml:space="preserve"> </w:t>
      </w:r>
      <w:r w:rsidRPr="00307B30">
        <w:rPr>
          <w:rFonts w:ascii="Times New Roman"/>
          <w:b/>
          <w:i/>
          <w:spacing w:val="1"/>
          <w:w w:val="105"/>
          <w:sz w:val="19"/>
          <w:highlight w:val="lightGray"/>
        </w:rPr>
        <w:t>Candidate</w:t>
      </w:r>
      <w:r w:rsidRPr="00307B30">
        <w:rPr>
          <w:rFonts w:ascii="Times New Roman"/>
          <w:b/>
          <w:i/>
          <w:spacing w:val="-12"/>
          <w:w w:val="105"/>
          <w:sz w:val="19"/>
          <w:highlight w:val="lightGray"/>
        </w:rPr>
        <w:t xml:space="preserve"> </w:t>
      </w:r>
      <w:r w:rsidRPr="00307B30">
        <w:rPr>
          <w:rFonts w:ascii="Times New Roman"/>
          <w:b/>
          <w:i/>
          <w:w w:val="105"/>
          <w:sz w:val="19"/>
          <w:highlight w:val="lightGray"/>
        </w:rPr>
        <w:t>Attitudes</w:t>
      </w:r>
      <w:r w:rsidRPr="00307B30">
        <w:rPr>
          <w:rFonts w:ascii="Times New Roman"/>
          <w:b/>
          <w:i/>
          <w:spacing w:val="27"/>
          <w:w w:val="105"/>
          <w:sz w:val="19"/>
          <w:highlight w:val="lightGray"/>
        </w:rPr>
        <w:t xml:space="preserve"> </w:t>
      </w:r>
      <w:r w:rsidRPr="00307B30">
        <w:rPr>
          <w:rFonts w:ascii="Times New Roman"/>
          <w:w w:val="105"/>
          <w:sz w:val="19"/>
          <w:highlight w:val="lightGray"/>
        </w:rPr>
        <w:t>Through</w:t>
      </w:r>
      <w:r w:rsidRPr="00307B30">
        <w:rPr>
          <w:rFonts w:ascii="Times New Roman"/>
          <w:spacing w:val="-11"/>
          <w:w w:val="105"/>
          <w:sz w:val="19"/>
          <w:highlight w:val="lightGray"/>
        </w:rPr>
        <w:t xml:space="preserve"> </w:t>
      </w:r>
      <w:r w:rsidRPr="00307B30">
        <w:rPr>
          <w:rFonts w:ascii="Times New Roman"/>
          <w:w w:val="105"/>
          <w:sz w:val="19"/>
          <w:highlight w:val="lightGray"/>
        </w:rPr>
        <w:t>modeling,</w:t>
      </w:r>
      <w:r w:rsidRPr="00307B30">
        <w:rPr>
          <w:rFonts w:ascii="Times New Roman"/>
          <w:spacing w:val="-12"/>
          <w:w w:val="105"/>
          <w:sz w:val="19"/>
          <w:highlight w:val="lightGray"/>
        </w:rPr>
        <w:t xml:space="preserve"> </w:t>
      </w:r>
      <w:r w:rsidRPr="00307B30">
        <w:rPr>
          <w:rFonts w:ascii="Times New Roman"/>
          <w:w w:val="105"/>
          <w:sz w:val="19"/>
          <w:highlight w:val="lightGray"/>
        </w:rPr>
        <w:t>instruction,</w:t>
      </w:r>
      <w:r w:rsidRPr="00307B30">
        <w:rPr>
          <w:rFonts w:ascii="Times New Roman"/>
          <w:spacing w:val="-12"/>
          <w:w w:val="105"/>
          <w:sz w:val="19"/>
          <w:highlight w:val="lightGray"/>
        </w:rPr>
        <w:t xml:space="preserve"> </w:t>
      </w:r>
      <w:r w:rsidRPr="00307B30">
        <w:rPr>
          <w:rFonts w:ascii="Times New Roman"/>
          <w:w w:val="105"/>
          <w:sz w:val="19"/>
          <w:highlight w:val="lightGray"/>
        </w:rPr>
        <w:t>and</w:t>
      </w:r>
      <w:r w:rsidRPr="00307B30">
        <w:rPr>
          <w:rFonts w:ascii="Times New Roman"/>
          <w:spacing w:val="-11"/>
          <w:w w:val="105"/>
          <w:sz w:val="19"/>
          <w:highlight w:val="lightGray"/>
        </w:rPr>
        <w:t xml:space="preserve"> </w:t>
      </w:r>
      <w:r w:rsidRPr="00307B30">
        <w:rPr>
          <w:rFonts w:ascii="Times New Roman"/>
          <w:w w:val="105"/>
          <w:sz w:val="19"/>
          <w:highlight w:val="lightGray"/>
        </w:rPr>
        <w:t>involvement</w:t>
      </w:r>
      <w:r w:rsidRPr="00307B30">
        <w:rPr>
          <w:rFonts w:ascii="Times New Roman"/>
          <w:spacing w:val="-11"/>
          <w:w w:val="105"/>
          <w:sz w:val="19"/>
          <w:highlight w:val="lightGray"/>
        </w:rPr>
        <w:t xml:space="preserve"> </w:t>
      </w:r>
      <w:r w:rsidRPr="00307B30">
        <w:rPr>
          <w:rFonts w:ascii="Times New Roman"/>
          <w:w w:val="105"/>
          <w:sz w:val="19"/>
          <w:highlight w:val="lightGray"/>
        </w:rPr>
        <w:t>in</w:t>
      </w:r>
      <w:r w:rsidRPr="00307B30">
        <w:rPr>
          <w:rFonts w:ascii="Times New Roman"/>
          <w:spacing w:val="-11"/>
          <w:w w:val="105"/>
          <w:sz w:val="19"/>
          <w:highlight w:val="lightGray"/>
        </w:rPr>
        <w:t xml:space="preserve"> </w:t>
      </w:r>
      <w:r w:rsidRPr="00307B30">
        <w:rPr>
          <w:rFonts w:ascii="Times New Roman"/>
          <w:w w:val="105"/>
          <w:sz w:val="19"/>
          <w:highlight w:val="lightGray"/>
        </w:rPr>
        <w:t>professional</w:t>
      </w:r>
      <w:r w:rsidRPr="00307B30">
        <w:rPr>
          <w:rFonts w:ascii="Times New Roman"/>
          <w:spacing w:val="104"/>
          <w:w w:val="103"/>
          <w:sz w:val="19"/>
          <w:highlight w:val="lightGray"/>
        </w:rPr>
        <w:t xml:space="preserve"> </w:t>
      </w:r>
      <w:r w:rsidRPr="00307B30">
        <w:rPr>
          <w:rFonts w:ascii="Times New Roman"/>
          <w:w w:val="105"/>
          <w:sz w:val="19"/>
          <w:highlight w:val="lightGray"/>
        </w:rPr>
        <w:t>organizations,</w:t>
      </w:r>
      <w:r w:rsidRPr="00307B30">
        <w:rPr>
          <w:rFonts w:ascii="Times New Roman"/>
          <w:spacing w:val="-12"/>
          <w:w w:val="105"/>
          <w:sz w:val="19"/>
          <w:highlight w:val="lightGray"/>
        </w:rPr>
        <w:t xml:space="preserve"> </w:t>
      </w:r>
      <w:r w:rsidRPr="00307B30">
        <w:rPr>
          <w:rFonts w:ascii="Times New Roman"/>
          <w:w w:val="105"/>
          <w:sz w:val="19"/>
          <w:highlight w:val="lightGray"/>
        </w:rPr>
        <w:t>candidates</w:t>
      </w:r>
      <w:r w:rsidRPr="00307B30">
        <w:rPr>
          <w:rFonts w:ascii="Times New Roman"/>
          <w:spacing w:val="-11"/>
          <w:w w:val="105"/>
          <w:sz w:val="19"/>
          <w:highlight w:val="lightGray"/>
        </w:rPr>
        <w:t xml:space="preserve"> </w:t>
      </w:r>
      <w:r w:rsidRPr="00307B30">
        <w:rPr>
          <w:rFonts w:ascii="Times New Roman"/>
          <w:w w:val="105"/>
          <w:sz w:val="19"/>
          <w:highlight w:val="lightGray"/>
        </w:rPr>
        <w:t>adopt</w:t>
      </w:r>
      <w:r w:rsidRPr="00307B30">
        <w:rPr>
          <w:rFonts w:ascii="Times New Roman"/>
          <w:spacing w:val="-12"/>
          <w:w w:val="105"/>
          <w:sz w:val="19"/>
          <w:highlight w:val="lightGray"/>
        </w:rPr>
        <w:t xml:space="preserve"> </w:t>
      </w:r>
      <w:r w:rsidRPr="00307B30">
        <w:rPr>
          <w:rFonts w:ascii="Times New Roman"/>
          <w:w w:val="105"/>
          <w:sz w:val="19"/>
          <w:highlight w:val="lightGray"/>
        </w:rPr>
        <w:t>and</w:t>
      </w:r>
      <w:r w:rsidRPr="00307B30">
        <w:rPr>
          <w:rFonts w:ascii="Times New Roman"/>
          <w:spacing w:val="-10"/>
          <w:w w:val="105"/>
          <w:sz w:val="19"/>
          <w:highlight w:val="lightGray"/>
        </w:rPr>
        <w:t xml:space="preserve"> </w:t>
      </w:r>
      <w:r w:rsidRPr="00307B30">
        <w:rPr>
          <w:rFonts w:ascii="Times New Roman"/>
          <w:w w:val="105"/>
          <w:sz w:val="19"/>
          <w:highlight w:val="lightGray"/>
        </w:rPr>
        <w:t>strengthen</w:t>
      </w:r>
      <w:r w:rsidRPr="00307B30">
        <w:rPr>
          <w:rFonts w:ascii="Times New Roman"/>
          <w:spacing w:val="-11"/>
          <w:w w:val="105"/>
          <w:sz w:val="19"/>
          <w:highlight w:val="lightGray"/>
        </w:rPr>
        <w:t xml:space="preserve"> </w:t>
      </w:r>
      <w:r w:rsidRPr="00307B30">
        <w:rPr>
          <w:rFonts w:ascii="Times New Roman"/>
          <w:w w:val="105"/>
          <w:sz w:val="19"/>
          <w:highlight w:val="lightGray"/>
        </w:rPr>
        <w:t>professional</w:t>
      </w:r>
      <w:r w:rsidRPr="00307B30">
        <w:rPr>
          <w:rFonts w:ascii="Times New Roman"/>
          <w:spacing w:val="-12"/>
          <w:w w:val="105"/>
          <w:sz w:val="19"/>
          <w:highlight w:val="lightGray"/>
        </w:rPr>
        <w:t xml:space="preserve"> </w:t>
      </w:r>
      <w:r w:rsidRPr="00307B30">
        <w:rPr>
          <w:rFonts w:ascii="Times New Roman"/>
          <w:w w:val="105"/>
          <w:sz w:val="19"/>
          <w:highlight w:val="lightGray"/>
        </w:rPr>
        <w:t>attitudes;</w:t>
      </w:r>
      <w:r w:rsidRPr="00307B30">
        <w:rPr>
          <w:rFonts w:ascii="Times New Roman"/>
          <w:spacing w:val="-11"/>
          <w:w w:val="105"/>
          <w:sz w:val="19"/>
          <w:highlight w:val="lightGray"/>
        </w:rPr>
        <w:t xml:space="preserve"> </w:t>
      </w:r>
      <w:r w:rsidRPr="00307B30">
        <w:rPr>
          <w:rFonts w:ascii="Times New Roman"/>
          <w:w w:val="105"/>
          <w:sz w:val="19"/>
          <w:highlight w:val="lightGray"/>
        </w:rPr>
        <w:t>as</w:t>
      </w:r>
      <w:r w:rsidRPr="00307B30">
        <w:rPr>
          <w:rFonts w:ascii="Times New Roman"/>
          <w:spacing w:val="-11"/>
          <w:w w:val="105"/>
          <w:sz w:val="19"/>
          <w:highlight w:val="lightGray"/>
        </w:rPr>
        <w:t xml:space="preserve"> </w:t>
      </w:r>
      <w:r w:rsidRPr="00307B30">
        <w:rPr>
          <w:rFonts w:ascii="Times New Roman"/>
          <w:w w:val="105"/>
          <w:sz w:val="19"/>
          <w:highlight w:val="lightGray"/>
        </w:rPr>
        <w:t>a</w:t>
      </w:r>
      <w:r w:rsidRPr="00307B30">
        <w:rPr>
          <w:rFonts w:ascii="Times New Roman"/>
          <w:spacing w:val="-12"/>
          <w:w w:val="105"/>
          <w:sz w:val="19"/>
          <w:highlight w:val="lightGray"/>
        </w:rPr>
        <w:t xml:space="preserve"> </w:t>
      </w:r>
      <w:r w:rsidRPr="00307B30">
        <w:rPr>
          <w:rFonts w:ascii="Times New Roman"/>
          <w:w w:val="105"/>
          <w:sz w:val="19"/>
          <w:highlight w:val="lightGray"/>
        </w:rPr>
        <w:t>result,</w:t>
      </w:r>
      <w:r w:rsidRPr="00307B30">
        <w:rPr>
          <w:rFonts w:ascii="Times New Roman"/>
          <w:spacing w:val="-11"/>
          <w:w w:val="105"/>
          <w:sz w:val="19"/>
          <w:highlight w:val="lightGray"/>
        </w:rPr>
        <w:t xml:space="preserve"> </w:t>
      </w:r>
      <w:r w:rsidRPr="00307B30">
        <w:rPr>
          <w:rFonts w:ascii="Times New Roman"/>
          <w:w w:val="105"/>
          <w:sz w:val="19"/>
          <w:highlight w:val="lightGray"/>
        </w:rPr>
        <w:t>the</w:t>
      </w:r>
      <w:r w:rsidRPr="00307B30">
        <w:rPr>
          <w:rFonts w:ascii="Times New Roman"/>
          <w:spacing w:val="-12"/>
          <w:w w:val="105"/>
          <w:sz w:val="19"/>
          <w:highlight w:val="lightGray"/>
        </w:rPr>
        <w:t xml:space="preserve"> </w:t>
      </w:r>
      <w:r w:rsidRPr="00307B30">
        <w:rPr>
          <w:rFonts w:ascii="Times New Roman"/>
          <w:w w:val="105"/>
          <w:sz w:val="19"/>
          <w:highlight w:val="lightGray"/>
        </w:rPr>
        <w:t>candidate will</w:t>
      </w:r>
      <w:r w:rsidRPr="00307B30">
        <w:rPr>
          <w:rFonts w:ascii="Times New Roman"/>
          <w:w w:val="105"/>
          <w:sz w:val="19"/>
          <w:highlight w:val="lightGray"/>
        </w:rPr>
        <w:t>:</w:t>
      </w:r>
      <w:r>
        <w:rPr>
          <w:rFonts w:ascii="Times New Roman"/>
          <w:w w:val="105"/>
          <w:sz w:val="19"/>
        </w:rPr>
        <w:t xml:space="preserve"> </w:t>
      </w:r>
    </w:p>
    <w:tbl>
      <w:tblPr>
        <w:tblStyle w:val="TableGrid"/>
        <w:tblW w:w="0" w:type="auto"/>
        <w:tblLook w:val="04A0" w:firstRow="1" w:lastRow="0" w:firstColumn="1" w:lastColumn="0" w:noHBand="0" w:noVBand="1"/>
      </w:tblPr>
      <w:tblGrid>
        <w:gridCol w:w="2605"/>
        <w:gridCol w:w="3060"/>
        <w:gridCol w:w="1800"/>
        <w:gridCol w:w="2594"/>
      </w:tblGrid>
      <w:tr w:rsidR="00307B30" w:rsidRPr="00FE1BAB" w:rsidTr="00307B30">
        <w:tc>
          <w:tcPr>
            <w:tcW w:w="2605" w:type="dxa"/>
          </w:tcPr>
          <w:p w:rsidR="00307B30" w:rsidRPr="00FE1BAB" w:rsidRDefault="00307B30" w:rsidP="003321B8">
            <w:pPr>
              <w:rPr>
                <w:rFonts w:asciiTheme="majorHAnsi" w:hAnsiTheme="majorHAnsi"/>
                <w:sz w:val="18"/>
                <w:szCs w:val="18"/>
              </w:rPr>
            </w:pPr>
          </w:p>
        </w:tc>
        <w:tc>
          <w:tcPr>
            <w:tcW w:w="3060"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Excellent</w:t>
            </w:r>
            <w:r>
              <w:rPr>
                <w:rFonts w:asciiTheme="majorHAnsi" w:hAnsiTheme="majorHAnsi"/>
                <w:sz w:val="18"/>
                <w:szCs w:val="18"/>
              </w:rPr>
              <w:t xml:space="preserve"> </w:t>
            </w:r>
          </w:p>
        </w:tc>
        <w:tc>
          <w:tcPr>
            <w:tcW w:w="1800"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Satisfactory</w:t>
            </w:r>
          </w:p>
        </w:tc>
        <w:tc>
          <w:tcPr>
            <w:tcW w:w="2594"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Unsatisfactory</w:t>
            </w:r>
          </w:p>
        </w:tc>
      </w:tr>
      <w:tr w:rsidR="00307B30" w:rsidRPr="00FE1BAB" w:rsidTr="00307B30">
        <w:tc>
          <w:tcPr>
            <w:tcW w:w="260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Create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sustain</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an</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inclusive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supportive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learning</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environment</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which</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all</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students</w:t>
            </w:r>
            <w:r w:rsidRPr="00FE1BAB">
              <w:rPr>
                <w:rFonts w:asciiTheme="majorHAnsi" w:hAnsiTheme="majorHAnsi"/>
                <w:spacing w:val="104"/>
                <w:w w:val="103"/>
                <w:sz w:val="18"/>
                <w:szCs w:val="18"/>
              </w:rPr>
              <w:t xml:space="preserve"> </w:t>
            </w:r>
            <w:r w:rsidRPr="00FE1BAB">
              <w:rPr>
                <w:rFonts w:asciiTheme="majorHAnsi" w:hAnsiTheme="majorHAnsi"/>
                <w:w w:val="105"/>
                <w:sz w:val="18"/>
                <w:szCs w:val="18"/>
              </w:rPr>
              <w:t>can</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engage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learning</w:t>
            </w:r>
            <w:r>
              <w:rPr>
                <w:rFonts w:asciiTheme="majorHAnsi" w:hAnsiTheme="majorHAnsi"/>
                <w:w w:val="105"/>
                <w:sz w:val="18"/>
                <w:szCs w:val="18"/>
              </w:rPr>
              <w:t xml:space="preserve"> (NCTE 2.0)</w:t>
            </w:r>
          </w:p>
        </w:tc>
        <w:tc>
          <w:tcPr>
            <w:tcW w:w="3060"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Candidate has many relevant materials on display and throughout the room connected to curricular topics and student interests.  Candidate’s verbal and nonverbal communication with students is welcoming and encouraging. Candidate uses language and seating arrangements that encourage collaboration and discussion.</w:t>
            </w:r>
          </w:p>
        </w:tc>
        <w:tc>
          <w:tcPr>
            <w:tcW w:w="1800"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Candidate has some materials on display connecting to curricular topics and student interests. Candidate’s language and nonverbal interactions with students show acceptance. Candidate arranges groups that are inclusive and support learning components of ELA, such as speaking and listening.</w:t>
            </w:r>
          </w:p>
          <w:p w:rsidR="00307B30" w:rsidRPr="00FE1BAB" w:rsidRDefault="00307B30" w:rsidP="003321B8">
            <w:pPr>
              <w:rPr>
                <w:rFonts w:asciiTheme="majorHAnsi" w:hAnsiTheme="majorHAnsi"/>
                <w:sz w:val="18"/>
                <w:szCs w:val="18"/>
              </w:rPr>
            </w:pPr>
          </w:p>
        </w:tc>
        <w:tc>
          <w:tcPr>
            <w:tcW w:w="2594"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Candidate has supplied few or no visuals or materials that relate to curriculum or students’ interests. Candidate does not call students by name, or uses language and nonverbal signals that do not demonstrate acceptance and encouragement. Candidate does not use language or grouping practices that promote collaboration and discussion. Seating arrangements might cause some students to feel excluded.</w:t>
            </w:r>
          </w:p>
          <w:p w:rsidR="00307B30" w:rsidRPr="00FE1BAB" w:rsidRDefault="00307B30" w:rsidP="003321B8">
            <w:pPr>
              <w:rPr>
                <w:rFonts w:asciiTheme="majorHAnsi" w:hAnsiTheme="majorHAnsi"/>
                <w:sz w:val="18"/>
                <w:szCs w:val="18"/>
              </w:rPr>
            </w:pPr>
          </w:p>
        </w:tc>
      </w:tr>
      <w:tr w:rsidR="00307B30" w:rsidRPr="00FE1BAB" w:rsidTr="00307B30">
        <w:tc>
          <w:tcPr>
            <w:tcW w:w="2605" w:type="dxa"/>
          </w:tcPr>
          <w:p w:rsidR="00307B30" w:rsidRPr="00FE1BAB" w:rsidRDefault="00307B30" w:rsidP="003321B8">
            <w:pPr>
              <w:rPr>
                <w:rFonts w:asciiTheme="majorHAnsi" w:hAnsiTheme="majorHAnsi"/>
                <w:sz w:val="18"/>
                <w:szCs w:val="18"/>
              </w:rPr>
            </w:pPr>
            <w:r w:rsidRPr="00FE1BAB">
              <w:rPr>
                <w:rFonts w:asciiTheme="majorHAnsi" w:eastAsia="Times New Roman" w:hAnsiTheme="majorHAnsi" w:cs="Times New Roman"/>
                <w:spacing w:val="1"/>
                <w:w w:val="105"/>
                <w:sz w:val="18"/>
                <w:szCs w:val="18"/>
              </w:rPr>
              <w:t>Use</w:t>
            </w:r>
            <w:r w:rsidRPr="00FE1BAB">
              <w:rPr>
                <w:rFonts w:asciiTheme="majorHAnsi" w:eastAsia="Times New Roman" w:hAnsiTheme="majorHAnsi" w:cs="Times New Roman"/>
                <w:spacing w:val="-8"/>
                <w:w w:val="105"/>
                <w:sz w:val="18"/>
                <w:szCs w:val="18"/>
              </w:rPr>
              <w:t xml:space="preserve"> </w:t>
            </w:r>
            <w:r w:rsidRPr="00FE1BAB">
              <w:rPr>
                <w:rFonts w:asciiTheme="majorHAnsi" w:eastAsia="Times New Roman" w:hAnsiTheme="majorHAnsi" w:cs="Times New Roman"/>
                <w:w w:val="105"/>
                <w:sz w:val="18"/>
                <w:szCs w:val="18"/>
              </w:rPr>
              <w:t>ELA</w:t>
            </w:r>
            <w:r w:rsidRPr="00FE1BAB">
              <w:rPr>
                <w:rFonts w:asciiTheme="majorHAnsi" w:eastAsia="Times New Roman" w:hAnsiTheme="majorHAnsi" w:cs="Times New Roman"/>
                <w:spacing w:val="-8"/>
                <w:w w:val="105"/>
                <w:sz w:val="18"/>
                <w:szCs w:val="18"/>
              </w:rPr>
              <w:t xml:space="preserve"> </w:t>
            </w:r>
            <w:r w:rsidRPr="00FE1BAB">
              <w:rPr>
                <w:rFonts w:asciiTheme="majorHAnsi" w:eastAsia="Times New Roman" w:hAnsiTheme="majorHAnsi" w:cs="Times New Roman"/>
                <w:w w:val="105"/>
                <w:sz w:val="18"/>
                <w:szCs w:val="18"/>
              </w:rPr>
              <w:t>extensively</w:t>
            </w:r>
            <w:r w:rsidRPr="00FE1BAB">
              <w:rPr>
                <w:rFonts w:asciiTheme="majorHAnsi" w:eastAsia="Times New Roman" w:hAnsiTheme="majorHAnsi" w:cs="Times New Roman"/>
                <w:spacing w:val="-8"/>
                <w:w w:val="105"/>
                <w:sz w:val="18"/>
                <w:szCs w:val="18"/>
              </w:rPr>
              <w:t xml:space="preserve"> </w:t>
            </w:r>
            <w:r w:rsidRPr="00FE1BAB">
              <w:rPr>
                <w:rFonts w:asciiTheme="majorHAnsi" w:eastAsia="Times New Roman" w:hAnsiTheme="majorHAnsi" w:cs="Times New Roman"/>
                <w:w w:val="105"/>
                <w:sz w:val="18"/>
                <w:szCs w:val="18"/>
              </w:rPr>
              <w:t>and</w:t>
            </w:r>
            <w:r w:rsidRPr="00FE1BAB">
              <w:rPr>
                <w:rFonts w:asciiTheme="majorHAnsi" w:eastAsia="Times New Roman" w:hAnsiTheme="majorHAnsi" w:cs="Times New Roman"/>
                <w:spacing w:val="-7"/>
                <w:w w:val="105"/>
                <w:sz w:val="18"/>
                <w:szCs w:val="18"/>
              </w:rPr>
              <w:t xml:space="preserve"> </w:t>
            </w:r>
            <w:r w:rsidRPr="00FE1BAB">
              <w:rPr>
                <w:rFonts w:asciiTheme="majorHAnsi" w:eastAsia="Times New Roman" w:hAnsiTheme="majorHAnsi" w:cs="Times New Roman"/>
                <w:w w:val="105"/>
                <w:sz w:val="18"/>
                <w:szCs w:val="18"/>
              </w:rPr>
              <w:t>creatively</w:t>
            </w:r>
            <w:r w:rsidRPr="00FE1BAB">
              <w:rPr>
                <w:rFonts w:asciiTheme="majorHAnsi" w:eastAsia="Times New Roman" w:hAnsiTheme="majorHAnsi" w:cs="Times New Roman"/>
                <w:spacing w:val="-8"/>
                <w:w w:val="105"/>
                <w:sz w:val="18"/>
                <w:szCs w:val="18"/>
              </w:rPr>
              <w:t xml:space="preserve"> </w:t>
            </w:r>
            <w:r w:rsidRPr="00FE1BAB">
              <w:rPr>
                <w:rFonts w:asciiTheme="majorHAnsi" w:eastAsia="Times New Roman" w:hAnsiTheme="majorHAnsi" w:cs="Times New Roman"/>
                <w:w w:val="105"/>
                <w:sz w:val="18"/>
                <w:szCs w:val="18"/>
              </w:rPr>
              <w:t>to</w:t>
            </w:r>
            <w:r w:rsidRPr="00FE1BAB">
              <w:rPr>
                <w:rFonts w:asciiTheme="majorHAnsi" w:eastAsia="Times New Roman" w:hAnsiTheme="majorHAnsi" w:cs="Times New Roman"/>
                <w:spacing w:val="-7"/>
                <w:w w:val="105"/>
                <w:sz w:val="18"/>
                <w:szCs w:val="18"/>
              </w:rPr>
              <w:t xml:space="preserve"> </w:t>
            </w:r>
            <w:r w:rsidRPr="00FE1BAB">
              <w:rPr>
                <w:rFonts w:asciiTheme="majorHAnsi" w:eastAsia="Times New Roman" w:hAnsiTheme="majorHAnsi" w:cs="Times New Roman"/>
                <w:w w:val="105"/>
                <w:sz w:val="18"/>
                <w:szCs w:val="18"/>
              </w:rPr>
              <w:t>help</w:t>
            </w:r>
            <w:r w:rsidRPr="00FE1BAB">
              <w:rPr>
                <w:rFonts w:asciiTheme="majorHAnsi" w:eastAsia="Times New Roman" w:hAnsiTheme="majorHAnsi" w:cs="Times New Roman"/>
                <w:spacing w:val="-8"/>
                <w:w w:val="105"/>
                <w:sz w:val="18"/>
                <w:szCs w:val="18"/>
              </w:rPr>
              <w:t xml:space="preserve"> </w:t>
            </w:r>
            <w:r w:rsidRPr="00FE1BAB">
              <w:rPr>
                <w:rFonts w:asciiTheme="majorHAnsi" w:eastAsia="Times New Roman" w:hAnsiTheme="majorHAnsi" w:cs="Times New Roman"/>
                <w:w w:val="105"/>
                <w:sz w:val="18"/>
                <w:szCs w:val="18"/>
              </w:rPr>
              <w:t>their</w:t>
            </w:r>
            <w:r w:rsidRPr="00FE1BAB">
              <w:rPr>
                <w:rFonts w:asciiTheme="majorHAnsi" w:eastAsia="Times New Roman" w:hAnsiTheme="majorHAnsi" w:cs="Times New Roman"/>
                <w:spacing w:val="-9"/>
                <w:w w:val="105"/>
                <w:sz w:val="18"/>
                <w:szCs w:val="18"/>
              </w:rPr>
              <w:t xml:space="preserve"> </w:t>
            </w:r>
            <w:r w:rsidRPr="00FE1BAB">
              <w:rPr>
                <w:rFonts w:asciiTheme="majorHAnsi" w:eastAsia="Times New Roman" w:hAnsiTheme="majorHAnsi" w:cs="Times New Roman"/>
                <w:w w:val="105"/>
                <w:sz w:val="18"/>
                <w:szCs w:val="18"/>
              </w:rPr>
              <w:t>students</w:t>
            </w:r>
            <w:r w:rsidRPr="00FE1BAB">
              <w:rPr>
                <w:rFonts w:asciiTheme="majorHAnsi" w:eastAsia="Times New Roman" w:hAnsiTheme="majorHAnsi" w:cs="Times New Roman"/>
                <w:spacing w:val="-8"/>
                <w:w w:val="105"/>
                <w:sz w:val="18"/>
                <w:szCs w:val="18"/>
              </w:rPr>
              <w:t xml:space="preserve"> </w:t>
            </w:r>
            <w:r w:rsidRPr="00FE1BAB">
              <w:rPr>
                <w:rFonts w:asciiTheme="majorHAnsi" w:eastAsia="Times New Roman" w:hAnsiTheme="majorHAnsi" w:cs="Times New Roman"/>
                <w:spacing w:val="1"/>
                <w:w w:val="105"/>
                <w:sz w:val="18"/>
                <w:szCs w:val="18"/>
              </w:rPr>
              <w:t>become</w:t>
            </w:r>
            <w:r w:rsidRPr="00FE1BAB">
              <w:rPr>
                <w:rFonts w:asciiTheme="majorHAnsi" w:eastAsia="Times New Roman" w:hAnsiTheme="majorHAnsi" w:cs="Times New Roman"/>
                <w:spacing w:val="-8"/>
                <w:w w:val="105"/>
                <w:sz w:val="18"/>
                <w:szCs w:val="18"/>
              </w:rPr>
              <w:t xml:space="preserve"> </w:t>
            </w:r>
            <w:r w:rsidRPr="00FE1BAB">
              <w:rPr>
                <w:rFonts w:asciiTheme="majorHAnsi" w:eastAsia="Times New Roman" w:hAnsiTheme="majorHAnsi" w:cs="Times New Roman"/>
                <w:spacing w:val="1"/>
                <w:w w:val="105"/>
                <w:sz w:val="18"/>
                <w:szCs w:val="18"/>
              </w:rPr>
              <w:t>more</w:t>
            </w:r>
            <w:r w:rsidRPr="00FE1BAB">
              <w:rPr>
                <w:rFonts w:asciiTheme="majorHAnsi" w:eastAsia="Times New Roman" w:hAnsiTheme="majorHAnsi" w:cs="Times New Roman"/>
                <w:spacing w:val="-9"/>
                <w:w w:val="105"/>
                <w:sz w:val="18"/>
                <w:szCs w:val="18"/>
              </w:rPr>
              <w:t xml:space="preserve"> </w:t>
            </w:r>
            <w:r w:rsidRPr="00FE1BAB">
              <w:rPr>
                <w:rFonts w:asciiTheme="majorHAnsi" w:eastAsia="Times New Roman" w:hAnsiTheme="majorHAnsi" w:cs="Times New Roman"/>
                <w:w w:val="105"/>
                <w:sz w:val="18"/>
                <w:szCs w:val="18"/>
              </w:rPr>
              <w:t>familiar</w:t>
            </w:r>
            <w:r w:rsidRPr="00FE1BAB">
              <w:rPr>
                <w:rFonts w:asciiTheme="majorHAnsi" w:eastAsia="Times New Roman" w:hAnsiTheme="majorHAnsi" w:cs="Times New Roman"/>
                <w:spacing w:val="-8"/>
                <w:w w:val="105"/>
                <w:sz w:val="18"/>
                <w:szCs w:val="18"/>
              </w:rPr>
              <w:t xml:space="preserve"> </w:t>
            </w:r>
            <w:r w:rsidRPr="00FE1BAB">
              <w:rPr>
                <w:rFonts w:asciiTheme="majorHAnsi" w:eastAsia="Times New Roman" w:hAnsiTheme="majorHAnsi" w:cs="Times New Roman"/>
                <w:w w:val="105"/>
                <w:sz w:val="18"/>
                <w:szCs w:val="18"/>
              </w:rPr>
              <w:t>with</w:t>
            </w:r>
            <w:r w:rsidRPr="00FE1BAB">
              <w:rPr>
                <w:rFonts w:asciiTheme="majorHAnsi" w:eastAsia="Times New Roman" w:hAnsiTheme="majorHAnsi" w:cs="Times New Roman"/>
                <w:spacing w:val="-8"/>
                <w:w w:val="105"/>
                <w:sz w:val="18"/>
                <w:szCs w:val="18"/>
              </w:rPr>
              <w:t xml:space="preserve"> </w:t>
            </w:r>
            <w:r w:rsidRPr="00FE1BAB">
              <w:rPr>
                <w:rFonts w:asciiTheme="majorHAnsi" w:eastAsia="Times New Roman" w:hAnsiTheme="majorHAnsi" w:cs="Times New Roman"/>
                <w:w w:val="105"/>
                <w:sz w:val="18"/>
                <w:szCs w:val="18"/>
              </w:rPr>
              <w:t>their</w:t>
            </w:r>
            <w:r w:rsidRPr="00FE1BAB">
              <w:rPr>
                <w:rFonts w:asciiTheme="majorHAnsi" w:eastAsia="Times New Roman" w:hAnsiTheme="majorHAnsi" w:cs="Times New Roman"/>
                <w:spacing w:val="88"/>
                <w:w w:val="103"/>
                <w:sz w:val="18"/>
                <w:szCs w:val="18"/>
              </w:rPr>
              <w:t xml:space="preserve"> </w:t>
            </w:r>
            <w:r w:rsidRPr="00FE1BAB">
              <w:rPr>
                <w:rFonts w:asciiTheme="majorHAnsi" w:eastAsia="Times New Roman" w:hAnsiTheme="majorHAnsi" w:cs="Times New Roman"/>
                <w:spacing w:val="1"/>
                <w:w w:val="105"/>
                <w:sz w:val="18"/>
                <w:szCs w:val="18"/>
              </w:rPr>
              <w:t>own</w:t>
            </w:r>
            <w:r w:rsidRPr="00FE1BAB">
              <w:rPr>
                <w:rFonts w:asciiTheme="majorHAnsi" w:eastAsia="Times New Roman" w:hAnsiTheme="majorHAnsi" w:cs="Times New Roman"/>
                <w:spacing w:val="-11"/>
                <w:w w:val="105"/>
                <w:sz w:val="18"/>
                <w:szCs w:val="18"/>
              </w:rPr>
              <w:t xml:space="preserve"> </w:t>
            </w:r>
            <w:r w:rsidRPr="00FE1BAB">
              <w:rPr>
                <w:rFonts w:asciiTheme="majorHAnsi" w:eastAsia="Times New Roman" w:hAnsiTheme="majorHAnsi" w:cs="Times New Roman"/>
                <w:w w:val="105"/>
                <w:sz w:val="18"/>
                <w:szCs w:val="18"/>
              </w:rPr>
              <w:t>and</w:t>
            </w:r>
            <w:r w:rsidRPr="00FE1BAB">
              <w:rPr>
                <w:rFonts w:asciiTheme="majorHAnsi" w:eastAsia="Times New Roman" w:hAnsiTheme="majorHAnsi" w:cs="Times New Roman"/>
                <w:spacing w:val="-10"/>
                <w:w w:val="105"/>
                <w:sz w:val="18"/>
                <w:szCs w:val="18"/>
              </w:rPr>
              <w:t xml:space="preserve"> </w:t>
            </w:r>
            <w:r w:rsidRPr="00FE1BAB">
              <w:rPr>
                <w:rFonts w:asciiTheme="majorHAnsi" w:eastAsia="Times New Roman" w:hAnsiTheme="majorHAnsi" w:cs="Times New Roman"/>
                <w:w w:val="105"/>
                <w:sz w:val="18"/>
                <w:szCs w:val="18"/>
              </w:rPr>
              <w:t>others’</w:t>
            </w:r>
            <w:r w:rsidRPr="00FE1BAB">
              <w:rPr>
                <w:rFonts w:asciiTheme="majorHAnsi" w:eastAsia="Times New Roman" w:hAnsiTheme="majorHAnsi" w:cs="Times New Roman"/>
                <w:spacing w:val="-11"/>
                <w:w w:val="105"/>
                <w:sz w:val="18"/>
                <w:szCs w:val="18"/>
              </w:rPr>
              <w:t xml:space="preserve"> </w:t>
            </w:r>
            <w:r w:rsidRPr="00FE1BAB">
              <w:rPr>
                <w:rFonts w:asciiTheme="majorHAnsi" w:eastAsia="Times New Roman" w:hAnsiTheme="majorHAnsi" w:cs="Times New Roman"/>
                <w:w w:val="105"/>
                <w:sz w:val="18"/>
                <w:szCs w:val="18"/>
              </w:rPr>
              <w:t>cultures</w:t>
            </w:r>
            <w:r>
              <w:rPr>
                <w:rFonts w:asciiTheme="majorHAnsi" w:eastAsia="Times New Roman" w:hAnsiTheme="majorHAnsi" w:cs="Times New Roman"/>
                <w:w w:val="105"/>
                <w:sz w:val="18"/>
                <w:szCs w:val="18"/>
              </w:rPr>
              <w:t xml:space="preserve"> </w:t>
            </w:r>
            <w:r>
              <w:rPr>
                <w:rFonts w:asciiTheme="majorHAnsi" w:hAnsiTheme="majorHAnsi"/>
                <w:w w:val="105"/>
                <w:sz w:val="18"/>
                <w:szCs w:val="18"/>
              </w:rPr>
              <w:t>(NCTE 2.0)</w:t>
            </w:r>
          </w:p>
        </w:tc>
        <w:tc>
          <w:tcPr>
            <w:tcW w:w="3060"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 xml:space="preserve">Candidate consistently brings in materials and/or uses the Internet and media that enhance global awareness, and invites exploration of many cultures, including but not limited to those represented by the classroom population.  Candidate uses literature representing diversity and teaches students to apply critical lenses to whatever they read. Candidate explicitly models appreciation of cultural diversity. </w:t>
            </w:r>
          </w:p>
          <w:p w:rsidR="00307B30" w:rsidRPr="00FE1BAB" w:rsidRDefault="00307B30" w:rsidP="003321B8">
            <w:pPr>
              <w:rPr>
                <w:rFonts w:asciiTheme="majorHAnsi" w:hAnsiTheme="majorHAnsi"/>
                <w:sz w:val="18"/>
                <w:szCs w:val="18"/>
              </w:rPr>
            </w:pPr>
          </w:p>
        </w:tc>
        <w:tc>
          <w:tcPr>
            <w:tcW w:w="1800"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Candidate at times uses literature and other media that represent exploration of cultures, both those represented by the student population and those beyond.  Candidate is beginning to model an appreciation for diversity and has made attempts to teach students to read with attention to issues of diversity.</w:t>
            </w:r>
          </w:p>
        </w:tc>
        <w:tc>
          <w:tcPr>
            <w:tcW w:w="2594"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Candidate has a narrow focus or neglects to present information and materials designed to invite an appreciation for diverse cultures. Candidate speaks or acts as if students’ cultural backgrounds are irrelevant.</w:t>
            </w:r>
          </w:p>
        </w:tc>
      </w:tr>
      <w:tr w:rsidR="00307B30" w:rsidRPr="00FE1BAB" w:rsidTr="00307B30">
        <w:tc>
          <w:tcPr>
            <w:tcW w:w="2605" w:type="dxa"/>
          </w:tcPr>
          <w:p w:rsidR="00307B30" w:rsidRPr="00FE1BAB" w:rsidRDefault="00307B30" w:rsidP="003321B8">
            <w:pPr>
              <w:rPr>
                <w:rFonts w:asciiTheme="majorHAnsi" w:hAnsiTheme="majorHAnsi"/>
                <w:sz w:val="18"/>
                <w:szCs w:val="18"/>
              </w:rPr>
            </w:pPr>
            <w:r w:rsidRPr="00FE1BAB">
              <w:rPr>
                <w:rFonts w:asciiTheme="majorHAnsi" w:hAnsiTheme="majorHAnsi"/>
                <w:spacing w:val="1"/>
                <w:w w:val="105"/>
                <w:sz w:val="18"/>
                <w:szCs w:val="18"/>
              </w:rPr>
              <w:lastRenderedPageBreak/>
              <w:t>Use</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the</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results</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reflective</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practice</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6"/>
                <w:w w:val="105"/>
                <w:sz w:val="18"/>
                <w:szCs w:val="18"/>
              </w:rPr>
              <w:t xml:space="preserve"> </w:t>
            </w:r>
            <w:r w:rsidRPr="00FE1BAB">
              <w:rPr>
                <w:rFonts w:asciiTheme="majorHAnsi" w:hAnsiTheme="majorHAnsi"/>
                <w:w w:val="105"/>
                <w:sz w:val="18"/>
                <w:szCs w:val="18"/>
              </w:rPr>
              <w:t>adapt</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instruction</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6"/>
                <w:w w:val="105"/>
                <w:sz w:val="18"/>
                <w:szCs w:val="18"/>
              </w:rPr>
              <w:t xml:space="preserve"> </w:t>
            </w:r>
            <w:r w:rsidRPr="00FE1BAB">
              <w:rPr>
                <w:rFonts w:asciiTheme="majorHAnsi" w:hAnsiTheme="majorHAnsi"/>
                <w:w w:val="105"/>
                <w:sz w:val="18"/>
                <w:szCs w:val="18"/>
              </w:rPr>
              <w:t>behavior</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assist</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all</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students</w:t>
            </w:r>
            <w:r w:rsidRPr="00FE1BAB">
              <w:rPr>
                <w:rFonts w:asciiTheme="majorHAnsi" w:hAnsiTheme="majorHAnsi"/>
                <w:spacing w:val="94"/>
                <w:w w:val="103"/>
                <w:sz w:val="18"/>
                <w:szCs w:val="18"/>
              </w:rPr>
              <w:t xml:space="preserve"> </w:t>
            </w:r>
            <w:r w:rsidRPr="00FE1BAB">
              <w:rPr>
                <w:rFonts w:asciiTheme="majorHAnsi" w:hAnsiTheme="majorHAnsi"/>
                <w:w w:val="105"/>
                <w:sz w:val="18"/>
                <w:szCs w:val="18"/>
              </w:rPr>
              <w:t>to</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learn</w:t>
            </w:r>
            <w:r>
              <w:rPr>
                <w:rFonts w:asciiTheme="majorHAnsi" w:hAnsiTheme="majorHAnsi"/>
                <w:w w:val="105"/>
                <w:sz w:val="18"/>
                <w:szCs w:val="18"/>
              </w:rPr>
              <w:t xml:space="preserve"> (NCTE 2.0)</w:t>
            </w:r>
          </w:p>
        </w:tc>
        <w:tc>
          <w:tcPr>
            <w:tcW w:w="3060"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 xml:space="preserve">Candidate consistently analyzes data from informal and formal assessments and verbalizes what changes can be made in instructional strategies and teacher behavior that can increase learning. Candidate shows these changes in action as more lessons are taught, and demonstrates ability to differentiate instruction to meet the needs of all learners.  </w:t>
            </w:r>
          </w:p>
          <w:p w:rsidR="00307B30" w:rsidRPr="00FE1BAB" w:rsidRDefault="00307B30" w:rsidP="003321B8">
            <w:pPr>
              <w:rPr>
                <w:rFonts w:asciiTheme="majorHAnsi" w:hAnsiTheme="majorHAnsi"/>
                <w:sz w:val="18"/>
                <w:szCs w:val="18"/>
              </w:rPr>
            </w:pPr>
          </w:p>
        </w:tc>
        <w:tc>
          <w:tcPr>
            <w:tcW w:w="1800"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Candidate makes some connections between instructional strategies used and results demonstrated on informal and formal assessments. Candidate verbalizes what he or she might do to improve learning, and begins to show efforts to make changes in teaching and communication with students having varied needs.</w:t>
            </w:r>
          </w:p>
        </w:tc>
        <w:tc>
          <w:tcPr>
            <w:tcW w:w="2594"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 xml:space="preserve">Candidate shows little or no willingness or ability to modify instruction based on reflection after lessons are taught and assessments given.  </w:t>
            </w:r>
          </w:p>
          <w:p w:rsidR="00307B30" w:rsidRPr="00FE1BAB" w:rsidRDefault="00307B30" w:rsidP="003321B8">
            <w:pPr>
              <w:rPr>
                <w:rFonts w:asciiTheme="majorHAnsi" w:hAnsiTheme="majorHAnsi"/>
                <w:sz w:val="18"/>
                <w:szCs w:val="18"/>
              </w:rPr>
            </w:pPr>
          </w:p>
        </w:tc>
      </w:tr>
      <w:tr w:rsidR="00307B30" w:rsidRPr="00FE1BAB" w:rsidTr="00307B30">
        <w:tc>
          <w:tcPr>
            <w:tcW w:w="260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Design</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9"/>
                <w:w w:val="105"/>
                <w:sz w:val="18"/>
                <w:szCs w:val="18"/>
              </w:rPr>
              <w:t xml:space="preserve"> </w:t>
            </w:r>
            <w:r w:rsidRPr="00FE1BAB">
              <w:rPr>
                <w:rFonts w:asciiTheme="majorHAnsi" w:hAnsiTheme="majorHAnsi"/>
                <w:spacing w:val="1"/>
                <w:w w:val="105"/>
                <w:sz w:val="18"/>
                <w:szCs w:val="18"/>
              </w:rPr>
              <w:t>implement</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instruction</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assessments</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that</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assist</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students</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developing</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habits</w:t>
            </w:r>
            <w:r w:rsidRPr="00FE1BAB">
              <w:rPr>
                <w:rFonts w:asciiTheme="majorHAnsi" w:hAnsiTheme="majorHAnsi"/>
                <w:spacing w:val="102"/>
                <w:w w:val="103"/>
                <w:sz w:val="18"/>
                <w:szCs w:val="18"/>
              </w:rPr>
              <w:t xml:space="preserve"> </w:t>
            </w:r>
            <w:r w:rsidRPr="00FE1BAB">
              <w:rPr>
                <w:rFonts w:asciiTheme="majorHAnsi" w:hAnsiTheme="majorHAnsi"/>
                <w:w w:val="105"/>
                <w:sz w:val="18"/>
                <w:szCs w:val="18"/>
              </w:rPr>
              <w:t>of</w:t>
            </w:r>
            <w:r w:rsidRPr="00FE1BAB">
              <w:rPr>
                <w:rFonts w:asciiTheme="majorHAnsi" w:hAnsiTheme="majorHAnsi"/>
                <w:spacing w:val="-14"/>
                <w:w w:val="105"/>
                <w:sz w:val="18"/>
                <w:szCs w:val="18"/>
              </w:rPr>
              <w:t xml:space="preserve"> </w:t>
            </w:r>
            <w:r w:rsidRPr="00FE1BAB">
              <w:rPr>
                <w:rFonts w:asciiTheme="majorHAnsi" w:hAnsiTheme="majorHAnsi"/>
                <w:w w:val="105"/>
                <w:sz w:val="18"/>
                <w:szCs w:val="18"/>
              </w:rPr>
              <w:t>critical</w:t>
            </w:r>
            <w:r w:rsidRPr="00FE1BAB">
              <w:rPr>
                <w:rFonts w:asciiTheme="majorHAnsi" w:hAnsiTheme="majorHAnsi"/>
                <w:spacing w:val="-13"/>
                <w:w w:val="105"/>
                <w:sz w:val="18"/>
                <w:szCs w:val="18"/>
              </w:rPr>
              <w:t xml:space="preserve"> </w:t>
            </w:r>
            <w:r w:rsidRPr="00FE1BAB">
              <w:rPr>
                <w:rFonts w:asciiTheme="majorHAnsi" w:hAnsiTheme="majorHAnsi"/>
                <w:w w:val="105"/>
                <w:sz w:val="18"/>
                <w:szCs w:val="18"/>
              </w:rPr>
              <w:t>thinking</w:t>
            </w:r>
            <w:r>
              <w:rPr>
                <w:rFonts w:asciiTheme="majorHAnsi" w:hAnsiTheme="majorHAnsi"/>
                <w:w w:val="105"/>
                <w:sz w:val="18"/>
                <w:szCs w:val="18"/>
              </w:rPr>
              <w:t xml:space="preserve"> (NCTE 2.0)</w:t>
            </w:r>
          </w:p>
        </w:tc>
        <w:tc>
          <w:tcPr>
            <w:tcW w:w="3060"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 xml:space="preserve">Candidate consistently offers inviting, relevant and demanding texts (both fictional and expository) and models ways to engage with texts critically. Candidate scaffolds activities that give students opportunities to think critically as well as verbalize and write about their stances relative to texts and issues.  Candidate conveys high expectations and offers encouragement as students grapple with ideas and go beyond literal interpretations of texts.  Candidate creates and uses authentic assessments that can indicate types and levels of students’ thinking, and uses data from these assessments to explicitly teach students to question texts and form conclusions and opinions. </w:t>
            </w:r>
          </w:p>
          <w:p w:rsidR="00307B30" w:rsidRPr="00FE1BAB" w:rsidRDefault="00307B30" w:rsidP="003321B8">
            <w:pPr>
              <w:rPr>
                <w:rFonts w:asciiTheme="majorHAnsi" w:hAnsiTheme="majorHAnsi"/>
                <w:sz w:val="18"/>
                <w:szCs w:val="18"/>
              </w:rPr>
            </w:pPr>
          </w:p>
        </w:tc>
        <w:tc>
          <w:tcPr>
            <w:tcW w:w="1800"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 xml:space="preserve">Candidate uses some texts that invite critical thinking and teaches some strategies for engaging with texts beyond a literal level of comprehension. Candidate uses some assessments that call for and give information about students’ ability to think critically, and encourages students as they engage with new and challenging ideas. </w:t>
            </w:r>
          </w:p>
          <w:p w:rsidR="00307B30" w:rsidRPr="00FE1BAB" w:rsidRDefault="00307B30" w:rsidP="003321B8">
            <w:pPr>
              <w:rPr>
                <w:rFonts w:asciiTheme="majorHAnsi" w:hAnsiTheme="majorHAnsi"/>
                <w:sz w:val="18"/>
                <w:szCs w:val="18"/>
              </w:rPr>
            </w:pPr>
          </w:p>
        </w:tc>
        <w:tc>
          <w:tcPr>
            <w:tcW w:w="2594"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 xml:space="preserve">Candidate uses texts that are not intellectually challenging and do not invite thought beyond the literal level of comprehension. Candidate rarely teaches or models ways to critically evaluate texts, and does not show enthusiasm for using higher level thinking skills.  </w:t>
            </w:r>
          </w:p>
          <w:p w:rsidR="00307B30" w:rsidRPr="00FE1BAB" w:rsidRDefault="00307B30" w:rsidP="003321B8">
            <w:pPr>
              <w:rPr>
                <w:rFonts w:asciiTheme="majorHAnsi" w:hAnsiTheme="majorHAnsi"/>
                <w:sz w:val="18"/>
                <w:szCs w:val="18"/>
              </w:rPr>
            </w:pPr>
          </w:p>
        </w:tc>
      </w:tr>
      <w:tr w:rsidR="00307B30" w:rsidRPr="00FE1BAB" w:rsidTr="00307B30">
        <w:tc>
          <w:tcPr>
            <w:tcW w:w="2605" w:type="dxa"/>
          </w:tcPr>
          <w:p w:rsidR="00307B30" w:rsidRPr="00FE1BAB" w:rsidRDefault="00307B30" w:rsidP="003321B8">
            <w:pPr>
              <w:rPr>
                <w:rFonts w:asciiTheme="majorHAnsi" w:hAnsiTheme="majorHAnsi"/>
                <w:sz w:val="18"/>
                <w:szCs w:val="18"/>
              </w:rPr>
            </w:pPr>
            <w:r w:rsidRPr="00FE1BAB">
              <w:rPr>
                <w:rFonts w:asciiTheme="majorHAnsi" w:hAnsiTheme="majorHAnsi"/>
                <w:spacing w:val="1"/>
                <w:w w:val="105"/>
                <w:sz w:val="18"/>
                <w:szCs w:val="18"/>
              </w:rPr>
              <w:t>Make</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meaningful</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creative</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connections</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between</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the</w:t>
            </w:r>
            <w:r w:rsidRPr="00FE1BAB">
              <w:rPr>
                <w:rFonts w:asciiTheme="majorHAnsi" w:hAnsiTheme="majorHAnsi"/>
                <w:spacing w:val="-11"/>
                <w:w w:val="105"/>
                <w:sz w:val="18"/>
                <w:szCs w:val="18"/>
              </w:rPr>
              <w:t xml:space="preserve"> </w:t>
            </w:r>
            <w:r w:rsidRPr="00FE1BAB">
              <w:rPr>
                <w:rFonts w:asciiTheme="majorHAnsi" w:hAnsiTheme="majorHAnsi"/>
                <w:spacing w:val="2"/>
                <w:w w:val="105"/>
                <w:sz w:val="18"/>
                <w:szCs w:val="18"/>
              </w:rPr>
              <w:t>ELA</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curriculum</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developments</w:t>
            </w:r>
            <w:r w:rsidRPr="00FE1BAB">
              <w:rPr>
                <w:rFonts w:asciiTheme="majorHAnsi" w:hAnsiTheme="majorHAnsi"/>
                <w:spacing w:val="102"/>
                <w:w w:val="103"/>
                <w:sz w:val="18"/>
                <w:szCs w:val="18"/>
              </w:rPr>
              <w:t xml:space="preserve"> </w:t>
            </w:r>
            <w:r w:rsidRPr="00FE1BAB">
              <w:rPr>
                <w:rFonts w:asciiTheme="majorHAnsi" w:hAnsiTheme="majorHAnsi"/>
                <w:w w:val="105"/>
                <w:sz w:val="18"/>
                <w:szCs w:val="18"/>
              </w:rPr>
              <w:t>in</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culture,</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society,</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education</w:t>
            </w:r>
            <w:r>
              <w:rPr>
                <w:rFonts w:asciiTheme="majorHAnsi" w:hAnsiTheme="majorHAnsi"/>
                <w:w w:val="105"/>
                <w:sz w:val="18"/>
                <w:szCs w:val="18"/>
              </w:rPr>
              <w:t xml:space="preserve"> (NCTE 2.0)</w:t>
            </w:r>
          </w:p>
        </w:tc>
        <w:tc>
          <w:tcPr>
            <w:tcW w:w="3060"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Candidate consistently uses materials to teach ELA skills that relate to the cultures of students and their families as well as to all types of diversity. Candidate invites and encourages students to bring in and discuss texts that reflect current events and societal issues. Candidate models socially just practices and explicitly makes connections so that students can do the same as they explore developments in their schools, communities, nation, and world. Candidate models care for the environment and teaches students skills relating to improving human interactions and living in a way that promotes peace and sustainability. Candidate keeps current in the field of ELA education and shows efforts to continue developing professionally.</w:t>
            </w:r>
          </w:p>
          <w:p w:rsidR="00307B30" w:rsidRPr="00FE1BAB" w:rsidRDefault="00307B30" w:rsidP="003321B8">
            <w:pPr>
              <w:rPr>
                <w:rFonts w:asciiTheme="majorHAnsi" w:hAnsiTheme="majorHAnsi"/>
                <w:sz w:val="18"/>
                <w:szCs w:val="18"/>
              </w:rPr>
            </w:pPr>
          </w:p>
        </w:tc>
        <w:tc>
          <w:tcPr>
            <w:tcW w:w="1800"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 xml:space="preserve">Candidate sometimes makes connections between the texts and activities being used and issues relating to school, community, nation, and world. Candidate is beginning to help students understand how growth in reading, writing, speaking and listening can help them to become more aware of crucial issues such as protection of the environment, and can help them lead a rewarding life as well as become </w:t>
            </w:r>
            <w:r w:rsidRPr="00FE1BAB">
              <w:rPr>
                <w:rFonts w:asciiTheme="majorHAnsi" w:hAnsiTheme="majorHAnsi"/>
                <w:sz w:val="18"/>
                <w:szCs w:val="18"/>
              </w:rPr>
              <w:lastRenderedPageBreak/>
              <w:t xml:space="preserve">active in promoting a just society. </w:t>
            </w:r>
          </w:p>
          <w:p w:rsidR="00307B30" w:rsidRPr="00FE1BAB" w:rsidRDefault="00307B30" w:rsidP="003321B8">
            <w:pPr>
              <w:rPr>
                <w:rFonts w:asciiTheme="majorHAnsi" w:hAnsiTheme="majorHAnsi"/>
                <w:sz w:val="18"/>
                <w:szCs w:val="18"/>
              </w:rPr>
            </w:pPr>
          </w:p>
        </w:tc>
        <w:tc>
          <w:tcPr>
            <w:tcW w:w="2594"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lastRenderedPageBreak/>
              <w:t xml:space="preserve">Candidate rarely mentions or uses materials relating to developments in culture, society, or education. Candidate shows little enthusiasm for continued professional growth. Candidate rarely models or teaches students to connect what they are learning in class with what is happening in their school, community, and larger society.  </w:t>
            </w:r>
          </w:p>
        </w:tc>
      </w:tr>
      <w:tr w:rsidR="00307B30" w:rsidRPr="00FE1BAB" w:rsidTr="00307B30">
        <w:tc>
          <w:tcPr>
            <w:tcW w:w="260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lastRenderedPageBreak/>
              <w:t>Plan</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carry</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out</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frequent</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extended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learning</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experiences</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that</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integrate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arts</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02"/>
                <w:w w:val="103"/>
                <w:sz w:val="18"/>
                <w:szCs w:val="18"/>
              </w:rPr>
              <w:t xml:space="preserve"> </w:t>
            </w:r>
            <w:r w:rsidRPr="00FE1BAB">
              <w:rPr>
                <w:rFonts w:asciiTheme="majorHAnsi" w:hAnsiTheme="majorHAnsi"/>
                <w:w w:val="105"/>
                <w:sz w:val="18"/>
                <w:szCs w:val="18"/>
              </w:rPr>
              <w:t>humanities</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into</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the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teaching</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English</w:t>
            </w:r>
            <w:r>
              <w:rPr>
                <w:rFonts w:asciiTheme="majorHAnsi" w:hAnsiTheme="majorHAnsi"/>
                <w:w w:val="105"/>
                <w:sz w:val="18"/>
                <w:szCs w:val="18"/>
              </w:rPr>
              <w:t xml:space="preserve"> (NCTE 2.0)</w:t>
            </w:r>
          </w:p>
        </w:tc>
        <w:tc>
          <w:tcPr>
            <w:tcW w:w="3060" w:type="dxa"/>
          </w:tcPr>
          <w:p w:rsidR="00307B30" w:rsidRPr="00FE1BAB" w:rsidRDefault="00307B30" w:rsidP="003321B8">
            <w:pPr>
              <w:ind w:firstLine="720"/>
              <w:rPr>
                <w:rFonts w:asciiTheme="majorHAnsi" w:hAnsiTheme="majorHAnsi"/>
                <w:sz w:val="18"/>
                <w:szCs w:val="18"/>
              </w:rPr>
            </w:pPr>
            <w:r w:rsidRPr="00FE1BAB">
              <w:rPr>
                <w:rFonts w:asciiTheme="majorHAnsi" w:hAnsiTheme="majorHAnsi"/>
                <w:sz w:val="18"/>
                <w:szCs w:val="18"/>
              </w:rPr>
              <w:t xml:space="preserve">Candidate often introduces students to visual texts and teaches them how to interpret, evaluate, appreciate them, as well as connect them to print resources. Candidate encourages students to respond to print texts with transmedia, using art and digital resources to extend their thinking and communication. Candidate models bridging ELA to other humanities such as social studies and philosophy, and synthesizing texts in all areas of humanities.  </w:t>
            </w:r>
          </w:p>
          <w:p w:rsidR="00307B30" w:rsidRPr="00FE1BAB" w:rsidRDefault="00307B30" w:rsidP="003321B8">
            <w:pPr>
              <w:rPr>
                <w:rFonts w:asciiTheme="majorHAnsi" w:hAnsiTheme="majorHAnsi"/>
                <w:sz w:val="18"/>
                <w:szCs w:val="18"/>
              </w:rPr>
            </w:pPr>
          </w:p>
        </w:tc>
        <w:tc>
          <w:tcPr>
            <w:tcW w:w="1800"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 xml:space="preserve">Candidate is beginning to bring visual texts into lessons, and to allow students to respond to literature and express themselves through art. Candidate has shown some ability to help students make connections between the ELA curriculum and other subjects within the humanities, such as social studies and philosophy. </w:t>
            </w:r>
          </w:p>
          <w:p w:rsidR="00307B30" w:rsidRPr="00FE1BAB" w:rsidRDefault="00307B30" w:rsidP="003321B8">
            <w:pPr>
              <w:rPr>
                <w:rFonts w:asciiTheme="majorHAnsi" w:hAnsiTheme="majorHAnsi"/>
                <w:sz w:val="18"/>
                <w:szCs w:val="18"/>
              </w:rPr>
            </w:pPr>
          </w:p>
        </w:tc>
        <w:tc>
          <w:tcPr>
            <w:tcW w:w="2594" w:type="dxa"/>
          </w:tcPr>
          <w:p w:rsidR="00307B30" w:rsidRPr="00FE1BAB" w:rsidRDefault="00307B30" w:rsidP="003321B8">
            <w:pPr>
              <w:ind w:firstLine="720"/>
              <w:rPr>
                <w:rFonts w:asciiTheme="majorHAnsi" w:hAnsiTheme="majorHAnsi"/>
                <w:sz w:val="18"/>
                <w:szCs w:val="18"/>
              </w:rPr>
            </w:pPr>
            <w:r w:rsidRPr="00FE1BAB">
              <w:rPr>
                <w:rFonts w:asciiTheme="majorHAnsi" w:hAnsiTheme="majorHAnsi"/>
                <w:sz w:val="18"/>
                <w:szCs w:val="18"/>
              </w:rPr>
              <w:t xml:space="preserve">Candidate rarely uses texts other than print resources, and does not bring much art into the ELA classroom or teach students skills relating to visual literacy. Candidate makes little mention of branches of humanities such as social studies and philosophy. </w:t>
            </w:r>
          </w:p>
          <w:p w:rsidR="00307B30" w:rsidRPr="00FE1BAB" w:rsidRDefault="00307B30" w:rsidP="003321B8">
            <w:pPr>
              <w:rPr>
                <w:rFonts w:asciiTheme="majorHAnsi" w:hAnsiTheme="majorHAnsi"/>
                <w:sz w:val="18"/>
                <w:szCs w:val="18"/>
              </w:rPr>
            </w:pPr>
          </w:p>
        </w:tc>
      </w:tr>
    </w:tbl>
    <w:p w:rsidR="00307B30" w:rsidRDefault="00307B30">
      <w:pPr>
        <w:spacing w:before="7"/>
        <w:rPr>
          <w:rFonts w:ascii="Times New Roman"/>
          <w:b/>
          <w:i/>
          <w:spacing w:val="1"/>
          <w:w w:val="105"/>
          <w:sz w:val="19"/>
        </w:rPr>
      </w:pPr>
    </w:p>
    <w:p w:rsidR="00307B30" w:rsidRPr="00307B30" w:rsidRDefault="00307B30">
      <w:pPr>
        <w:spacing w:before="7"/>
        <w:rPr>
          <w:rFonts w:ascii="Times New Roman"/>
          <w:spacing w:val="-8"/>
          <w:w w:val="105"/>
          <w:sz w:val="19"/>
          <w:highlight w:val="lightGray"/>
        </w:rPr>
      </w:pPr>
      <w:r w:rsidRPr="00307B30">
        <w:rPr>
          <w:rFonts w:ascii="Times New Roman"/>
          <w:b/>
          <w:i/>
          <w:spacing w:val="1"/>
          <w:w w:val="105"/>
          <w:sz w:val="19"/>
          <w:highlight w:val="lightGray"/>
        </w:rPr>
        <w:t>NCTE</w:t>
      </w:r>
      <w:r w:rsidRPr="00307B30">
        <w:rPr>
          <w:rFonts w:ascii="Times New Roman"/>
          <w:b/>
          <w:i/>
          <w:spacing w:val="-12"/>
          <w:w w:val="105"/>
          <w:sz w:val="19"/>
          <w:highlight w:val="lightGray"/>
        </w:rPr>
        <w:t xml:space="preserve"> </w:t>
      </w:r>
      <w:r w:rsidRPr="00307B30">
        <w:rPr>
          <w:rFonts w:ascii="Times New Roman"/>
          <w:b/>
          <w:i/>
          <w:w w:val="105"/>
          <w:sz w:val="19"/>
          <w:highlight w:val="lightGray"/>
        </w:rPr>
        <w:t>3.1</w:t>
      </w:r>
      <w:r w:rsidRPr="00307B30">
        <w:rPr>
          <w:rFonts w:ascii="Times New Roman"/>
          <w:b/>
          <w:i/>
          <w:spacing w:val="-11"/>
          <w:w w:val="105"/>
          <w:sz w:val="19"/>
          <w:highlight w:val="lightGray"/>
        </w:rPr>
        <w:t xml:space="preserve"> </w:t>
      </w:r>
      <w:r w:rsidRPr="00307B30">
        <w:rPr>
          <w:rFonts w:ascii="Times New Roman"/>
          <w:b/>
          <w:i/>
          <w:w w:val="105"/>
          <w:sz w:val="19"/>
          <w:highlight w:val="lightGray"/>
        </w:rPr>
        <w:t>English</w:t>
      </w:r>
      <w:r w:rsidRPr="00307B30">
        <w:rPr>
          <w:rFonts w:ascii="Times New Roman"/>
          <w:b/>
          <w:i/>
          <w:spacing w:val="-11"/>
          <w:w w:val="105"/>
          <w:sz w:val="19"/>
          <w:highlight w:val="lightGray"/>
        </w:rPr>
        <w:t xml:space="preserve"> </w:t>
      </w:r>
      <w:r w:rsidRPr="00307B30">
        <w:rPr>
          <w:rFonts w:ascii="Times New Roman"/>
          <w:b/>
          <w:i/>
          <w:w w:val="105"/>
          <w:sz w:val="19"/>
          <w:highlight w:val="lightGray"/>
        </w:rPr>
        <w:t>Language</w:t>
      </w:r>
      <w:r w:rsidRPr="00307B30">
        <w:rPr>
          <w:rFonts w:ascii="Times New Roman"/>
          <w:b/>
          <w:i/>
          <w:spacing w:val="-11"/>
          <w:w w:val="105"/>
          <w:sz w:val="19"/>
          <w:highlight w:val="lightGray"/>
        </w:rPr>
        <w:t xml:space="preserve"> </w:t>
      </w:r>
      <w:r w:rsidRPr="00307B30">
        <w:rPr>
          <w:rFonts w:ascii="Times New Roman"/>
          <w:w w:val="105"/>
          <w:sz w:val="19"/>
          <w:highlight w:val="lightGray"/>
        </w:rPr>
        <w:t>Candidates</w:t>
      </w:r>
      <w:r w:rsidRPr="00307B30">
        <w:rPr>
          <w:rFonts w:ascii="Times New Roman"/>
          <w:spacing w:val="-11"/>
          <w:w w:val="105"/>
          <w:sz w:val="19"/>
          <w:highlight w:val="lightGray"/>
        </w:rPr>
        <w:t xml:space="preserve"> </w:t>
      </w:r>
      <w:r w:rsidRPr="00307B30">
        <w:rPr>
          <w:rFonts w:ascii="Times New Roman"/>
          <w:w w:val="105"/>
          <w:sz w:val="19"/>
          <w:highlight w:val="lightGray"/>
        </w:rPr>
        <w:t>demonstrate</w:t>
      </w:r>
      <w:r w:rsidRPr="00307B30">
        <w:rPr>
          <w:rFonts w:ascii="Times New Roman"/>
          <w:spacing w:val="-12"/>
          <w:w w:val="105"/>
          <w:sz w:val="19"/>
          <w:highlight w:val="lightGray"/>
        </w:rPr>
        <w:t xml:space="preserve"> </w:t>
      </w:r>
      <w:r w:rsidRPr="00307B30">
        <w:rPr>
          <w:rFonts w:ascii="Times New Roman"/>
          <w:w w:val="105"/>
          <w:sz w:val="19"/>
          <w:highlight w:val="lightGray"/>
        </w:rPr>
        <w:t>knowledge,</w:t>
      </w:r>
      <w:r w:rsidRPr="00307B30">
        <w:rPr>
          <w:rFonts w:ascii="Times New Roman"/>
          <w:spacing w:val="-12"/>
          <w:w w:val="105"/>
          <w:sz w:val="19"/>
          <w:highlight w:val="lightGray"/>
        </w:rPr>
        <w:t xml:space="preserve"> </w:t>
      </w:r>
      <w:r w:rsidRPr="00307B30">
        <w:rPr>
          <w:rFonts w:ascii="Times New Roman"/>
          <w:w w:val="105"/>
          <w:sz w:val="19"/>
          <w:highlight w:val="lightGray"/>
        </w:rPr>
        <w:t>understanding,</w:t>
      </w:r>
      <w:r w:rsidRPr="00307B30">
        <w:rPr>
          <w:rFonts w:ascii="Times New Roman"/>
          <w:spacing w:val="-12"/>
          <w:w w:val="105"/>
          <w:sz w:val="19"/>
          <w:highlight w:val="lightGray"/>
        </w:rPr>
        <w:t xml:space="preserve"> </w:t>
      </w:r>
      <w:r w:rsidRPr="00307B30">
        <w:rPr>
          <w:rFonts w:ascii="Times New Roman"/>
          <w:w w:val="105"/>
          <w:sz w:val="19"/>
          <w:highlight w:val="lightGray"/>
        </w:rPr>
        <w:t>and</w:t>
      </w:r>
      <w:r w:rsidRPr="00307B30">
        <w:rPr>
          <w:rFonts w:ascii="Times New Roman"/>
          <w:spacing w:val="-11"/>
          <w:w w:val="105"/>
          <w:sz w:val="19"/>
          <w:highlight w:val="lightGray"/>
        </w:rPr>
        <w:t xml:space="preserve"> </w:t>
      </w:r>
      <w:r w:rsidRPr="00307B30">
        <w:rPr>
          <w:rFonts w:ascii="Times New Roman"/>
          <w:w w:val="105"/>
          <w:sz w:val="19"/>
          <w:highlight w:val="lightGray"/>
        </w:rPr>
        <w:t>skill</w:t>
      </w:r>
      <w:r w:rsidRPr="00307B30">
        <w:rPr>
          <w:rFonts w:ascii="Times New Roman"/>
          <w:spacing w:val="-12"/>
          <w:w w:val="105"/>
          <w:sz w:val="19"/>
          <w:highlight w:val="lightGray"/>
        </w:rPr>
        <w:t xml:space="preserve"> </w:t>
      </w:r>
      <w:r w:rsidRPr="00307B30">
        <w:rPr>
          <w:rFonts w:ascii="Times New Roman"/>
          <w:w w:val="105"/>
          <w:sz w:val="19"/>
          <w:highlight w:val="lightGray"/>
        </w:rPr>
        <w:t>in</w:t>
      </w:r>
      <w:r w:rsidRPr="00307B30">
        <w:rPr>
          <w:rFonts w:ascii="Times New Roman"/>
          <w:spacing w:val="-11"/>
          <w:w w:val="105"/>
          <w:sz w:val="19"/>
          <w:highlight w:val="lightGray"/>
        </w:rPr>
        <w:t xml:space="preserve"> </w:t>
      </w:r>
      <w:r w:rsidRPr="00307B30">
        <w:rPr>
          <w:rFonts w:ascii="Times New Roman"/>
          <w:w w:val="105"/>
          <w:sz w:val="19"/>
          <w:highlight w:val="lightGray"/>
        </w:rPr>
        <w:t>the</w:t>
      </w:r>
      <w:r w:rsidRPr="00307B30">
        <w:rPr>
          <w:rFonts w:ascii="Times New Roman"/>
          <w:spacing w:val="112"/>
          <w:w w:val="103"/>
          <w:sz w:val="19"/>
          <w:highlight w:val="lightGray"/>
        </w:rPr>
        <w:t xml:space="preserve"> </w:t>
      </w:r>
      <w:r w:rsidRPr="00307B30">
        <w:rPr>
          <w:rFonts w:ascii="Times New Roman"/>
          <w:w w:val="105"/>
          <w:sz w:val="19"/>
          <w:highlight w:val="lightGray"/>
        </w:rPr>
        <w:t>use</w:t>
      </w:r>
      <w:r w:rsidRPr="00307B30">
        <w:rPr>
          <w:rFonts w:ascii="Times New Roman"/>
          <w:spacing w:val="-8"/>
          <w:w w:val="105"/>
          <w:sz w:val="19"/>
          <w:highlight w:val="lightGray"/>
        </w:rPr>
        <w:t xml:space="preserve"> </w:t>
      </w:r>
      <w:r w:rsidRPr="00307B30">
        <w:rPr>
          <w:rFonts w:ascii="Times New Roman"/>
          <w:w w:val="105"/>
          <w:sz w:val="19"/>
          <w:highlight w:val="lightGray"/>
        </w:rPr>
        <w:t>of</w:t>
      </w:r>
      <w:r w:rsidRPr="00307B30">
        <w:rPr>
          <w:rFonts w:ascii="Times New Roman"/>
          <w:spacing w:val="-7"/>
          <w:w w:val="105"/>
          <w:sz w:val="19"/>
          <w:highlight w:val="lightGray"/>
        </w:rPr>
        <w:t xml:space="preserve"> </w:t>
      </w:r>
      <w:r w:rsidRPr="00307B30">
        <w:rPr>
          <w:rFonts w:ascii="Times New Roman"/>
          <w:w w:val="105"/>
          <w:sz w:val="19"/>
          <w:highlight w:val="lightGray"/>
        </w:rPr>
        <w:t>the</w:t>
      </w:r>
      <w:r w:rsidRPr="00307B30">
        <w:rPr>
          <w:rFonts w:ascii="Times New Roman"/>
          <w:spacing w:val="-7"/>
          <w:w w:val="105"/>
          <w:sz w:val="19"/>
          <w:highlight w:val="lightGray"/>
        </w:rPr>
        <w:t xml:space="preserve"> </w:t>
      </w:r>
      <w:r w:rsidRPr="00307B30">
        <w:rPr>
          <w:rFonts w:ascii="Times New Roman"/>
          <w:w w:val="105"/>
          <w:sz w:val="19"/>
          <w:highlight w:val="lightGray"/>
        </w:rPr>
        <w:t>English</w:t>
      </w:r>
      <w:r w:rsidRPr="00307B30">
        <w:rPr>
          <w:rFonts w:ascii="Times New Roman"/>
          <w:spacing w:val="-7"/>
          <w:w w:val="105"/>
          <w:sz w:val="19"/>
          <w:highlight w:val="lightGray"/>
        </w:rPr>
        <w:t xml:space="preserve"> </w:t>
      </w:r>
      <w:r w:rsidRPr="00307B30">
        <w:rPr>
          <w:rFonts w:ascii="Times New Roman"/>
          <w:w w:val="105"/>
          <w:sz w:val="19"/>
          <w:highlight w:val="lightGray"/>
        </w:rPr>
        <w:t>language;</w:t>
      </w:r>
      <w:r w:rsidRPr="00307B30">
        <w:rPr>
          <w:rFonts w:ascii="Times New Roman"/>
          <w:spacing w:val="-7"/>
          <w:w w:val="105"/>
          <w:sz w:val="19"/>
          <w:highlight w:val="lightGray"/>
        </w:rPr>
        <w:t xml:space="preserve"> </w:t>
      </w:r>
      <w:r w:rsidRPr="00307B30">
        <w:rPr>
          <w:rFonts w:ascii="Times New Roman"/>
          <w:w w:val="105"/>
          <w:sz w:val="19"/>
          <w:highlight w:val="lightGray"/>
        </w:rPr>
        <w:t>as</w:t>
      </w:r>
      <w:r w:rsidRPr="00307B30">
        <w:rPr>
          <w:rFonts w:ascii="Times New Roman"/>
          <w:spacing w:val="-8"/>
          <w:w w:val="105"/>
          <w:sz w:val="19"/>
          <w:highlight w:val="lightGray"/>
        </w:rPr>
        <w:t xml:space="preserve"> </w:t>
      </w:r>
    </w:p>
    <w:p w:rsidR="00307B30" w:rsidRDefault="00307B30">
      <w:pPr>
        <w:spacing w:before="7"/>
        <w:rPr>
          <w:rFonts w:ascii="Times New Roman"/>
          <w:w w:val="105"/>
          <w:sz w:val="19"/>
        </w:rPr>
      </w:pPr>
      <w:proofErr w:type="gramStart"/>
      <w:r w:rsidRPr="00307B30">
        <w:rPr>
          <w:rFonts w:ascii="Times New Roman"/>
          <w:w w:val="105"/>
          <w:sz w:val="19"/>
          <w:highlight w:val="lightGray"/>
        </w:rPr>
        <w:t>a</w:t>
      </w:r>
      <w:proofErr w:type="gramEnd"/>
      <w:r w:rsidRPr="00307B30">
        <w:rPr>
          <w:rFonts w:ascii="Times New Roman"/>
          <w:spacing w:val="-7"/>
          <w:w w:val="105"/>
          <w:sz w:val="19"/>
          <w:highlight w:val="lightGray"/>
        </w:rPr>
        <w:t xml:space="preserve"> </w:t>
      </w:r>
      <w:r w:rsidRPr="00307B30">
        <w:rPr>
          <w:rFonts w:ascii="Times New Roman"/>
          <w:w w:val="105"/>
          <w:sz w:val="19"/>
          <w:highlight w:val="lightGray"/>
        </w:rPr>
        <w:t>result,</w:t>
      </w:r>
      <w:r w:rsidRPr="00307B30">
        <w:rPr>
          <w:rFonts w:ascii="Times New Roman"/>
          <w:spacing w:val="-7"/>
          <w:w w:val="105"/>
          <w:sz w:val="19"/>
          <w:highlight w:val="lightGray"/>
        </w:rPr>
        <w:t xml:space="preserve"> </w:t>
      </w:r>
      <w:r w:rsidRPr="00307B30">
        <w:rPr>
          <w:rFonts w:ascii="Times New Roman"/>
          <w:w w:val="105"/>
          <w:sz w:val="19"/>
          <w:highlight w:val="lightGray"/>
        </w:rPr>
        <w:t>the</w:t>
      </w:r>
      <w:r w:rsidRPr="00307B30">
        <w:rPr>
          <w:rFonts w:ascii="Times New Roman"/>
          <w:spacing w:val="-8"/>
          <w:w w:val="105"/>
          <w:sz w:val="19"/>
          <w:highlight w:val="lightGray"/>
        </w:rPr>
        <w:t xml:space="preserve"> </w:t>
      </w:r>
      <w:r w:rsidRPr="00307B30">
        <w:rPr>
          <w:rFonts w:ascii="Times New Roman"/>
          <w:w w:val="105"/>
          <w:sz w:val="19"/>
          <w:highlight w:val="lightGray"/>
        </w:rPr>
        <w:t>candidate</w:t>
      </w:r>
      <w:r w:rsidRPr="00307B30">
        <w:rPr>
          <w:rFonts w:ascii="Times New Roman"/>
          <w:spacing w:val="-7"/>
          <w:w w:val="105"/>
          <w:sz w:val="19"/>
          <w:highlight w:val="lightGray"/>
        </w:rPr>
        <w:t xml:space="preserve"> </w:t>
      </w:r>
      <w:r w:rsidRPr="00307B30">
        <w:rPr>
          <w:rFonts w:ascii="Times New Roman"/>
          <w:w w:val="105"/>
          <w:sz w:val="19"/>
          <w:highlight w:val="lightGray"/>
        </w:rPr>
        <w:t>will:</w:t>
      </w:r>
    </w:p>
    <w:tbl>
      <w:tblPr>
        <w:tblStyle w:val="TableGrid"/>
        <w:tblW w:w="0" w:type="auto"/>
        <w:tblLook w:val="04A0" w:firstRow="1" w:lastRow="0" w:firstColumn="1" w:lastColumn="0" w:noHBand="0" w:noVBand="1"/>
      </w:tblPr>
      <w:tblGrid>
        <w:gridCol w:w="2875"/>
        <w:gridCol w:w="2508"/>
        <w:gridCol w:w="2338"/>
        <w:gridCol w:w="2338"/>
      </w:tblGrid>
      <w:tr w:rsidR="00307B30" w:rsidRPr="00FE1BAB" w:rsidTr="003321B8">
        <w:tc>
          <w:tcPr>
            <w:tcW w:w="2875" w:type="dxa"/>
          </w:tcPr>
          <w:p w:rsidR="00307B30" w:rsidRPr="00FE1BAB" w:rsidRDefault="00307B30" w:rsidP="003321B8">
            <w:pPr>
              <w:tabs>
                <w:tab w:val="left" w:pos="305"/>
              </w:tabs>
              <w:spacing w:before="9"/>
              <w:rPr>
                <w:rFonts w:asciiTheme="majorHAnsi" w:hAnsiTheme="majorHAnsi"/>
                <w:w w:val="105"/>
                <w:sz w:val="18"/>
                <w:szCs w:val="18"/>
              </w:rPr>
            </w:pP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Excellent</w:t>
            </w:r>
            <w:r>
              <w:rPr>
                <w:rFonts w:asciiTheme="majorHAnsi" w:hAnsiTheme="majorHAnsi"/>
                <w:sz w:val="18"/>
                <w:szCs w:val="18"/>
              </w:rPr>
              <w:t xml:space="preserve"> </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Satisfactory</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Unsatisfactory</w:t>
            </w:r>
          </w:p>
        </w:tc>
      </w:tr>
      <w:tr w:rsidR="00307B30" w:rsidRPr="00FE1BAB" w:rsidTr="003321B8">
        <w:tc>
          <w:tcPr>
            <w:tcW w:w="2875" w:type="dxa"/>
          </w:tcPr>
          <w:p w:rsidR="00307B30" w:rsidRPr="00FE1BAB" w:rsidRDefault="00307B30" w:rsidP="003321B8">
            <w:pPr>
              <w:tabs>
                <w:tab w:val="left" w:pos="305"/>
              </w:tabs>
              <w:spacing w:before="9"/>
              <w:rPr>
                <w:rFonts w:asciiTheme="majorHAnsi" w:eastAsia="Times New Roman" w:hAnsiTheme="majorHAnsi" w:cs="Times New Roman"/>
                <w:sz w:val="18"/>
                <w:szCs w:val="18"/>
              </w:rPr>
            </w:pPr>
            <w:r w:rsidRPr="00FE1BAB">
              <w:rPr>
                <w:rFonts w:asciiTheme="majorHAnsi" w:hAnsiTheme="majorHAnsi"/>
                <w:w w:val="105"/>
                <w:sz w:val="18"/>
                <w:szCs w:val="18"/>
              </w:rPr>
              <w:t>Show</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an</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understanding</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language</w:t>
            </w:r>
            <w:r w:rsidRPr="00FE1BAB">
              <w:rPr>
                <w:rFonts w:asciiTheme="majorHAnsi" w:hAnsiTheme="majorHAnsi"/>
                <w:spacing w:val="-13"/>
                <w:w w:val="105"/>
                <w:sz w:val="18"/>
                <w:szCs w:val="18"/>
              </w:rPr>
              <w:t xml:space="preserve"> </w:t>
            </w:r>
            <w:r w:rsidRPr="00FE1BAB">
              <w:rPr>
                <w:rFonts w:asciiTheme="majorHAnsi" w:hAnsiTheme="majorHAnsi"/>
                <w:w w:val="105"/>
                <w:sz w:val="18"/>
                <w:szCs w:val="18"/>
              </w:rPr>
              <w:t>acquisition</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development;</w:t>
            </w:r>
          </w:p>
          <w:p w:rsidR="00307B30" w:rsidRPr="00FE1BAB" w:rsidRDefault="00307B30" w:rsidP="003321B8">
            <w:pPr>
              <w:tabs>
                <w:tab w:val="left" w:pos="715"/>
              </w:tabs>
              <w:spacing w:before="17" w:line="256" w:lineRule="auto"/>
              <w:ind w:right="975"/>
              <w:rPr>
                <w:rFonts w:asciiTheme="majorHAnsi" w:eastAsia="Times New Roman" w:hAnsiTheme="majorHAnsi" w:cs="Times New Roman"/>
                <w:sz w:val="18"/>
                <w:szCs w:val="18"/>
              </w:rPr>
            </w:pPr>
            <w:r w:rsidRPr="00FE1BAB">
              <w:rPr>
                <w:rFonts w:asciiTheme="majorHAnsi" w:hAnsiTheme="majorHAnsi"/>
                <w:w w:val="105"/>
                <w:sz w:val="18"/>
                <w:szCs w:val="18"/>
              </w:rPr>
              <w:t>- Demonstrate</w:t>
            </w:r>
            <w:r w:rsidRPr="00FE1BAB">
              <w:rPr>
                <w:rFonts w:asciiTheme="majorHAnsi" w:hAnsiTheme="majorHAnsi"/>
                <w:spacing w:val="-13"/>
                <w:w w:val="105"/>
                <w:sz w:val="18"/>
                <w:szCs w:val="18"/>
              </w:rPr>
              <w:t xml:space="preserve"> </w:t>
            </w:r>
            <w:r w:rsidRPr="00FE1BAB">
              <w:rPr>
                <w:rFonts w:asciiTheme="majorHAnsi" w:hAnsiTheme="majorHAnsi"/>
                <w:w w:val="105"/>
                <w:sz w:val="18"/>
                <w:szCs w:val="18"/>
              </w:rPr>
              <w:t>how</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reading,</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writing,</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speaking,</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listening,</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viewing,</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thinking</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are</w:t>
            </w:r>
            <w:r w:rsidRPr="00FE1BAB">
              <w:rPr>
                <w:rFonts w:asciiTheme="majorHAnsi" w:hAnsiTheme="majorHAnsi"/>
                <w:spacing w:val="104"/>
                <w:w w:val="103"/>
                <w:sz w:val="18"/>
                <w:szCs w:val="18"/>
              </w:rPr>
              <w:t xml:space="preserve"> </w:t>
            </w:r>
            <w:r w:rsidRPr="00FE1BAB">
              <w:rPr>
                <w:rFonts w:asciiTheme="majorHAnsi" w:hAnsiTheme="majorHAnsi"/>
                <w:w w:val="105"/>
                <w:sz w:val="18"/>
                <w:szCs w:val="18"/>
              </w:rPr>
              <w:t>interrelated</w:t>
            </w:r>
          </w:p>
          <w:p w:rsidR="00307B30" w:rsidRPr="00FE1BAB" w:rsidRDefault="00307B30" w:rsidP="003321B8">
            <w:pPr>
              <w:spacing w:before="240"/>
              <w:rPr>
                <w:rFonts w:asciiTheme="majorHAnsi" w:hAnsiTheme="majorHAnsi"/>
                <w:sz w:val="18"/>
                <w:szCs w:val="18"/>
              </w:rPr>
            </w:pPr>
            <w:r w:rsidRPr="00FE1BAB">
              <w:rPr>
                <w:rFonts w:asciiTheme="majorHAnsi" w:hAnsiTheme="majorHAnsi"/>
                <w:w w:val="105"/>
                <w:sz w:val="18"/>
                <w:szCs w:val="18"/>
              </w:rPr>
              <w:t>- Show</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respect</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for</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an</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understanding</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diversity</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language</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use,</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patterns,</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dialects</w:t>
            </w:r>
            <w:r w:rsidRPr="00FE1BAB">
              <w:rPr>
                <w:rFonts w:asciiTheme="majorHAnsi" w:hAnsiTheme="majorHAnsi"/>
                <w:spacing w:val="102"/>
                <w:w w:val="103"/>
                <w:sz w:val="18"/>
                <w:szCs w:val="18"/>
              </w:rPr>
              <w:t xml:space="preserve"> </w:t>
            </w:r>
            <w:r w:rsidRPr="00FE1BAB">
              <w:rPr>
                <w:rFonts w:asciiTheme="majorHAnsi" w:hAnsiTheme="majorHAnsi"/>
                <w:w w:val="105"/>
                <w:sz w:val="18"/>
                <w:szCs w:val="18"/>
              </w:rPr>
              <w:t>across</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cultures,</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ethnic</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groups,</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geographic</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regions,</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social</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roles</w:t>
            </w:r>
            <w:r>
              <w:rPr>
                <w:rFonts w:asciiTheme="majorHAnsi" w:hAnsiTheme="majorHAnsi"/>
                <w:w w:val="105"/>
                <w:sz w:val="18"/>
                <w:szCs w:val="18"/>
              </w:rPr>
              <w:t xml:space="preserve"> (NCTE 3.1)</w:t>
            </w: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explicitly points out language patterns and dialects in the texts used in class and expresses an appreciation for the diversity in language.  Candidate encourages students to notice and comment on language used by authors and characters in the independent reading they do. Candidate provides many texts that represent various cultures, ethnic groups, geographic regions, and social roles. Candidate models and encourages students to use specific language patterns for specific purposes as they write</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provides some texts that represent diversity in terms of culture, ethnic groups, geographic regions, and social roles. Candidate points out some language patterns found in the texts being used for instruction and/or independent reading.</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pays little attention to language patterns, rarely talking about language issues with students.</w:t>
            </w: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Show</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the</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various</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purposes</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for</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which</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language</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is</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used</w:t>
            </w:r>
            <w:r>
              <w:rPr>
                <w:rFonts w:asciiTheme="majorHAnsi" w:hAnsiTheme="majorHAnsi"/>
                <w:w w:val="105"/>
                <w:sz w:val="18"/>
                <w:szCs w:val="18"/>
              </w:rPr>
              <w:t xml:space="preserve"> (NCTE 3.1)</w:t>
            </w:r>
          </w:p>
        </w:tc>
        <w:tc>
          <w:tcPr>
            <w:tcW w:w="2508" w:type="dxa"/>
          </w:tcPr>
          <w:p w:rsidR="00307B30" w:rsidRPr="00BD7393" w:rsidRDefault="00307B30" w:rsidP="003321B8">
            <w:pPr>
              <w:rPr>
                <w:rFonts w:asciiTheme="majorHAnsi" w:hAnsiTheme="majorHAnsi"/>
                <w:sz w:val="18"/>
                <w:szCs w:val="18"/>
              </w:rPr>
            </w:pPr>
            <w:r w:rsidRPr="00BD7393">
              <w:rPr>
                <w:rFonts w:asciiTheme="majorHAnsi" w:hAnsiTheme="majorHAnsi"/>
                <w:sz w:val="18"/>
                <w:szCs w:val="18"/>
              </w:rPr>
              <w:t> Candidate has many mentor texts (including print texts and media) that</w:t>
            </w:r>
          </w:p>
          <w:p w:rsidR="00307B30" w:rsidRPr="00BD7393" w:rsidRDefault="00307B30" w:rsidP="003321B8">
            <w:pPr>
              <w:rPr>
                <w:rFonts w:asciiTheme="majorHAnsi" w:hAnsiTheme="majorHAnsi"/>
                <w:sz w:val="18"/>
                <w:szCs w:val="18"/>
              </w:rPr>
            </w:pPr>
            <w:r w:rsidRPr="00BD7393">
              <w:rPr>
                <w:rFonts w:asciiTheme="majorHAnsi" w:hAnsiTheme="majorHAnsi"/>
                <w:sz w:val="18"/>
                <w:szCs w:val="18"/>
              </w:rPr>
              <w:t>demonstrate purposes for which language is used, including the conveyance of</w:t>
            </w:r>
          </w:p>
          <w:p w:rsidR="00307B30" w:rsidRPr="00FE1BAB" w:rsidRDefault="00307B30" w:rsidP="003321B8">
            <w:pPr>
              <w:rPr>
                <w:rFonts w:asciiTheme="majorHAnsi" w:hAnsiTheme="majorHAnsi"/>
                <w:sz w:val="18"/>
                <w:szCs w:val="18"/>
              </w:rPr>
            </w:pPr>
            <w:r w:rsidRPr="00BD7393">
              <w:rPr>
                <w:rFonts w:asciiTheme="majorHAnsi" w:hAnsiTheme="majorHAnsi"/>
                <w:sz w:val="18"/>
                <w:szCs w:val="18"/>
              </w:rPr>
              <w:t>Information; persuasion; creative expression; and exploration of ideas. Candidate</w:t>
            </w:r>
            <w:r>
              <w:rPr>
                <w:rFonts w:asciiTheme="majorHAnsi" w:hAnsiTheme="majorHAnsi"/>
                <w:sz w:val="18"/>
                <w:szCs w:val="18"/>
              </w:rPr>
              <w:t xml:space="preserve"> </w:t>
            </w:r>
            <w:r w:rsidRPr="00BD7393">
              <w:rPr>
                <w:rFonts w:asciiTheme="majorHAnsi" w:hAnsiTheme="majorHAnsi"/>
                <w:sz w:val="18"/>
                <w:szCs w:val="18"/>
              </w:rPr>
              <w:t>models using language to communicate understanding and support, and explicitly</w:t>
            </w:r>
            <w:r>
              <w:rPr>
                <w:rFonts w:asciiTheme="majorHAnsi" w:hAnsiTheme="majorHAnsi"/>
                <w:sz w:val="18"/>
                <w:szCs w:val="18"/>
              </w:rPr>
              <w:t xml:space="preserve"> </w:t>
            </w:r>
            <w:r w:rsidRPr="00BD7393">
              <w:rPr>
                <w:rFonts w:asciiTheme="majorHAnsi" w:hAnsiTheme="majorHAnsi"/>
                <w:sz w:val="18"/>
                <w:szCs w:val="18"/>
              </w:rPr>
              <w:t>teaches ways to use language appropriate for particular audiences and contexts.</w:t>
            </w:r>
          </w:p>
        </w:tc>
        <w:tc>
          <w:tcPr>
            <w:tcW w:w="2338" w:type="dxa"/>
          </w:tcPr>
          <w:p w:rsidR="00307B30" w:rsidRPr="00FE1BAB" w:rsidRDefault="00307B30" w:rsidP="003321B8">
            <w:pPr>
              <w:rPr>
                <w:rFonts w:asciiTheme="majorHAnsi" w:hAnsiTheme="majorHAnsi"/>
                <w:sz w:val="18"/>
                <w:szCs w:val="18"/>
              </w:rPr>
            </w:pPr>
            <w:r w:rsidRPr="00BD7393">
              <w:rPr>
                <w:rFonts w:asciiTheme="majorHAnsi" w:hAnsiTheme="majorHAnsi"/>
                <w:sz w:val="18"/>
                <w:szCs w:val="18"/>
              </w:rPr>
              <w:t>Candidate supplies some instruction and some mentor texts representing</w:t>
            </w:r>
            <w:r>
              <w:rPr>
                <w:rFonts w:asciiTheme="majorHAnsi" w:hAnsiTheme="majorHAnsi"/>
                <w:sz w:val="18"/>
                <w:szCs w:val="18"/>
              </w:rPr>
              <w:t xml:space="preserve"> </w:t>
            </w:r>
            <w:r w:rsidRPr="00BD7393">
              <w:rPr>
                <w:rFonts w:asciiTheme="majorHAnsi" w:hAnsiTheme="majorHAnsi"/>
                <w:sz w:val="18"/>
                <w:szCs w:val="18"/>
              </w:rPr>
              <w:t>authentic examples of how writers and speakers use language for a variety of purposes.</w:t>
            </w:r>
            <w:r>
              <w:rPr>
                <w:rFonts w:asciiTheme="majorHAnsi" w:hAnsiTheme="majorHAnsi"/>
                <w:sz w:val="18"/>
                <w:szCs w:val="18"/>
              </w:rPr>
              <w:t xml:space="preserve"> C</w:t>
            </w:r>
            <w:r w:rsidRPr="00BD7393">
              <w:rPr>
                <w:rFonts w:asciiTheme="majorHAnsi" w:hAnsiTheme="majorHAnsi"/>
                <w:sz w:val="18"/>
                <w:szCs w:val="18"/>
              </w:rPr>
              <w:t>andidate supplies some instruction and support as students write and speak to inform,</w:t>
            </w:r>
            <w:r>
              <w:rPr>
                <w:rFonts w:asciiTheme="majorHAnsi" w:hAnsiTheme="majorHAnsi"/>
                <w:sz w:val="18"/>
                <w:szCs w:val="18"/>
              </w:rPr>
              <w:t xml:space="preserve"> </w:t>
            </w:r>
            <w:r w:rsidRPr="00BD7393">
              <w:rPr>
                <w:rFonts w:asciiTheme="majorHAnsi" w:hAnsiTheme="majorHAnsi"/>
                <w:sz w:val="18"/>
                <w:szCs w:val="18"/>
              </w:rPr>
              <w:t>persuade, express emotions, and/or explore ideas.</w:t>
            </w:r>
          </w:p>
        </w:tc>
        <w:tc>
          <w:tcPr>
            <w:tcW w:w="2338" w:type="dxa"/>
          </w:tcPr>
          <w:p w:rsidR="00307B30" w:rsidRPr="00BD7393" w:rsidRDefault="00307B30" w:rsidP="003321B8">
            <w:pPr>
              <w:rPr>
                <w:rFonts w:asciiTheme="majorHAnsi" w:hAnsiTheme="majorHAnsi"/>
                <w:sz w:val="18"/>
                <w:szCs w:val="18"/>
              </w:rPr>
            </w:pPr>
            <w:r w:rsidRPr="00BD7393">
              <w:rPr>
                <w:rFonts w:asciiTheme="majorHAnsi" w:hAnsiTheme="majorHAnsi"/>
                <w:sz w:val="18"/>
                <w:szCs w:val="18"/>
              </w:rPr>
              <w:t>Candidate rarely models or supplies texts that demonstrate the use of</w:t>
            </w:r>
          </w:p>
          <w:p w:rsidR="00307B30" w:rsidRPr="00FE1BAB" w:rsidRDefault="00307B30" w:rsidP="003321B8">
            <w:pPr>
              <w:rPr>
                <w:rFonts w:asciiTheme="majorHAnsi" w:hAnsiTheme="majorHAnsi"/>
                <w:sz w:val="18"/>
                <w:szCs w:val="18"/>
              </w:rPr>
            </w:pPr>
            <w:r w:rsidRPr="00BD7393">
              <w:rPr>
                <w:rFonts w:asciiTheme="majorHAnsi" w:hAnsiTheme="majorHAnsi"/>
                <w:sz w:val="18"/>
                <w:szCs w:val="18"/>
              </w:rPr>
              <w:t>Language for various purposes. Candidate primarily teaches language use for testing or</w:t>
            </w:r>
            <w:r>
              <w:rPr>
                <w:rFonts w:asciiTheme="majorHAnsi" w:hAnsiTheme="majorHAnsi"/>
                <w:sz w:val="18"/>
                <w:szCs w:val="18"/>
              </w:rPr>
              <w:t xml:space="preserve"> </w:t>
            </w:r>
            <w:r w:rsidRPr="00BD7393">
              <w:rPr>
                <w:rFonts w:asciiTheme="majorHAnsi" w:hAnsiTheme="majorHAnsi"/>
                <w:sz w:val="18"/>
                <w:szCs w:val="18"/>
              </w:rPr>
              <w:t>school purposes, and limits language lessons and practice to worksheets.</w:t>
            </w:r>
          </w:p>
        </w:tc>
      </w:tr>
    </w:tbl>
    <w:p w:rsidR="00307B30" w:rsidRDefault="00307B30">
      <w:pPr>
        <w:spacing w:before="7"/>
        <w:rPr>
          <w:rFonts w:ascii="Times New Roman" w:eastAsia="Times New Roman" w:hAnsi="Times New Roman" w:cs="Times New Roman"/>
          <w:sz w:val="19"/>
          <w:szCs w:val="19"/>
        </w:rPr>
      </w:pPr>
    </w:p>
    <w:p w:rsidR="007856FD" w:rsidRDefault="007856FD" w:rsidP="00307B30">
      <w:pPr>
        <w:rPr>
          <w:rFonts w:ascii="Times New Roman" w:eastAsia="Times New Roman" w:hAnsi="Times New Roman" w:cs="Times New Roman"/>
          <w:sz w:val="19"/>
          <w:szCs w:val="19"/>
        </w:rPr>
      </w:pPr>
    </w:p>
    <w:p w:rsidR="00307B30" w:rsidRDefault="00307B30" w:rsidP="00307B30">
      <w:pPr>
        <w:rPr>
          <w:rFonts w:ascii="Times New Roman" w:eastAsia="Times New Roman" w:hAnsi="Times New Roman" w:cs="Times New Roman"/>
          <w:sz w:val="19"/>
          <w:szCs w:val="19"/>
        </w:rPr>
      </w:pPr>
    </w:p>
    <w:p w:rsidR="00307B30" w:rsidRDefault="00307B30" w:rsidP="00307B30">
      <w:pPr>
        <w:rPr>
          <w:rFonts w:ascii="Times New Roman"/>
          <w:w w:val="105"/>
          <w:sz w:val="19"/>
        </w:rPr>
      </w:pPr>
      <w:r w:rsidRPr="00307B30">
        <w:rPr>
          <w:rFonts w:ascii="Times New Roman"/>
          <w:b/>
          <w:i/>
          <w:spacing w:val="1"/>
          <w:w w:val="105"/>
          <w:sz w:val="19"/>
          <w:highlight w:val="lightGray"/>
        </w:rPr>
        <w:t>NCTE</w:t>
      </w:r>
      <w:r w:rsidRPr="00307B30">
        <w:rPr>
          <w:rFonts w:ascii="Times New Roman"/>
          <w:b/>
          <w:i/>
          <w:spacing w:val="-10"/>
          <w:w w:val="105"/>
          <w:sz w:val="19"/>
          <w:highlight w:val="lightGray"/>
        </w:rPr>
        <w:t xml:space="preserve"> </w:t>
      </w:r>
      <w:r w:rsidRPr="00307B30">
        <w:rPr>
          <w:rFonts w:ascii="Times New Roman"/>
          <w:b/>
          <w:i/>
          <w:w w:val="105"/>
          <w:sz w:val="19"/>
          <w:highlight w:val="lightGray"/>
        </w:rPr>
        <w:t>3.2</w:t>
      </w:r>
      <w:r w:rsidRPr="00307B30">
        <w:rPr>
          <w:rFonts w:ascii="Times New Roman"/>
          <w:b/>
          <w:i/>
          <w:spacing w:val="-9"/>
          <w:w w:val="105"/>
          <w:sz w:val="19"/>
          <w:highlight w:val="lightGray"/>
        </w:rPr>
        <w:t xml:space="preserve"> </w:t>
      </w:r>
      <w:r w:rsidRPr="00307B30">
        <w:rPr>
          <w:rFonts w:ascii="Times New Roman"/>
          <w:b/>
          <w:i/>
          <w:w w:val="105"/>
          <w:sz w:val="19"/>
          <w:highlight w:val="lightGray"/>
        </w:rPr>
        <w:t>Oral,</w:t>
      </w:r>
      <w:r w:rsidRPr="00307B30">
        <w:rPr>
          <w:rFonts w:ascii="Times New Roman"/>
          <w:b/>
          <w:i/>
          <w:spacing w:val="-9"/>
          <w:w w:val="105"/>
          <w:sz w:val="19"/>
          <w:highlight w:val="lightGray"/>
        </w:rPr>
        <w:t xml:space="preserve"> </w:t>
      </w:r>
      <w:r w:rsidRPr="00307B30">
        <w:rPr>
          <w:rFonts w:ascii="Times New Roman"/>
          <w:b/>
          <w:i/>
          <w:spacing w:val="1"/>
          <w:w w:val="105"/>
          <w:sz w:val="19"/>
          <w:highlight w:val="lightGray"/>
        </w:rPr>
        <w:t>Visual</w:t>
      </w:r>
      <w:r w:rsidRPr="00307B30">
        <w:rPr>
          <w:rFonts w:ascii="Times New Roman"/>
          <w:b/>
          <w:i/>
          <w:spacing w:val="-10"/>
          <w:w w:val="105"/>
          <w:sz w:val="19"/>
          <w:highlight w:val="lightGray"/>
        </w:rPr>
        <w:t xml:space="preserve"> </w:t>
      </w:r>
      <w:r w:rsidRPr="00307B30">
        <w:rPr>
          <w:rFonts w:ascii="Times New Roman"/>
          <w:b/>
          <w:i/>
          <w:w w:val="105"/>
          <w:sz w:val="19"/>
          <w:highlight w:val="lightGray"/>
        </w:rPr>
        <w:t>&amp;</w:t>
      </w:r>
      <w:r w:rsidRPr="00307B30">
        <w:rPr>
          <w:rFonts w:ascii="Times New Roman"/>
          <w:b/>
          <w:i/>
          <w:spacing w:val="-9"/>
          <w:w w:val="105"/>
          <w:sz w:val="19"/>
          <w:highlight w:val="lightGray"/>
        </w:rPr>
        <w:t xml:space="preserve"> </w:t>
      </w:r>
      <w:r w:rsidRPr="00307B30">
        <w:rPr>
          <w:rFonts w:ascii="Times New Roman"/>
          <w:b/>
          <w:i/>
          <w:w w:val="105"/>
          <w:sz w:val="19"/>
          <w:highlight w:val="lightGray"/>
        </w:rPr>
        <w:t>Written</w:t>
      </w:r>
      <w:r w:rsidRPr="00307B30">
        <w:rPr>
          <w:rFonts w:ascii="Times New Roman"/>
          <w:b/>
          <w:i/>
          <w:spacing w:val="-9"/>
          <w:w w:val="105"/>
          <w:sz w:val="19"/>
          <w:highlight w:val="lightGray"/>
        </w:rPr>
        <w:t xml:space="preserve"> </w:t>
      </w:r>
      <w:r w:rsidRPr="00307B30">
        <w:rPr>
          <w:rFonts w:ascii="Times New Roman"/>
          <w:b/>
          <w:i/>
          <w:w w:val="105"/>
          <w:sz w:val="19"/>
          <w:highlight w:val="lightGray"/>
        </w:rPr>
        <w:t>Literacy</w:t>
      </w:r>
      <w:r w:rsidRPr="00307B30">
        <w:rPr>
          <w:rFonts w:ascii="Times New Roman"/>
          <w:b/>
          <w:i/>
          <w:spacing w:val="-10"/>
          <w:w w:val="105"/>
          <w:sz w:val="19"/>
          <w:highlight w:val="lightGray"/>
        </w:rPr>
        <w:t xml:space="preserve"> </w:t>
      </w:r>
      <w:r w:rsidRPr="00307B30">
        <w:rPr>
          <w:rFonts w:ascii="Times New Roman"/>
          <w:w w:val="105"/>
          <w:sz w:val="19"/>
          <w:highlight w:val="lightGray"/>
        </w:rPr>
        <w:t>Candidates</w:t>
      </w:r>
      <w:r w:rsidRPr="00307B30">
        <w:rPr>
          <w:rFonts w:ascii="Times New Roman"/>
          <w:spacing w:val="-9"/>
          <w:w w:val="105"/>
          <w:sz w:val="19"/>
          <w:highlight w:val="lightGray"/>
        </w:rPr>
        <w:t xml:space="preserve"> </w:t>
      </w:r>
      <w:r w:rsidRPr="00307B30">
        <w:rPr>
          <w:rFonts w:ascii="Times New Roman"/>
          <w:w w:val="105"/>
          <w:sz w:val="19"/>
          <w:highlight w:val="lightGray"/>
        </w:rPr>
        <w:t>demonstrate</w:t>
      </w:r>
      <w:r w:rsidRPr="00307B30">
        <w:rPr>
          <w:rFonts w:ascii="Times New Roman"/>
          <w:spacing w:val="-10"/>
          <w:w w:val="105"/>
          <w:sz w:val="19"/>
          <w:highlight w:val="lightGray"/>
        </w:rPr>
        <w:t xml:space="preserve"> </w:t>
      </w:r>
      <w:r w:rsidRPr="00307B30">
        <w:rPr>
          <w:rFonts w:ascii="Times New Roman"/>
          <w:w w:val="105"/>
          <w:sz w:val="19"/>
          <w:highlight w:val="lightGray"/>
        </w:rPr>
        <w:t>knowledge</w:t>
      </w:r>
      <w:r w:rsidRPr="00307B30">
        <w:rPr>
          <w:rFonts w:ascii="Times New Roman"/>
          <w:spacing w:val="-10"/>
          <w:w w:val="105"/>
          <w:sz w:val="19"/>
          <w:highlight w:val="lightGray"/>
        </w:rPr>
        <w:t xml:space="preserve"> </w:t>
      </w:r>
      <w:r w:rsidRPr="00307B30">
        <w:rPr>
          <w:rFonts w:ascii="Times New Roman"/>
          <w:w w:val="105"/>
          <w:sz w:val="19"/>
          <w:highlight w:val="lightGray"/>
        </w:rPr>
        <w:t>of</w:t>
      </w:r>
      <w:r w:rsidRPr="00307B30">
        <w:rPr>
          <w:rFonts w:ascii="Times New Roman"/>
          <w:spacing w:val="-10"/>
          <w:w w:val="105"/>
          <w:sz w:val="19"/>
          <w:highlight w:val="lightGray"/>
        </w:rPr>
        <w:t xml:space="preserve"> </w:t>
      </w:r>
      <w:r w:rsidRPr="00307B30">
        <w:rPr>
          <w:rFonts w:ascii="Times New Roman"/>
          <w:w w:val="105"/>
          <w:sz w:val="19"/>
          <w:highlight w:val="lightGray"/>
        </w:rPr>
        <w:t>the</w:t>
      </w:r>
      <w:r w:rsidRPr="00307B30">
        <w:rPr>
          <w:rFonts w:ascii="Times New Roman"/>
          <w:spacing w:val="-10"/>
          <w:w w:val="105"/>
          <w:sz w:val="19"/>
          <w:highlight w:val="lightGray"/>
        </w:rPr>
        <w:t xml:space="preserve"> </w:t>
      </w:r>
      <w:r w:rsidRPr="00307B30">
        <w:rPr>
          <w:rFonts w:ascii="Times New Roman"/>
          <w:w w:val="105"/>
          <w:sz w:val="19"/>
          <w:highlight w:val="lightGray"/>
        </w:rPr>
        <w:t>practices</w:t>
      </w:r>
      <w:r w:rsidRPr="00307B30">
        <w:rPr>
          <w:rFonts w:ascii="Times New Roman"/>
          <w:spacing w:val="-10"/>
          <w:w w:val="105"/>
          <w:sz w:val="19"/>
          <w:highlight w:val="lightGray"/>
        </w:rPr>
        <w:t xml:space="preserve"> </w:t>
      </w:r>
      <w:r w:rsidRPr="00307B30">
        <w:rPr>
          <w:rFonts w:ascii="Times New Roman"/>
          <w:w w:val="105"/>
          <w:sz w:val="19"/>
          <w:highlight w:val="lightGray"/>
        </w:rPr>
        <w:t>of</w:t>
      </w:r>
      <w:r w:rsidRPr="00307B30">
        <w:rPr>
          <w:rFonts w:ascii="Times New Roman"/>
          <w:spacing w:val="106"/>
          <w:w w:val="103"/>
          <w:sz w:val="19"/>
          <w:highlight w:val="lightGray"/>
        </w:rPr>
        <w:t xml:space="preserve"> </w:t>
      </w:r>
      <w:r w:rsidRPr="00307B30">
        <w:rPr>
          <w:rFonts w:ascii="Times New Roman"/>
          <w:w w:val="105"/>
          <w:sz w:val="19"/>
          <w:highlight w:val="lightGray"/>
        </w:rPr>
        <w:t>oral,</w:t>
      </w:r>
      <w:r w:rsidRPr="00307B30">
        <w:rPr>
          <w:rFonts w:ascii="Times New Roman"/>
          <w:spacing w:val="-8"/>
          <w:w w:val="105"/>
          <w:sz w:val="19"/>
          <w:highlight w:val="lightGray"/>
        </w:rPr>
        <w:t xml:space="preserve"> </w:t>
      </w:r>
      <w:r w:rsidRPr="00307B30">
        <w:rPr>
          <w:rFonts w:ascii="Times New Roman"/>
          <w:w w:val="105"/>
          <w:sz w:val="19"/>
          <w:highlight w:val="lightGray"/>
        </w:rPr>
        <w:t>visual,</w:t>
      </w:r>
      <w:r w:rsidRPr="00307B30">
        <w:rPr>
          <w:rFonts w:ascii="Times New Roman"/>
          <w:spacing w:val="-8"/>
          <w:w w:val="105"/>
          <w:sz w:val="19"/>
          <w:highlight w:val="lightGray"/>
        </w:rPr>
        <w:t xml:space="preserve"> </w:t>
      </w:r>
      <w:r w:rsidRPr="00307B30">
        <w:rPr>
          <w:rFonts w:ascii="Times New Roman"/>
          <w:w w:val="105"/>
          <w:sz w:val="19"/>
          <w:highlight w:val="lightGray"/>
        </w:rPr>
        <w:t>and</w:t>
      </w:r>
      <w:r w:rsidRPr="00307B30">
        <w:rPr>
          <w:rFonts w:ascii="Times New Roman"/>
          <w:spacing w:val="-7"/>
          <w:w w:val="105"/>
          <w:sz w:val="19"/>
          <w:highlight w:val="lightGray"/>
        </w:rPr>
        <w:t xml:space="preserve"> </w:t>
      </w:r>
      <w:r w:rsidRPr="00307B30">
        <w:rPr>
          <w:rFonts w:ascii="Times New Roman"/>
          <w:w w:val="105"/>
          <w:sz w:val="19"/>
          <w:highlight w:val="lightGray"/>
        </w:rPr>
        <w:t>written</w:t>
      </w:r>
      <w:r w:rsidRPr="00307B30">
        <w:rPr>
          <w:rFonts w:ascii="Times New Roman"/>
          <w:spacing w:val="-7"/>
          <w:w w:val="105"/>
          <w:sz w:val="19"/>
          <w:highlight w:val="lightGray"/>
        </w:rPr>
        <w:t xml:space="preserve"> </w:t>
      </w:r>
      <w:r w:rsidRPr="00307B30">
        <w:rPr>
          <w:rFonts w:ascii="Times New Roman"/>
          <w:w w:val="105"/>
          <w:sz w:val="19"/>
          <w:highlight w:val="lightGray"/>
        </w:rPr>
        <w:t>literacy;</w:t>
      </w:r>
      <w:r w:rsidRPr="00307B30">
        <w:rPr>
          <w:rFonts w:ascii="Times New Roman"/>
          <w:spacing w:val="-8"/>
          <w:w w:val="105"/>
          <w:sz w:val="19"/>
          <w:highlight w:val="lightGray"/>
        </w:rPr>
        <w:t xml:space="preserve"> </w:t>
      </w:r>
      <w:r w:rsidRPr="00307B30">
        <w:rPr>
          <w:rFonts w:ascii="Times New Roman"/>
          <w:w w:val="105"/>
          <w:sz w:val="19"/>
          <w:highlight w:val="lightGray"/>
        </w:rPr>
        <w:t>as</w:t>
      </w:r>
      <w:r w:rsidRPr="00307B30">
        <w:rPr>
          <w:rFonts w:ascii="Times New Roman"/>
          <w:spacing w:val="-8"/>
          <w:w w:val="105"/>
          <w:sz w:val="19"/>
          <w:highlight w:val="lightGray"/>
        </w:rPr>
        <w:t xml:space="preserve"> </w:t>
      </w:r>
      <w:r w:rsidRPr="00307B30">
        <w:rPr>
          <w:rFonts w:ascii="Times New Roman"/>
          <w:w w:val="105"/>
          <w:sz w:val="19"/>
          <w:highlight w:val="lightGray"/>
        </w:rPr>
        <w:t>a</w:t>
      </w:r>
      <w:r w:rsidRPr="00307B30">
        <w:rPr>
          <w:rFonts w:ascii="Times New Roman"/>
          <w:spacing w:val="-8"/>
          <w:w w:val="105"/>
          <w:sz w:val="19"/>
          <w:highlight w:val="lightGray"/>
        </w:rPr>
        <w:t xml:space="preserve"> </w:t>
      </w:r>
      <w:r w:rsidRPr="00307B30">
        <w:rPr>
          <w:rFonts w:ascii="Times New Roman"/>
          <w:w w:val="105"/>
          <w:sz w:val="19"/>
          <w:highlight w:val="lightGray"/>
        </w:rPr>
        <w:t>result,</w:t>
      </w:r>
      <w:r w:rsidRPr="00307B30">
        <w:rPr>
          <w:rFonts w:ascii="Times New Roman"/>
          <w:spacing w:val="-8"/>
          <w:w w:val="105"/>
          <w:sz w:val="19"/>
          <w:highlight w:val="lightGray"/>
        </w:rPr>
        <w:t xml:space="preserve"> </w:t>
      </w:r>
      <w:r w:rsidRPr="00307B30">
        <w:rPr>
          <w:rFonts w:ascii="Times New Roman"/>
          <w:w w:val="105"/>
          <w:sz w:val="19"/>
          <w:highlight w:val="lightGray"/>
        </w:rPr>
        <w:t>the</w:t>
      </w:r>
      <w:r w:rsidRPr="00307B30">
        <w:rPr>
          <w:rFonts w:ascii="Times New Roman"/>
          <w:spacing w:val="-8"/>
          <w:w w:val="105"/>
          <w:sz w:val="19"/>
          <w:highlight w:val="lightGray"/>
        </w:rPr>
        <w:t xml:space="preserve"> </w:t>
      </w:r>
      <w:r w:rsidRPr="00307B30">
        <w:rPr>
          <w:rFonts w:ascii="Times New Roman"/>
          <w:w w:val="105"/>
          <w:sz w:val="19"/>
          <w:highlight w:val="lightGray"/>
        </w:rPr>
        <w:t>candidate</w:t>
      </w:r>
      <w:r w:rsidRPr="00307B30">
        <w:rPr>
          <w:rFonts w:ascii="Times New Roman"/>
          <w:spacing w:val="-8"/>
          <w:w w:val="105"/>
          <w:sz w:val="19"/>
          <w:highlight w:val="lightGray"/>
        </w:rPr>
        <w:t xml:space="preserve"> </w:t>
      </w:r>
      <w:r w:rsidRPr="00307B30">
        <w:rPr>
          <w:rFonts w:ascii="Times New Roman"/>
          <w:w w:val="105"/>
          <w:sz w:val="19"/>
          <w:highlight w:val="lightGray"/>
        </w:rPr>
        <w:t>will</w:t>
      </w:r>
      <w:r w:rsidRPr="00307B30">
        <w:rPr>
          <w:rFonts w:ascii="Times New Roman"/>
          <w:spacing w:val="-7"/>
          <w:w w:val="105"/>
          <w:sz w:val="19"/>
          <w:highlight w:val="lightGray"/>
        </w:rPr>
        <w:t xml:space="preserve"> </w:t>
      </w:r>
      <w:r w:rsidRPr="00307B30">
        <w:rPr>
          <w:rFonts w:ascii="Times New Roman"/>
          <w:w w:val="105"/>
          <w:sz w:val="19"/>
          <w:highlight w:val="lightGray"/>
        </w:rPr>
        <w:t>enable</w:t>
      </w:r>
      <w:r w:rsidRPr="00307B30">
        <w:rPr>
          <w:rFonts w:ascii="Times New Roman"/>
          <w:spacing w:val="-8"/>
          <w:w w:val="105"/>
          <w:sz w:val="19"/>
          <w:highlight w:val="lightGray"/>
        </w:rPr>
        <w:t xml:space="preserve"> </w:t>
      </w:r>
      <w:r w:rsidRPr="00307B30">
        <w:rPr>
          <w:rFonts w:ascii="Times New Roman"/>
          <w:w w:val="105"/>
          <w:sz w:val="19"/>
          <w:highlight w:val="lightGray"/>
        </w:rPr>
        <w:t>students</w:t>
      </w:r>
      <w:r w:rsidRPr="00307B30">
        <w:rPr>
          <w:rFonts w:ascii="Times New Roman"/>
          <w:spacing w:val="-8"/>
          <w:w w:val="105"/>
          <w:sz w:val="19"/>
          <w:highlight w:val="lightGray"/>
        </w:rPr>
        <w:t xml:space="preserve"> </w:t>
      </w:r>
      <w:r w:rsidRPr="00307B30">
        <w:rPr>
          <w:rFonts w:ascii="Times New Roman"/>
          <w:w w:val="105"/>
          <w:sz w:val="19"/>
          <w:highlight w:val="lightGray"/>
        </w:rPr>
        <w:t>to:</w:t>
      </w:r>
    </w:p>
    <w:tbl>
      <w:tblPr>
        <w:tblStyle w:val="TableGrid"/>
        <w:tblW w:w="0" w:type="auto"/>
        <w:tblLook w:val="04A0" w:firstRow="1" w:lastRow="0" w:firstColumn="1" w:lastColumn="0" w:noHBand="0" w:noVBand="1"/>
      </w:tblPr>
      <w:tblGrid>
        <w:gridCol w:w="2875"/>
        <w:gridCol w:w="2508"/>
        <w:gridCol w:w="2338"/>
        <w:gridCol w:w="2338"/>
      </w:tblGrid>
      <w:tr w:rsidR="00307B30" w:rsidRPr="00FE1BAB" w:rsidTr="003321B8">
        <w:tc>
          <w:tcPr>
            <w:tcW w:w="2875" w:type="dxa"/>
          </w:tcPr>
          <w:p w:rsidR="00307B30" w:rsidRPr="00FE1BAB" w:rsidRDefault="00307B30" w:rsidP="003321B8">
            <w:pPr>
              <w:rPr>
                <w:rFonts w:asciiTheme="majorHAnsi" w:hAnsiTheme="majorHAnsi"/>
                <w:w w:val="105"/>
                <w:sz w:val="18"/>
                <w:szCs w:val="18"/>
              </w:rPr>
            </w:pP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Excellent</w:t>
            </w:r>
            <w:r>
              <w:rPr>
                <w:rFonts w:asciiTheme="majorHAnsi" w:hAnsiTheme="majorHAnsi"/>
                <w:sz w:val="18"/>
                <w:szCs w:val="18"/>
              </w:rPr>
              <w:t xml:space="preserve"> </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Satisfactory</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Unsatisfactory</w:t>
            </w: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Demonstrate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the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influence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language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visual</w:t>
            </w:r>
            <w:r w:rsidRPr="00FE1BAB">
              <w:rPr>
                <w:rFonts w:asciiTheme="majorHAnsi" w:hAnsiTheme="majorHAnsi"/>
                <w:spacing w:val="-9"/>
                <w:w w:val="105"/>
                <w:sz w:val="18"/>
                <w:szCs w:val="18"/>
              </w:rPr>
              <w:t xml:space="preserve"> </w:t>
            </w:r>
            <w:r w:rsidRPr="00FE1BAB">
              <w:rPr>
                <w:rFonts w:asciiTheme="majorHAnsi" w:hAnsiTheme="majorHAnsi"/>
                <w:spacing w:val="1"/>
                <w:w w:val="105"/>
                <w:sz w:val="18"/>
                <w:szCs w:val="18"/>
              </w:rPr>
              <w:t>images</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on</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thinking</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composing</w:t>
            </w:r>
            <w:r>
              <w:rPr>
                <w:rFonts w:asciiTheme="majorHAnsi" w:hAnsiTheme="majorHAnsi"/>
                <w:w w:val="105"/>
                <w:sz w:val="18"/>
                <w:szCs w:val="18"/>
              </w:rPr>
              <w:t xml:space="preserve"> (NCTE 3.2)</w:t>
            </w: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Candidate’s classroom is filled with visual stimuli that can be used as students talk and write. Candidate uses texts that contain language, pictures and graphs, and explicitly models how to analyze, interpret, evaluate, and compose texts containing one or more of these features. Candidate has a rich array of visual texts, including those in graphic novel format, on display or available for students to read independently. Candidate uses literature circles or other methods of encouraging social engagement and discourse around literature and other texts</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provides some texts with language and visual stimuli, and to some extent teaches students to analyze and interpret these texts, as well as how to compose texts with language and visuals such as graphs or charts.</w:t>
            </w: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Candidate’s room is almost devoid of visual stimuli and texts that use language, pictures, and graphs.  Candidate does not often demonstrate how to analyze or compose these types of texts.</w:t>
            </w:r>
          </w:p>
          <w:p w:rsidR="00307B30" w:rsidRPr="00FE1BAB" w:rsidRDefault="00307B30" w:rsidP="003321B8">
            <w:pPr>
              <w:rPr>
                <w:rFonts w:asciiTheme="majorHAnsi" w:hAnsiTheme="majorHAnsi"/>
                <w:sz w:val="18"/>
                <w:szCs w:val="18"/>
              </w:rPr>
            </w:pP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spacing w:val="1"/>
                <w:w w:val="105"/>
                <w:sz w:val="18"/>
                <w:szCs w:val="18"/>
              </w:rPr>
              <w:t>Use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writing,</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speaking</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observing</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as</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major</w:t>
            </w:r>
            <w:r w:rsidRPr="00FE1BAB">
              <w:rPr>
                <w:rFonts w:asciiTheme="majorHAnsi" w:hAnsiTheme="majorHAnsi"/>
                <w:spacing w:val="-9"/>
                <w:w w:val="105"/>
                <w:sz w:val="18"/>
                <w:szCs w:val="18"/>
              </w:rPr>
              <w:t xml:space="preserve"> </w:t>
            </w:r>
            <w:r w:rsidRPr="00FE1BAB">
              <w:rPr>
                <w:rFonts w:asciiTheme="majorHAnsi" w:hAnsiTheme="majorHAnsi"/>
                <w:spacing w:val="1"/>
                <w:w w:val="105"/>
                <w:sz w:val="18"/>
                <w:szCs w:val="18"/>
              </w:rPr>
              <w:t>forms</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inquiry,</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reflection,</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expression</w:t>
            </w:r>
            <w:r>
              <w:rPr>
                <w:rFonts w:asciiTheme="majorHAnsi" w:hAnsiTheme="majorHAnsi"/>
                <w:w w:val="105"/>
                <w:sz w:val="18"/>
                <w:szCs w:val="18"/>
              </w:rPr>
              <w:t xml:space="preserve"> (NCTE 3.2)</w:t>
            </w:r>
          </w:p>
        </w:tc>
        <w:tc>
          <w:tcPr>
            <w:tcW w:w="250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shares his or her own writing and explicitly teaches how it reflects inquiry, reflection, and expression. Candidate gives explicit instruction on how to closely examine and interact with texts of all sorts in order to analyze them and reflect upon them. Candidate provides time and opportunity for students to talk and write about texts and situations they observe and want to think about more deeply.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 xml:space="preserve">Candidate offers some texts and opportunities for students to talk about their writing, reading and observing. Candidate provides some instruction and modeling of using writing, speaking and observing as a way to reflect and inquire about texts and issues, as well as to express oneself.   </w:t>
            </w: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rarely allows time or offers opportunity for students to talk about the texts they are reading and the writing they are doing. Candidate does not often model the use of speaking, observing and writing as a means to inquire, reflect and express oneself.  </w:t>
            </w:r>
          </w:p>
          <w:p w:rsidR="00307B30" w:rsidRPr="00FE1BAB" w:rsidRDefault="00307B30" w:rsidP="003321B8">
            <w:pPr>
              <w:rPr>
                <w:rFonts w:asciiTheme="majorHAnsi" w:hAnsiTheme="majorHAnsi"/>
                <w:sz w:val="18"/>
                <w:szCs w:val="18"/>
              </w:rPr>
            </w:pPr>
          </w:p>
          <w:p w:rsidR="00307B30" w:rsidRPr="00FE1BAB" w:rsidRDefault="00307B30" w:rsidP="003321B8">
            <w:pPr>
              <w:rPr>
                <w:rFonts w:asciiTheme="majorHAnsi" w:hAnsiTheme="majorHAnsi"/>
                <w:sz w:val="18"/>
                <w:szCs w:val="18"/>
              </w:rPr>
            </w:pP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spacing w:val="1"/>
                <w:w w:val="105"/>
                <w:sz w:val="18"/>
                <w:szCs w:val="18"/>
              </w:rPr>
              <w:t>Use</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the</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processes</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composing</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create</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various</w:t>
            </w:r>
            <w:r w:rsidRPr="00FE1BAB">
              <w:rPr>
                <w:rFonts w:asciiTheme="majorHAnsi" w:hAnsiTheme="majorHAnsi"/>
                <w:spacing w:val="-8"/>
                <w:w w:val="105"/>
                <w:sz w:val="18"/>
                <w:szCs w:val="18"/>
              </w:rPr>
              <w:t xml:space="preserve"> </w:t>
            </w:r>
            <w:r w:rsidRPr="00FE1BAB">
              <w:rPr>
                <w:rFonts w:asciiTheme="majorHAnsi" w:hAnsiTheme="majorHAnsi"/>
                <w:spacing w:val="1"/>
                <w:w w:val="105"/>
                <w:sz w:val="18"/>
                <w:szCs w:val="18"/>
              </w:rPr>
              <w:t>forms</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oral,</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visual,</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written</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literacy</w:t>
            </w:r>
            <w:r>
              <w:rPr>
                <w:rFonts w:asciiTheme="majorHAnsi" w:hAnsiTheme="majorHAnsi"/>
                <w:w w:val="105"/>
                <w:sz w:val="18"/>
                <w:szCs w:val="18"/>
              </w:rPr>
              <w:t xml:space="preserve"> (NCTE 3.2)</w:t>
            </w: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 xml:space="preserve">Candidate regularly models various processes of composing, including drafting, revision, and editing, showing that the stages are recursive. Candidate demonstrates enthusiasm for producing oral, visual, and written works for different audiences and purposes. Candidate provides opportunities and support for students to experiment with composing for self and for publication of some sort.   </w:t>
            </w: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Candidate values the recursive stages of composing and offers some opportunities for students to write for authentic purposes and audiences. Candidate provides some modeling and encouragement as students compose oral, visual, and written products.</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does not self-identify as a writer, and rarely demonstrates for students what is expected or possible through the creating of oral, visual, or written products. Candidate shows no joy in writing, and teaches writing as a series of linear steps with little purpose other than completing academic tasks.</w:t>
            </w:r>
          </w:p>
        </w:tc>
      </w:tr>
    </w:tbl>
    <w:p w:rsidR="00307B30" w:rsidRDefault="00307B30">
      <w:r>
        <w:br w:type="page"/>
      </w:r>
    </w:p>
    <w:tbl>
      <w:tblPr>
        <w:tblStyle w:val="TableGrid"/>
        <w:tblW w:w="0" w:type="auto"/>
        <w:tblLook w:val="04A0" w:firstRow="1" w:lastRow="0" w:firstColumn="1" w:lastColumn="0" w:noHBand="0" w:noVBand="1"/>
      </w:tblPr>
      <w:tblGrid>
        <w:gridCol w:w="2875"/>
        <w:gridCol w:w="2508"/>
        <w:gridCol w:w="2338"/>
        <w:gridCol w:w="2338"/>
      </w:tblGrid>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spacing w:val="1"/>
                <w:w w:val="105"/>
                <w:sz w:val="18"/>
                <w:szCs w:val="18"/>
              </w:rPr>
              <w:lastRenderedPageBreak/>
              <w:t>Use</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writing,</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visual</w:t>
            </w:r>
            <w:r w:rsidRPr="00FE1BAB">
              <w:rPr>
                <w:rFonts w:asciiTheme="majorHAnsi" w:hAnsiTheme="majorHAnsi"/>
                <w:spacing w:val="-8"/>
                <w:w w:val="105"/>
                <w:sz w:val="18"/>
                <w:szCs w:val="18"/>
              </w:rPr>
              <w:t xml:space="preserve"> </w:t>
            </w:r>
            <w:r w:rsidRPr="00FE1BAB">
              <w:rPr>
                <w:rFonts w:asciiTheme="majorHAnsi" w:hAnsiTheme="majorHAnsi"/>
                <w:spacing w:val="1"/>
                <w:w w:val="105"/>
                <w:sz w:val="18"/>
                <w:szCs w:val="18"/>
              </w:rPr>
              <w:t>images,</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speaking</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for</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variety</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purposes</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audiences</w:t>
            </w:r>
            <w:r>
              <w:rPr>
                <w:rFonts w:asciiTheme="majorHAnsi" w:hAnsiTheme="majorHAnsi"/>
                <w:w w:val="105"/>
                <w:sz w:val="18"/>
                <w:szCs w:val="18"/>
              </w:rPr>
              <w:t xml:space="preserve"> (NCTE 3.2)</w:t>
            </w:r>
          </w:p>
        </w:tc>
        <w:tc>
          <w:tcPr>
            <w:tcW w:w="250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regularly uses mentor texts to show students authentic examples of people using writing, visual images, and speaking for many purposes and audiences. Candidate often models the use of writing, speaking, and using visuals, and offers many opportunities for students to do the same both in the classroom and beyond.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is beginning to use mentor texts to help students see real writers and composers of visuals at work for authentic purposes. Candidate offers some opportunities for speaking, writing, and creating visuals for real audiences.</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has students complete writing assignments without giving them a sense of purpose or audience. Candidate rarely offers opportunities for speaking or creating visuals for real audiences and purposes.</w:t>
            </w: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Apply</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knowledge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language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structure</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conventions</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create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critique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print</w:t>
            </w:r>
            <w:r w:rsidRPr="00FE1BAB">
              <w:rPr>
                <w:rFonts w:asciiTheme="majorHAnsi" w:hAnsiTheme="majorHAnsi"/>
                <w:spacing w:val="-9"/>
                <w:w w:val="105"/>
                <w:sz w:val="18"/>
                <w:szCs w:val="18"/>
              </w:rPr>
              <w:t xml:space="preserve"> </w:t>
            </w:r>
            <w:r w:rsidRPr="00FE1BAB">
              <w:rPr>
                <w:rFonts w:asciiTheme="majorHAnsi" w:hAnsiTheme="majorHAnsi"/>
                <w:spacing w:val="1"/>
                <w:w w:val="105"/>
                <w:sz w:val="18"/>
                <w:szCs w:val="18"/>
              </w:rPr>
              <w:t>and</w:t>
            </w:r>
            <w:r w:rsidRPr="00FE1BAB">
              <w:rPr>
                <w:rFonts w:asciiTheme="majorHAnsi" w:hAnsiTheme="majorHAnsi"/>
                <w:spacing w:val="97"/>
                <w:w w:val="103"/>
                <w:sz w:val="18"/>
                <w:szCs w:val="18"/>
              </w:rPr>
              <w:t xml:space="preserve"> </w:t>
            </w:r>
            <w:r w:rsidRPr="00FE1BAB">
              <w:rPr>
                <w:rFonts w:asciiTheme="majorHAnsi" w:hAnsiTheme="majorHAnsi"/>
                <w:w w:val="105"/>
                <w:sz w:val="18"/>
                <w:szCs w:val="18"/>
              </w:rPr>
              <w:t>non-print</w:t>
            </w:r>
            <w:r w:rsidRPr="00FE1BAB">
              <w:rPr>
                <w:rFonts w:asciiTheme="majorHAnsi" w:hAnsiTheme="majorHAnsi"/>
                <w:spacing w:val="-22"/>
                <w:w w:val="105"/>
                <w:sz w:val="18"/>
                <w:szCs w:val="18"/>
              </w:rPr>
              <w:t xml:space="preserve"> </w:t>
            </w:r>
            <w:r w:rsidRPr="00FE1BAB">
              <w:rPr>
                <w:rFonts w:asciiTheme="majorHAnsi" w:hAnsiTheme="majorHAnsi"/>
                <w:w w:val="105"/>
                <w:sz w:val="18"/>
                <w:szCs w:val="18"/>
              </w:rPr>
              <w:t>texts</w:t>
            </w:r>
            <w:r>
              <w:rPr>
                <w:rFonts w:asciiTheme="majorHAnsi" w:hAnsiTheme="majorHAnsi"/>
                <w:w w:val="105"/>
                <w:sz w:val="18"/>
                <w:szCs w:val="18"/>
              </w:rPr>
              <w:t xml:space="preserve"> (NCTE 3.2)</w:t>
            </w:r>
          </w:p>
        </w:tc>
        <w:tc>
          <w:tcPr>
            <w:tcW w:w="250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Candidate uses interesting constructions from literature and expository texts to point out language and structure conventions. Candidate often models ways to critique print and non-print texts, and encourages students as they do the same. Candidate demonstrates a descriptive rather than prescriptive attitude toward grammar and usage.</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Candidate sometimes uses authentic mentor texts to point out language constructions and structure. Candidate offers some opportunities and support as students create and critique print and non-print texts.</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uses ready-made worksheets designed to teach language conventions, and neglects to discuss the beauty of well-constructed texts. Candidate marks errors on student work without explaining the reasons for using particular constructions. Candidate approaches grammar instruction from a prescriptive rather than a descriptive mindset.  </w:t>
            </w:r>
          </w:p>
          <w:p w:rsidR="00307B30" w:rsidRPr="00FE1BAB" w:rsidRDefault="00307B30" w:rsidP="003321B8">
            <w:pPr>
              <w:rPr>
                <w:rFonts w:asciiTheme="majorHAnsi" w:hAnsiTheme="majorHAnsi"/>
                <w:sz w:val="18"/>
                <w:szCs w:val="18"/>
              </w:rPr>
            </w:pPr>
          </w:p>
        </w:tc>
      </w:tr>
    </w:tbl>
    <w:p w:rsidR="00307B30" w:rsidRDefault="00307B30" w:rsidP="00307B30">
      <w:pPr>
        <w:rPr>
          <w:rFonts w:ascii="Times New Roman" w:eastAsia="Times New Roman" w:hAnsi="Times New Roman" w:cs="Times New Roman"/>
          <w:sz w:val="19"/>
          <w:szCs w:val="19"/>
        </w:rPr>
      </w:pPr>
    </w:p>
    <w:p w:rsidR="00307B30" w:rsidRDefault="00307B30" w:rsidP="00307B30">
      <w:pPr>
        <w:rPr>
          <w:rFonts w:ascii="Times New Roman" w:eastAsia="Times New Roman" w:hAnsi="Times New Roman" w:cs="Times New Roman"/>
          <w:sz w:val="19"/>
          <w:szCs w:val="19"/>
        </w:rPr>
      </w:pPr>
    </w:p>
    <w:p w:rsidR="00307B30" w:rsidRDefault="00307B30" w:rsidP="00307B30">
      <w:pPr>
        <w:rPr>
          <w:rFonts w:ascii="Times New Roman"/>
          <w:i/>
          <w:w w:val="105"/>
          <w:sz w:val="19"/>
        </w:rPr>
      </w:pPr>
      <w:r w:rsidRPr="00307B30">
        <w:rPr>
          <w:rFonts w:ascii="Times New Roman"/>
          <w:b/>
          <w:i/>
          <w:spacing w:val="1"/>
          <w:w w:val="105"/>
          <w:sz w:val="19"/>
          <w:highlight w:val="lightGray"/>
        </w:rPr>
        <w:t>NCTE</w:t>
      </w:r>
      <w:r w:rsidRPr="00307B30">
        <w:rPr>
          <w:rFonts w:ascii="Times New Roman"/>
          <w:b/>
          <w:i/>
          <w:spacing w:val="-10"/>
          <w:w w:val="105"/>
          <w:sz w:val="19"/>
          <w:highlight w:val="lightGray"/>
        </w:rPr>
        <w:t xml:space="preserve"> </w:t>
      </w:r>
      <w:r w:rsidRPr="00307B30">
        <w:rPr>
          <w:rFonts w:ascii="Times New Roman"/>
          <w:b/>
          <w:i/>
          <w:w w:val="105"/>
          <w:sz w:val="19"/>
          <w:highlight w:val="lightGray"/>
        </w:rPr>
        <w:t>3.3</w:t>
      </w:r>
      <w:r w:rsidRPr="00307B30">
        <w:rPr>
          <w:rFonts w:ascii="Times New Roman"/>
          <w:b/>
          <w:i/>
          <w:spacing w:val="-11"/>
          <w:w w:val="105"/>
          <w:sz w:val="19"/>
          <w:highlight w:val="lightGray"/>
        </w:rPr>
        <w:t xml:space="preserve"> </w:t>
      </w:r>
      <w:r w:rsidRPr="00307B30">
        <w:rPr>
          <w:rFonts w:ascii="Times New Roman"/>
          <w:b/>
          <w:i/>
          <w:spacing w:val="1"/>
          <w:w w:val="105"/>
          <w:sz w:val="19"/>
          <w:highlight w:val="lightGray"/>
        </w:rPr>
        <w:t>Reading</w:t>
      </w:r>
      <w:r w:rsidRPr="00307B30">
        <w:rPr>
          <w:rFonts w:ascii="Times New Roman"/>
          <w:b/>
          <w:i/>
          <w:spacing w:val="-10"/>
          <w:w w:val="105"/>
          <w:sz w:val="19"/>
          <w:highlight w:val="lightGray"/>
        </w:rPr>
        <w:t xml:space="preserve"> </w:t>
      </w:r>
      <w:r w:rsidRPr="00307B30">
        <w:rPr>
          <w:rFonts w:ascii="Times New Roman"/>
          <w:b/>
          <w:i/>
          <w:w w:val="105"/>
          <w:sz w:val="19"/>
          <w:highlight w:val="lightGray"/>
        </w:rPr>
        <w:t>Process</w:t>
      </w:r>
      <w:r w:rsidRPr="00307B30">
        <w:rPr>
          <w:rFonts w:ascii="Times New Roman"/>
          <w:b/>
          <w:i/>
          <w:spacing w:val="-10"/>
          <w:w w:val="105"/>
          <w:sz w:val="19"/>
          <w:highlight w:val="lightGray"/>
        </w:rPr>
        <w:t xml:space="preserve"> </w:t>
      </w:r>
      <w:r w:rsidRPr="00307B30">
        <w:rPr>
          <w:rFonts w:ascii="Times New Roman"/>
          <w:i/>
          <w:w w:val="105"/>
          <w:sz w:val="19"/>
          <w:highlight w:val="lightGray"/>
        </w:rPr>
        <w:t>Candidates</w:t>
      </w:r>
      <w:r w:rsidRPr="00307B30">
        <w:rPr>
          <w:rFonts w:ascii="Times New Roman"/>
          <w:i/>
          <w:spacing w:val="-11"/>
          <w:w w:val="105"/>
          <w:sz w:val="19"/>
          <w:highlight w:val="lightGray"/>
        </w:rPr>
        <w:t xml:space="preserve"> </w:t>
      </w:r>
      <w:r w:rsidRPr="00307B30">
        <w:rPr>
          <w:rFonts w:ascii="Times New Roman"/>
          <w:i/>
          <w:w w:val="105"/>
          <w:sz w:val="19"/>
          <w:highlight w:val="lightGray"/>
        </w:rPr>
        <w:t>demonstrate</w:t>
      </w:r>
      <w:r w:rsidRPr="00307B30">
        <w:rPr>
          <w:rFonts w:ascii="Times New Roman"/>
          <w:i/>
          <w:spacing w:val="-11"/>
          <w:w w:val="105"/>
          <w:sz w:val="19"/>
          <w:highlight w:val="lightGray"/>
        </w:rPr>
        <w:t xml:space="preserve"> </w:t>
      </w:r>
      <w:r w:rsidRPr="00307B30">
        <w:rPr>
          <w:rFonts w:ascii="Times New Roman"/>
          <w:i/>
          <w:w w:val="105"/>
          <w:sz w:val="19"/>
          <w:highlight w:val="lightGray"/>
        </w:rPr>
        <w:t>knowledge</w:t>
      </w:r>
      <w:r w:rsidRPr="00307B30">
        <w:rPr>
          <w:rFonts w:ascii="Times New Roman"/>
          <w:i/>
          <w:spacing w:val="-11"/>
          <w:w w:val="105"/>
          <w:sz w:val="19"/>
          <w:highlight w:val="lightGray"/>
        </w:rPr>
        <w:t xml:space="preserve"> </w:t>
      </w:r>
      <w:r w:rsidRPr="00307B30">
        <w:rPr>
          <w:rFonts w:ascii="Times New Roman"/>
          <w:i/>
          <w:w w:val="105"/>
          <w:sz w:val="19"/>
          <w:highlight w:val="lightGray"/>
        </w:rPr>
        <w:t>of</w:t>
      </w:r>
      <w:r w:rsidRPr="00307B30">
        <w:rPr>
          <w:rFonts w:ascii="Times New Roman"/>
          <w:i/>
          <w:spacing w:val="-10"/>
          <w:w w:val="105"/>
          <w:sz w:val="19"/>
          <w:highlight w:val="lightGray"/>
        </w:rPr>
        <w:t xml:space="preserve"> </w:t>
      </w:r>
      <w:r w:rsidRPr="00307B30">
        <w:rPr>
          <w:rFonts w:ascii="Times New Roman"/>
          <w:i/>
          <w:w w:val="105"/>
          <w:sz w:val="19"/>
          <w:highlight w:val="lightGray"/>
        </w:rPr>
        <w:t>reading</w:t>
      </w:r>
      <w:r w:rsidRPr="00307B30">
        <w:rPr>
          <w:rFonts w:ascii="Times New Roman"/>
          <w:i/>
          <w:spacing w:val="-10"/>
          <w:w w:val="105"/>
          <w:sz w:val="19"/>
          <w:highlight w:val="lightGray"/>
        </w:rPr>
        <w:t xml:space="preserve"> </w:t>
      </w:r>
      <w:r w:rsidRPr="00307B30">
        <w:rPr>
          <w:rFonts w:ascii="Times New Roman"/>
          <w:i/>
          <w:w w:val="105"/>
          <w:sz w:val="19"/>
          <w:highlight w:val="lightGray"/>
        </w:rPr>
        <w:t>processes;</w:t>
      </w:r>
      <w:r w:rsidRPr="00307B30">
        <w:rPr>
          <w:rFonts w:ascii="Times New Roman"/>
          <w:i/>
          <w:spacing w:val="-11"/>
          <w:w w:val="105"/>
          <w:sz w:val="19"/>
          <w:highlight w:val="lightGray"/>
        </w:rPr>
        <w:t xml:space="preserve"> </w:t>
      </w:r>
      <w:r w:rsidRPr="00307B30">
        <w:rPr>
          <w:rFonts w:ascii="Times New Roman"/>
          <w:i/>
          <w:w w:val="105"/>
          <w:sz w:val="19"/>
          <w:highlight w:val="lightGray"/>
        </w:rPr>
        <w:t>as</w:t>
      </w:r>
      <w:r w:rsidRPr="00307B30">
        <w:rPr>
          <w:rFonts w:ascii="Times New Roman"/>
          <w:i/>
          <w:spacing w:val="-11"/>
          <w:w w:val="105"/>
          <w:sz w:val="19"/>
          <w:highlight w:val="lightGray"/>
        </w:rPr>
        <w:t xml:space="preserve"> </w:t>
      </w:r>
      <w:r w:rsidRPr="00307B30">
        <w:rPr>
          <w:rFonts w:ascii="Times New Roman"/>
          <w:i/>
          <w:w w:val="105"/>
          <w:sz w:val="19"/>
          <w:highlight w:val="lightGray"/>
        </w:rPr>
        <w:t>a</w:t>
      </w:r>
      <w:r w:rsidRPr="00307B30">
        <w:rPr>
          <w:rFonts w:ascii="Times New Roman"/>
          <w:i/>
          <w:spacing w:val="-10"/>
          <w:w w:val="105"/>
          <w:sz w:val="19"/>
          <w:highlight w:val="lightGray"/>
        </w:rPr>
        <w:t xml:space="preserve"> </w:t>
      </w:r>
      <w:r w:rsidRPr="00307B30">
        <w:rPr>
          <w:rFonts w:ascii="Times New Roman"/>
          <w:i/>
          <w:w w:val="105"/>
          <w:sz w:val="19"/>
          <w:highlight w:val="lightGray"/>
        </w:rPr>
        <w:t>result,</w:t>
      </w:r>
      <w:r w:rsidRPr="00307B30">
        <w:rPr>
          <w:rFonts w:ascii="Times New Roman"/>
          <w:i/>
          <w:spacing w:val="106"/>
          <w:w w:val="103"/>
          <w:sz w:val="19"/>
          <w:highlight w:val="lightGray"/>
        </w:rPr>
        <w:t xml:space="preserve"> </w:t>
      </w:r>
      <w:r w:rsidRPr="00307B30">
        <w:rPr>
          <w:rFonts w:ascii="Times New Roman"/>
          <w:i/>
          <w:w w:val="105"/>
          <w:sz w:val="19"/>
          <w:highlight w:val="lightGray"/>
        </w:rPr>
        <w:t>the</w:t>
      </w:r>
      <w:r w:rsidRPr="00307B30">
        <w:rPr>
          <w:rFonts w:ascii="Times New Roman"/>
          <w:i/>
          <w:spacing w:val="-9"/>
          <w:w w:val="105"/>
          <w:sz w:val="19"/>
          <w:highlight w:val="lightGray"/>
        </w:rPr>
        <w:t xml:space="preserve"> </w:t>
      </w:r>
      <w:r w:rsidRPr="00307B30">
        <w:rPr>
          <w:rFonts w:ascii="Times New Roman"/>
          <w:i/>
          <w:w w:val="105"/>
          <w:sz w:val="19"/>
          <w:highlight w:val="lightGray"/>
        </w:rPr>
        <w:t>candidate</w:t>
      </w:r>
      <w:r w:rsidRPr="00307B30">
        <w:rPr>
          <w:rFonts w:ascii="Times New Roman"/>
          <w:i/>
          <w:spacing w:val="-9"/>
          <w:w w:val="105"/>
          <w:sz w:val="19"/>
          <w:highlight w:val="lightGray"/>
        </w:rPr>
        <w:t xml:space="preserve"> </w:t>
      </w:r>
      <w:r w:rsidRPr="00307B30">
        <w:rPr>
          <w:rFonts w:ascii="Times New Roman"/>
          <w:i/>
          <w:w w:val="105"/>
          <w:sz w:val="19"/>
          <w:highlight w:val="lightGray"/>
        </w:rPr>
        <w:t>will</w:t>
      </w:r>
      <w:r w:rsidRPr="00307B30">
        <w:rPr>
          <w:rFonts w:ascii="Times New Roman"/>
          <w:i/>
          <w:spacing w:val="-11"/>
          <w:w w:val="105"/>
          <w:sz w:val="19"/>
          <w:highlight w:val="lightGray"/>
        </w:rPr>
        <w:t xml:space="preserve"> </w:t>
      </w:r>
      <w:r w:rsidRPr="00307B30">
        <w:rPr>
          <w:rFonts w:ascii="Times New Roman"/>
          <w:i/>
          <w:w w:val="105"/>
          <w:sz w:val="19"/>
          <w:highlight w:val="lightGray"/>
        </w:rPr>
        <w:t>enable</w:t>
      </w:r>
      <w:r w:rsidRPr="00307B30">
        <w:rPr>
          <w:rFonts w:ascii="Times New Roman"/>
          <w:i/>
          <w:spacing w:val="-10"/>
          <w:w w:val="105"/>
          <w:sz w:val="19"/>
          <w:highlight w:val="lightGray"/>
        </w:rPr>
        <w:t xml:space="preserve"> </w:t>
      </w:r>
      <w:r w:rsidRPr="00307B30">
        <w:rPr>
          <w:rFonts w:ascii="Times New Roman"/>
          <w:i/>
          <w:w w:val="105"/>
          <w:sz w:val="19"/>
          <w:highlight w:val="lightGray"/>
        </w:rPr>
        <w:t>students</w:t>
      </w:r>
      <w:r w:rsidRPr="00307B30">
        <w:rPr>
          <w:rFonts w:ascii="Times New Roman"/>
          <w:i/>
          <w:spacing w:val="-9"/>
          <w:w w:val="105"/>
          <w:sz w:val="19"/>
          <w:highlight w:val="lightGray"/>
        </w:rPr>
        <w:t xml:space="preserve"> </w:t>
      </w:r>
      <w:r w:rsidRPr="00307B30">
        <w:rPr>
          <w:rFonts w:ascii="Times New Roman"/>
          <w:i/>
          <w:w w:val="105"/>
          <w:sz w:val="19"/>
          <w:highlight w:val="lightGray"/>
        </w:rPr>
        <w:t>to:</w:t>
      </w:r>
    </w:p>
    <w:tbl>
      <w:tblPr>
        <w:tblStyle w:val="TableGrid"/>
        <w:tblW w:w="0" w:type="auto"/>
        <w:tblLook w:val="04A0" w:firstRow="1" w:lastRow="0" w:firstColumn="1" w:lastColumn="0" w:noHBand="0" w:noVBand="1"/>
      </w:tblPr>
      <w:tblGrid>
        <w:gridCol w:w="2875"/>
        <w:gridCol w:w="2508"/>
        <w:gridCol w:w="2338"/>
        <w:gridCol w:w="2338"/>
      </w:tblGrid>
      <w:tr w:rsidR="00307B30" w:rsidRPr="00FE1BAB" w:rsidTr="003321B8">
        <w:tc>
          <w:tcPr>
            <w:tcW w:w="2875" w:type="dxa"/>
          </w:tcPr>
          <w:p w:rsidR="00307B30" w:rsidRPr="00FE1BAB" w:rsidRDefault="00307B30" w:rsidP="003321B8">
            <w:pPr>
              <w:rPr>
                <w:rFonts w:asciiTheme="majorHAnsi" w:hAnsiTheme="majorHAnsi"/>
                <w:w w:val="105"/>
                <w:sz w:val="18"/>
                <w:szCs w:val="18"/>
              </w:rPr>
            </w:pP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Excellent</w:t>
            </w:r>
            <w:r>
              <w:rPr>
                <w:rFonts w:asciiTheme="majorHAnsi" w:hAnsiTheme="majorHAnsi"/>
                <w:sz w:val="18"/>
                <w:szCs w:val="18"/>
              </w:rPr>
              <w:t xml:space="preserve"> </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Satisfactory</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Unsatisfactory</w:t>
            </w: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Demonstrate</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how</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respond</w:t>
            </w:r>
            <w:r w:rsidRPr="00FE1BAB">
              <w:rPr>
                <w:rFonts w:asciiTheme="majorHAnsi" w:hAnsiTheme="majorHAnsi"/>
                <w:spacing w:val="-6"/>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interpret</w:t>
            </w:r>
            <w:r w:rsidRPr="00FE1BAB">
              <w:rPr>
                <w:rFonts w:asciiTheme="majorHAnsi" w:hAnsiTheme="majorHAnsi"/>
                <w:spacing w:val="-7"/>
                <w:w w:val="105"/>
                <w:sz w:val="18"/>
                <w:szCs w:val="18"/>
              </w:rPr>
              <w:t xml:space="preserve"> </w:t>
            </w:r>
            <w:r w:rsidRPr="00FE1BAB">
              <w:rPr>
                <w:rFonts w:asciiTheme="majorHAnsi" w:hAnsiTheme="majorHAnsi"/>
                <w:spacing w:val="1"/>
                <w:w w:val="105"/>
                <w:sz w:val="18"/>
                <w:szCs w:val="18"/>
              </w:rPr>
              <w:t>what</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is</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read</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6"/>
                <w:w w:val="105"/>
                <w:sz w:val="18"/>
                <w:szCs w:val="18"/>
              </w:rPr>
              <w:t xml:space="preserve"> </w:t>
            </w:r>
            <w:r w:rsidRPr="00FE1BAB">
              <w:rPr>
                <w:rFonts w:asciiTheme="majorHAnsi" w:hAnsiTheme="majorHAnsi"/>
                <w:w w:val="105"/>
                <w:sz w:val="18"/>
                <w:szCs w:val="18"/>
              </w:rPr>
              <w:t>different</w:t>
            </w:r>
            <w:r w:rsidRPr="00FE1BAB">
              <w:rPr>
                <w:rFonts w:asciiTheme="majorHAnsi" w:hAnsiTheme="majorHAnsi"/>
                <w:spacing w:val="-8"/>
                <w:w w:val="105"/>
                <w:sz w:val="18"/>
                <w:szCs w:val="18"/>
              </w:rPr>
              <w:t xml:space="preserve"> </w:t>
            </w:r>
            <w:r w:rsidRPr="00FE1BAB">
              <w:rPr>
                <w:rFonts w:asciiTheme="majorHAnsi" w:hAnsiTheme="majorHAnsi"/>
                <w:spacing w:val="1"/>
                <w:w w:val="105"/>
                <w:sz w:val="18"/>
                <w:szCs w:val="18"/>
              </w:rPr>
              <w:t>ways</w:t>
            </w:r>
            <w:r>
              <w:rPr>
                <w:rFonts w:asciiTheme="majorHAnsi" w:hAnsiTheme="majorHAnsi"/>
                <w:spacing w:val="1"/>
                <w:w w:val="105"/>
                <w:sz w:val="18"/>
                <w:szCs w:val="18"/>
              </w:rPr>
              <w:t xml:space="preserve"> </w:t>
            </w:r>
            <w:r>
              <w:rPr>
                <w:rFonts w:asciiTheme="majorHAnsi" w:hAnsiTheme="majorHAnsi"/>
                <w:w w:val="105"/>
                <w:sz w:val="18"/>
                <w:szCs w:val="18"/>
              </w:rPr>
              <w:t>(NCTE 3.3)</w:t>
            </w: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teaches explicit strategies to read closely and carefully in order to construct meaning. Candidate models using text-based evidence to form conclusions, make inferences, and evaluate authors’ and characters’ positions. Candidate shares own rich responses to aesthetic qualities of texts.</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sometimes provides strategies for students to use when interpreting text and demonstrates these strategies through explicit modeling. Candidate shares some examples of responding to the aesthetic qualities of texts.</w:t>
            </w: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gives reading assignments and expects students to respond to and interpret texts, but rarely models what this looks and sounds like, and does not teach strategies for interpreting and responding to texts. </w:t>
            </w:r>
          </w:p>
          <w:p w:rsidR="00307B30" w:rsidRPr="00FE1BAB" w:rsidRDefault="00307B30" w:rsidP="003321B8">
            <w:pPr>
              <w:rPr>
                <w:rFonts w:asciiTheme="majorHAnsi" w:hAnsiTheme="majorHAnsi"/>
                <w:sz w:val="18"/>
                <w:szCs w:val="18"/>
              </w:rPr>
            </w:pPr>
          </w:p>
        </w:tc>
      </w:tr>
      <w:tr w:rsidR="00307B30" w:rsidRPr="00FE1BAB" w:rsidTr="003321B8">
        <w:trPr>
          <w:trHeight w:val="377"/>
        </w:trPr>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Demonstrate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how</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discover</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create</w:t>
            </w:r>
            <w:r w:rsidRPr="00FE1BAB">
              <w:rPr>
                <w:rFonts w:asciiTheme="majorHAnsi" w:hAnsiTheme="majorHAnsi"/>
                <w:spacing w:val="-9"/>
                <w:w w:val="105"/>
                <w:sz w:val="18"/>
                <w:szCs w:val="18"/>
              </w:rPr>
              <w:t xml:space="preserve"> </w:t>
            </w:r>
            <w:r w:rsidRPr="00FE1BAB">
              <w:rPr>
                <w:rFonts w:asciiTheme="majorHAnsi" w:hAnsiTheme="majorHAnsi"/>
                <w:spacing w:val="1"/>
                <w:w w:val="105"/>
                <w:sz w:val="18"/>
                <w:szCs w:val="18"/>
              </w:rPr>
              <w:t>meaning</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from</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texts</w:t>
            </w:r>
            <w:r>
              <w:rPr>
                <w:rFonts w:asciiTheme="majorHAnsi" w:hAnsiTheme="majorHAnsi"/>
                <w:w w:val="105"/>
                <w:sz w:val="18"/>
                <w:szCs w:val="18"/>
              </w:rPr>
              <w:t xml:space="preserve"> (NCTE 3.3)</w:t>
            </w:r>
          </w:p>
        </w:tc>
        <w:tc>
          <w:tcPr>
            <w:tcW w:w="250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offers a wealth of relevant, interesting texts, and teaches and models comprehension strategies showing students how to actively create meaning from the text. Candidate demonstrates how one can attend to word choice, syntax and discourse to help comprehension.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offers some relevant texts and gives some instruction of comprehension strategies. Candidate at times models how to attend to features such as word choice and structure of the text to aid in comprehension.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Candidate gives materials and assignments to students without explaining purpose or showing strategies for creating meaning from text.  Little instruction or modeling is provided.</w:t>
            </w:r>
          </w:p>
          <w:p w:rsidR="00307B30" w:rsidRPr="00FE1BAB" w:rsidRDefault="00307B30" w:rsidP="003321B8">
            <w:pPr>
              <w:rPr>
                <w:rFonts w:asciiTheme="majorHAnsi" w:hAnsiTheme="majorHAnsi"/>
                <w:sz w:val="18"/>
                <w:szCs w:val="18"/>
              </w:rPr>
            </w:pPr>
          </w:p>
          <w:p w:rsidR="00307B30" w:rsidRPr="00FE1BAB" w:rsidRDefault="00307B30" w:rsidP="003321B8">
            <w:pPr>
              <w:jc w:val="center"/>
              <w:rPr>
                <w:rFonts w:asciiTheme="majorHAnsi" w:hAnsiTheme="majorHAnsi"/>
                <w:sz w:val="18"/>
                <w:szCs w:val="18"/>
              </w:rPr>
            </w:pPr>
          </w:p>
        </w:tc>
      </w:tr>
    </w:tbl>
    <w:p w:rsidR="00307B30" w:rsidRDefault="00307B30">
      <w:r>
        <w:br w:type="page"/>
      </w:r>
    </w:p>
    <w:tbl>
      <w:tblPr>
        <w:tblStyle w:val="TableGrid"/>
        <w:tblW w:w="0" w:type="auto"/>
        <w:tblLook w:val="04A0" w:firstRow="1" w:lastRow="0" w:firstColumn="1" w:lastColumn="0" w:noHBand="0" w:noVBand="1"/>
      </w:tblPr>
      <w:tblGrid>
        <w:gridCol w:w="2875"/>
        <w:gridCol w:w="2508"/>
        <w:gridCol w:w="2338"/>
        <w:gridCol w:w="2338"/>
      </w:tblGrid>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spacing w:val="1"/>
                <w:w w:val="105"/>
                <w:sz w:val="18"/>
                <w:szCs w:val="18"/>
              </w:rPr>
              <w:lastRenderedPageBreak/>
              <w:t>Use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wide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range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strategies</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8"/>
                <w:w w:val="105"/>
                <w:sz w:val="18"/>
                <w:szCs w:val="18"/>
              </w:rPr>
              <w:t xml:space="preserve"> </w:t>
            </w:r>
            <w:r w:rsidRPr="00FE1BAB">
              <w:rPr>
                <w:rFonts w:asciiTheme="majorHAnsi" w:hAnsiTheme="majorHAnsi"/>
                <w:spacing w:val="1"/>
                <w:w w:val="105"/>
                <w:sz w:val="18"/>
                <w:szCs w:val="18"/>
              </w:rPr>
              <w:t>comprehend,</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interpret,</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evaluate,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appreciate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texts</w:t>
            </w:r>
            <w:r>
              <w:rPr>
                <w:rFonts w:asciiTheme="majorHAnsi" w:hAnsiTheme="majorHAnsi"/>
                <w:w w:val="105"/>
                <w:sz w:val="18"/>
                <w:szCs w:val="18"/>
              </w:rPr>
              <w:t xml:space="preserve"> (NCTE 3.3)</w:t>
            </w:r>
          </w:p>
        </w:tc>
        <w:tc>
          <w:tcPr>
            <w:tcW w:w="250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exhibits enthusiasm while modeling how one thinks about a relevant text in order to interpret characters’ motives and actions, or understand and evaluate a position taken by the author in an expository text. Candidate offers encouragement and support as students engage in higher order thinking as they verbalize their interpretations and evaluations based on textual evidence. Candidate encourages students to read widely and apply comprehension strategies to self-chosen texts.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demonstrates strategies that can be used to interpret information in both fiction and nonfiction. Candidate sometimes models how to use evidence from the text to make inferences and interpretations, as well as to evaluate the thinking and positions of characters, narrators, and authors of text, pointing out evidence from the text that leads to certain conclusions or opinions. Candidate sometimes displays and offers further texts     so that students can apply and practice higher order thinking skills.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does not model or demand more than literal comprehension of texts. Candidate exhibits little joy or appreciation of texts being used.  </w:t>
            </w:r>
          </w:p>
          <w:p w:rsidR="00307B30" w:rsidRPr="00FE1BAB" w:rsidRDefault="00307B30" w:rsidP="003321B8">
            <w:pPr>
              <w:rPr>
                <w:rFonts w:asciiTheme="majorHAnsi" w:hAnsiTheme="majorHAnsi"/>
                <w:sz w:val="18"/>
                <w:szCs w:val="18"/>
              </w:rPr>
            </w:pPr>
          </w:p>
        </w:tc>
      </w:tr>
    </w:tbl>
    <w:p w:rsidR="00307B30" w:rsidRDefault="00307B30" w:rsidP="00307B30">
      <w:pPr>
        <w:rPr>
          <w:rFonts w:ascii="Times New Roman" w:eastAsia="Times New Roman" w:hAnsi="Times New Roman" w:cs="Times New Roman"/>
          <w:sz w:val="19"/>
          <w:szCs w:val="19"/>
        </w:rPr>
      </w:pPr>
    </w:p>
    <w:p w:rsidR="00307B30" w:rsidRDefault="00307B30" w:rsidP="00307B30">
      <w:pPr>
        <w:rPr>
          <w:rFonts w:ascii="Times New Roman" w:eastAsia="Times New Roman" w:hAnsi="Times New Roman" w:cs="Times New Roman"/>
          <w:sz w:val="19"/>
          <w:szCs w:val="19"/>
        </w:rPr>
      </w:pPr>
    </w:p>
    <w:p w:rsidR="00307B30" w:rsidRDefault="00307B30" w:rsidP="00307B30">
      <w:pPr>
        <w:rPr>
          <w:rFonts w:ascii="Times New Roman" w:eastAsia="Times New Roman" w:hAnsi="Times New Roman" w:cs="Times New Roman"/>
          <w:sz w:val="19"/>
          <w:szCs w:val="19"/>
        </w:rPr>
      </w:pPr>
    </w:p>
    <w:p w:rsidR="00307B30" w:rsidRDefault="00307B30" w:rsidP="00307B30">
      <w:pPr>
        <w:rPr>
          <w:rFonts w:ascii="Times New Roman"/>
          <w:i/>
          <w:w w:val="105"/>
          <w:sz w:val="19"/>
        </w:rPr>
      </w:pPr>
      <w:r w:rsidRPr="00307B30">
        <w:rPr>
          <w:rFonts w:ascii="Times New Roman"/>
          <w:b/>
          <w:i/>
          <w:spacing w:val="1"/>
          <w:w w:val="105"/>
          <w:sz w:val="19"/>
          <w:highlight w:val="lightGray"/>
        </w:rPr>
        <w:t>NCTE</w:t>
      </w:r>
      <w:r w:rsidRPr="00307B30">
        <w:rPr>
          <w:rFonts w:ascii="Times New Roman"/>
          <w:b/>
          <w:i/>
          <w:spacing w:val="-13"/>
          <w:w w:val="105"/>
          <w:sz w:val="19"/>
          <w:highlight w:val="lightGray"/>
        </w:rPr>
        <w:t xml:space="preserve"> </w:t>
      </w:r>
      <w:r w:rsidRPr="00307B30">
        <w:rPr>
          <w:rFonts w:ascii="Times New Roman"/>
          <w:b/>
          <w:i/>
          <w:w w:val="105"/>
          <w:sz w:val="19"/>
          <w:highlight w:val="lightGray"/>
        </w:rPr>
        <w:t>3.4</w:t>
      </w:r>
      <w:r w:rsidRPr="00307B30">
        <w:rPr>
          <w:rFonts w:ascii="Times New Roman"/>
          <w:b/>
          <w:i/>
          <w:spacing w:val="-13"/>
          <w:w w:val="105"/>
          <w:sz w:val="19"/>
          <w:highlight w:val="lightGray"/>
        </w:rPr>
        <w:t xml:space="preserve"> </w:t>
      </w:r>
      <w:r w:rsidRPr="00307B30">
        <w:rPr>
          <w:rFonts w:ascii="Times New Roman"/>
          <w:b/>
          <w:i/>
          <w:spacing w:val="1"/>
          <w:w w:val="105"/>
          <w:sz w:val="19"/>
          <w:highlight w:val="lightGray"/>
        </w:rPr>
        <w:t>Composing</w:t>
      </w:r>
      <w:r w:rsidRPr="00307B30">
        <w:rPr>
          <w:rFonts w:ascii="Times New Roman"/>
          <w:b/>
          <w:i/>
          <w:spacing w:val="-13"/>
          <w:w w:val="105"/>
          <w:sz w:val="19"/>
          <w:highlight w:val="lightGray"/>
        </w:rPr>
        <w:t xml:space="preserve"> </w:t>
      </w:r>
      <w:r w:rsidRPr="00307B30">
        <w:rPr>
          <w:rFonts w:ascii="Times New Roman"/>
          <w:b/>
          <w:i/>
          <w:w w:val="105"/>
          <w:sz w:val="19"/>
          <w:highlight w:val="lightGray"/>
        </w:rPr>
        <w:t>Process</w:t>
      </w:r>
      <w:r w:rsidRPr="00307B30">
        <w:rPr>
          <w:rFonts w:ascii="Times New Roman"/>
          <w:b/>
          <w:i/>
          <w:spacing w:val="-14"/>
          <w:w w:val="105"/>
          <w:sz w:val="19"/>
          <w:highlight w:val="lightGray"/>
        </w:rPr>
        <w:t xml:space="preserve"> </w:t>
      </w:r>
      <w:r w:rsidRPr="00307B30">
        <w:rPr>
          <w:rFonts w:ascii="Times New Roman"/>
          <w:i/>
          <w:w w:val="105"/>
          <w:sz w:val="19"/>
          <w:highlight w:val="lightGray"/>
        </w:rPr>
        <w:t>Candidates</w:t>
      </w:r>
      <w:r w:rsidRPr="00307B30">
        <w:rPr>
          <w:rFonts w:ascii="Times New Roman"/>
          <w:i/>
          <w:spacing w:val="-14"/>
          <w:w w:val="105"/>
          <w:sz w:val="19"/>
          <w:highlight w:val="lightGray"/>
        </w:rPr>
        <w:t xml:space="preserve"> </w:t>
      </w:r>
      <w:r w:rsidRPr="00307B30">
        <w:rPr>
          <w:rFonts w:ascii="Times New Roman"/>
          <w:i/>
          <w:w w:val="105"/>
          <w:sz w:val="19"/>
          <w:highlight w:val="lightGray"/>
        </w:rPr>
        <w:t>demonstrate</w:t>
      </w:r>
      <w:r w:rsidRPr="00307B30">
        <w:rPr>
          <w:rFonts w:ascii="Times New Roman"/>
          <w:i/>
          <w:spacing w:val="-13"/>
          <w:w w:val="105"/>
          <w:sz w:val="19"/>
          <w:highlight w:val="lightGray"/>
        </w:rPr>
        <w:t xml:space="preserve"> </w:t>
      </w:r>
      <w:r w:rsidRPr="00307B30">
        <w:rPr>
          <w:rFonts w:ascii="Times New Roman"/>
          <w:i/>
          <w:w w:val="105"/>
          <w:sz w:val="19"/>
          <w:highlight w:val="lightGray"/>
        </w:rPr>
        <w:t>knowledge</w:t>
      </w:r>
      <w:r w:rsidRPr="00307B30">
        <w:rPr>
          <w:rFonts w:ascii="Times New Roman"/>
          <w:i/>
          <w:spacing w:val="-14"/>
          <w:w w:val="105"/>
          <w:sz w:val="19"/>
          <w:highlight w:val="lightGray"/>
        </w:rPr>
        <w:t xml:space="preserve"> </w:t>
      </w:r>
      <w:r w:rsidRPr="00307B30">
        <w:rPr>
          <w:rFonts w:ascii="Times New Roman"/>
          <w:i/>
          <w:w w:val="105"/>
          <w:sz w:val="19"/>
          <w:highlight w:val="lightGray"/>
        </w:rPr>
        <w:t>of</w:t>
      </w:r>
      <w:r w:rsidRPr="00307B30">
        <w:rPr>
          <w:rFonts w:ascii="Times New Roman"/>
          <w:i/>
          <w:spacing w:val="-14"/>
          <w:w w:val="105"/>
          <w:sz w:val="19"/>
          <w:highlight w:val="lightGray"/>
        </w:rPr>
        <w:t xml:space="preserve"> </w:t>
      </w:r>
      <w:r w:rsidRPr="00307B30">
        <w:rPr>
          <w:rFonts w:ascii="Times New Roman"/>
          <w:i/>
          <w:w w:val="105"/>
          <w:sz w:val="19"/>
          <w:highlight w:val="lightGray"/>
        </w:rPr>
        <w:t>different</w:t>
      </w:r>
      <w:r w:rsidRPr="00307B30">
        <w:rPr>
          <w:rFonts w:ascii="Times New Roman"/>
          <w:i/>
          <w:spacing w:val="-13"/>
          <w:w w:val="105"/>
          <w:sz w:val="19"/>
          <w:highlight w:val="lightGray"/>
        </w:rPr>
        <w:t xml:space="preserve"> </w:t>
      </w:r>
      <w:r w:rsidRPr="00307B30">
        <w:rPr>
          <w:rFonts w:ascii="Times New Roman"/>
          <w:i/>
          <w:w w:val="105"/>
          <w:sz w:val="19"/>
          <w:highlight w:val="lightGray"/>
        </w:rPr>
        <w:t>composing</w:t>
      </w:r>
      <w:r w:rsidRPr="00307B30">
        <w:rPr>
          <w:rFonts w:ascii="Times New Roman"/>
          <w:i/>
          <w:spacing w:val="96"/>
          <w:w w:val="103"/>
          <w:sz w:val="19"/>
          <w:highlight w:val="lightGray"/>
        </w:rPr>
        <w:t xml:space="preserve"> </w:t>
      </w:r>
      <w:r w:rsidRPr="00307B30">
        <w:rPr>
          <w:rFonts w:ascii="Times New Roman"/>
          <w:i/>
          <w:w w:val="105"/>
          <w:sz w:val="19"/>
          <w:highlight w:val="lightGray"/>
        </w:rPr>
        <w:t>processes;</w:t>
      </w:r>
      <w:r w:rsidRPr="00307B30">
        <w:rPr>
          <w:rFonts w:ascii="Times New Roman"/>
          <w:i/>
          <w:spacing w:val="-9"/>
          <w:w w:val="105"/>
          <w:sz w:val="19"/>
          <w:highlight w:val="lightGray"/>
        </w:rPr>
        <w:t xml:space="preserve"> </w:t>
      </w:r>
      <w:r w:rsidRPr="00307B30">
        <w:rPr>
          <w:rFonts w:ascii="Times New Roman"/>
          <w:i/>
          <w:w w:val="105"/>
          <w:sz w:val="19"/>
          <w:highlight w:val="lightGray"/>
        </w:rPr>
        <w:t>as</w:t>
      </w:r>
      <w:r w:rsidRPr="00307B30">
        <w:rPr>
          <w:rFonts w:ascii="Times New Roman"/>
          <w:i/>
          <w:spacing w:val="-9"/>
          <w:w w:val="105"/>
          <w:sz w:val="19"/>
          <w:highlight w:val="lightGray"/>
        </w:rPr>
        <w:t xml:space="preserve"> </w:t>
      </w:r>
      <w:r w:rsidRPr="00307B30">
        <w:rPr>
          <w:rFonts w:ascii="Times New Roman"/>
          <w:i/>
          <w:w w:val="105"/>
          <w:sz w:val="19"/>
          <w:highlight w:val="lightGray"/>
        </w:rPr>
        <w:t>a</w:t>
      </w:r>
      <w:r w:rsidRPr="00307B30">
        <w:rPr>
          <w:rFonts w:ascii="Times New Roman"/>
          <w:i/>
          <w:spacing w:val="-7"/>
          <w:w w:val="105"/>
          <w:sz w:val="19"/>
          <w:highlight w:val="lightGray"/>
        </w:rPr>
        <w:t xml:space="preserve"> </w:t>
      </w:r>
      <w:r w:rsidRPr="00307B30">
        <w:rPr>
          <w:rFonts w:ascii="Times New Roman"/>
          <w:i/>
          <w:w w:val="105"/>
          <w:sz w:val="19"/>
          <w:highlight w:val="lightGray"/>
        </w:rPr>
        <w:t>result,</w:t>
      </w:r>
      <w:r w:rsidRPr="00307B30">
        <w:rPr>
          <w:rFonts w:ascii="Times New Roman"/>
          <w:i/>
          <w:spacing w:val="-9"/>
          <w:w w:val="105"/>
          <w:sz w:val="19"/>
          <w:highlight w:val="lightGray"/>
        </w:rPr>
        <w:t xml:space="preserve"> </w:t>
      </w:r>
      <w:r w:rsidRPr="00307B30">
        <w:rPr>
          <w:rFonts w:ascii="Times New Roman"/>
          <w:i/>
          <w:w w:val="105"/>
          <w:sz w:val="19"/>
          <w:highlight w:val="lightGray"/>
        </w:rPr>
        <w:t>the</w:t>
      </w:r>
      <w:r w:rsidRPr="00307B30">
        <w:rPr>
          <w:rFonts w:ascii="Times New Roman"/>
          <w:i/>
          <w:spacing w:val="-9"/>
          <w:w w:val="105"/>
          <w:sz w:val="19"/>
          <w:highlight w:val="lightGray"/>
        </w:rPr>
        <w:t xml:space="preserve"> </w:t>
      </w:r>
      <w:r w:rsidRPr="00307B30">
        <w:rPr>
          <w:rFonts w:ascii="Times New Roman"/>
          <w:i/>
          <w:w w:val="105"/>
          <w:sz w:val="19"/>
          <w:highlight w:val="lightGray"/>
        </w:rPr>
        <w:t>candidate</w:t>
      </w:r>
      <w:r w:rsidRPr="00307B30">
        <w:rPr>
          <w:rFonts w:ascii="Times New Roman"/>
          <w:i/>
          <w:spacing w:val="-8"/>
          <w:w w:val="105"/>
          <w:sz w:val="19"/>
          <w:highlight w:val="lightGray"/>
        </w:rPr>
        <w:t xml:space="preserve"> </w:t>
      </w:r>
      <w:r w:rsidRPr="00307B30">
        <w:rPr>
          <w:rFonts w:ascii="Times New Roman"/>
          <w:i/>
          <w:w w:val="105"/>
          <w:sz w:val="19"/>
          <w:highlight w:val="lightGray"/>
        </w:rPr>
        <w:t>will</w:t>
      </w:r>
      <w:r w:rsidRPr="00307B30">
        <w:rPr>
          <w:rFonts w:ascii="Times New Roman"/>
          <w:i/>
          <w:spacing w:val="-9"/>
          <w:w w:val="105"/>
          <w:sz w:val="19"/>
          <w:highlight w:val="lightGray"/>
        </w:rPr>
        <w:t xml:space="preserve"> </w:t>
      </w:r>
      <w:r w:rsidRPr="00307B30">
        <w:rPr>
          <w:rFonts w:ascii="Times New Roman"/>
          <w:i/>
          <w:w w:val="105"/>
          <w:sz w:val="19"/>
          <w:highlight w:val="lightGray"/>
        </w:rPr>
        <w:t>enable</w:t>
      </w:r>
      <w:r w:rsidRPr="00307B30">
        <w:rPr>
          <w:rFonts w:ascii="Times New Roman"/>
          <w:i/>
          <w:spacing w:val="-8"/>
          <w:w w:val="105"/>
          <w:sz w:val="19"/>
          <w:highlight w:val="lightGray"/>
        </w:rPr>
        <w:t xml:space="preserve"> </w:t>
      </w:r>
      <w:r w:rsidRPr="00307B30">
        <w:rPr>
          <w:rFonts w:ascii="Times New Roman"/>
          <w:i/>
          <w:w w:val="105"/>
          <w:sz w:val="19"/>
          <w:highlight w:val="lightGray"/>
        </w:rPr>
        <w:t>students</w:t>
      </w:r>
      <w:r w:rsidRPr="00307B30">
        <w:rPr>
          <w:rFonts w:ascii="Times New Roman"/>
          <w:i/>
          <w:spacing w:val="-9"/>
          <w:w w:val="105"/>
          <w:sz w:val="19"/>
          <w:highlight w:val="lightGray"/>
        </w:rPr>
        <w:t xml:space="preserve"> </w:t>
      </w:r>
      <w:r w:rsidRPr="00307B30">
        <w:rPr>
          <w:rFonts w:ascii="Times New Roman"/>
          <w:i/>
          <w:w w:val="105"/>
          <w:sz w:val="19"/>
          <w:highlight w:val="lightGray"/>
        </w:rPr>
        <w:t>to:</w:t>
      </w:r>
    </w:p>
    <w:tbl>
      <w:tblPr>
        <w:tblStyle w:val="TableGrid"/>
        <w:tblW w:w="0" w:type="auto"/>
        <w:tblLook w:val="04A0" w:firstRow="1" w:lastRow="0" w:firstColumn="1" w:lastColumn="0" w:noHBand="0" w:noVBand="1"/>
      </w:tblPr>
      <w:tblGrid>
        <w:gridCol w:w="2875"/>
        <w:gridCol w:w="2508"/>
        <w:gridCol w:w="2338"/>
        <w:gridCol w:w="2338"/>
      </w:tblGrid>
      <w:tr w:rsidR="00307B30" w:rsidRPr="00FE1BAB" w:rsidTr="003321B8">
        <w:tc>
          <w:tcPr>
            <w:tcW w:w="2875" w:type="dxa"/>
          </w:tcPr>
          <w:p w:rsidR="00307B30" w:rsidRPr="00FE1BAB" w:rsidRDefault="00307B30" w:rsidP="003321B8">
            <w:pPr>
              <w:rPr>
                <w:rFonts w:asciiTheme="majorHAnsi" w:hAnsiTheme="majorHAnsi"/>
                <w:spacing w:val="1"/>
                <w:w w:val="105"/>
                <w:sz w:val="18"/>
                <w:szCs w:val="18"/>
              </w:rPr>
            </w:pP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Excellent</w:t>
            </w:r>
            <w:r>
              <w:rPr>
                <w:rFonts w:asciiTheme="majorHAnsi" w:hAnsiTheme="majorHAnsi"/>
                <w:sz w:val="18"/>
                <w:szCs w:val="18"/>
              </w:rPr>
              <w:t xml:space="preserve"> </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Satisfactory</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Unsatisfactory</w:t>
            </w: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spacing w:val="1"/>
                <w:w w:val="105"/>
                <w:sz w:val="18"/>
                <w:szCs w:val="18"/>
              </w:rPr>
              <w:t>Use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wide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range</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writing</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strategies</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generate</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meaning</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clarify</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understanding</w:t>
            </w:r>
            <w:r>
              <w:rPr>
                <w:rFonts w:asciiTheme="majorHAnsi" w:hAnsiTheme="majorHAnsi"/>
                <w:w w:val="105"/>
                <w:sz w:val="18"/>
                <w:szCs w:val="18"/>
              </w:rPr>
              <w:t xml:space="preserve"> (NCTE 3.4)</w:t>
            </w:r>
          </w:p>
        </w:tc>
        <w:tc>
          <w:tcPr>
            <w:tcW w:w="250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provides rich and varied examples of authentic writing to serve as mentor texts as students write. Candidate provides many opportunities for students to write for authentic purposes and audiences, and teaches specific strategies while guiding students through recursive stages of drafting and revision. Candidate shares own writing in several genres.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sometimes gives assignments that are relevant and prompts students to write for authentic purposes and audiences. Candidate sometimes models strategies for drafting and revising, and provides some examples of mentor texts.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gives writing assignments but provides little instruction as to how to complete the tasks. Candidate does not model her or his own composing processes, and rarely provides mentor texts. </w:t>
            </w:r>
          </w:p>
          <w:p w:rsidR="00307B30" w:rsidRPr="00FE1BAB" w:rsidRDefault="00307B30" w:rsidP="003321B8">
            <w:pPr>
              <w:rPr>
                <w:rFonts w:asciiTheme="majorHAnsi" w:hAnsiTheme="majorHAnsi"/>
                <w:sz w:val="18"/>
                <w:szCs w:val="18"/>
              </w:rPr>
            </w:pP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Produce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different</w:t>
            </w:r>
            <w:r w:rsidRPr="00FE1BAB">
              <w:rPr>
                <w:rFonts w:asciiTheme="majorHAnsi" w:hAnsiTheme="majorHAnsi"/>
                <w:spacing w:val="-11"/>
                <w:w w:val="105"/>
                <w:sz w:val="18"/>
                <w:szCs w:val="18"/>
              </w:rPr>
              <w:t xml:space="preserve"> </w:t>
            </w:r>
            <w:r w:rsidRPr="00FE1BAB">
              <w:rPr>
                <w:rFonts w:asciiTheme="majorHAnsi" w:hAnsiTheme="majorHAnsi"/>
                <w:spacing w:val="1"/>
                <w:w w:val="105"/>
                <w:sz w:val="18"/>
                <w:szCs w:val="18"/>
              </w:rPr>
              <w:t>forms</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written</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discourse</w:t>
            </w:r>
            <w:r>
              <w:rPr>
                <w:rFonts w:asciiTheme="majorHAnsi" w:hAnsiTheme="majorHAnsi"/>
                <w:w w:val="105"/>
                <w:sz w:val="18"/>
                <w:szCs w:val="18"/>
              </w:rPr>
              <w:t xml:space="preserve"> (NCTE 3.4)</w:t>
            </w: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 xml:space="preserve">Candidate shows own writing in different genres and explicitly shares the processes employed to produce the pieces. Candidate provides multiple mentor texts and encourages students to write voluminously for a variety of purposes, including personal satisfaction. Candidate supplies outlets so that student writing goes beyond the classroom and students understand that writing serves important purposes beyond academic success.   </w:t>
            </w: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Candidate sometimes uses mentor texts in various genres so that students have examples as they write poetry, arguments, interpretive essays, and other genres. Candidate sometimes explicitly teaches strategies for writing creative, informational, and persuasive texts.</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gives writing assignments without establishing a purpose beyond doing schoolwork, and without explaining the different genres and forms available to writers. Little direct instruction or modeling is provided for student writers.</w:t>
            </w:r>
          </w:p>
          <w:p w:rsidR="00307B30" w:rsidRPr="00FE1BAB" w:rsidRDefault="00307B30" w:rsidP="003321B8">
            <w:pPr>
              <w:rPr>
                <w:rFonts w:asciiTheme="majorHAnsi" w:hAnsiTheme="majorHAnsi"/>
                <w:sz w:val="18"/>
                <w:szCs w:val="18"/>
              </w:rPr>
            </w:pPr>
          </w:p>
          <w:p w:rsidR="00307B30" w:rsidRPr="00FE1BAB" w:rsidRDefault="00307B30" w:rsidP="003321B8">
            <w:pPr>
              <w:rPr>
                <w:rFonts w:asciiTheme="majorHAnsi" w:hAnsiTheme="majorHAnsi"/>
                <w:sz w:val="18"/>
                <w:szCs w:val="18"/>
              </w:rPr>
            </w:pPr>
          </w:p>
          <w:p w:rsidR="00307B30" w:rsidRPr="00FE1BAB" w:rsidRDefault="00307B30" w:rsidP="003321B8">
            <w:pPr>
              <w:rPr>
                <w:rFonts w:asciiTheme="majorHAnsi" w:hAnsiTheme="majorHAnsi"/>
                <w:sz w:val="18"/>
                <w:szCs w:val="18"/>
              </w:rPr>
            </w:pPr>
          </w:p>
          <w:p w:rsidR="00307B30" w:rsidRPr="00FE1BAB" w:rsidRDefault="00307B30" w:rsidP="003321B8">
            <w:pPr>
              <w:ind w:firstLine="720"/>
              <w:rPr>
                <w:rFonts w:asciiTheme="majorHAnsi" w:hAnsiTheme="majorHAnsi"/>
                <w:sz w:val="18"/>
                <w:szCs w:val="18"/>
              </w:rPr>
            </w:pP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lastRenderedPageBreak/>
              <w:t>Demonstrate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how</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written</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discourse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can</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influence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thought</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action</w:t>
            </w:r>
            <w:r>
              <w:rPr>
                <w:rFonts w:asciiTheme="majorHAnsi" w:hAnsiTheme="majorHAnsi"/>
                <w:w w:val="105"/>
                <w:sz w:val="18"/>
                <w:szCs w:val="18"/>
              </w:rPr>
              <w:t xml:space="preserve"> (NCTE 3.4)</w:t>
            </w: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provides interesting and relevant examples that give evidence of texts influencing readers’ thoughts and actions. Candidate provides opportunities for students to write in ways that can affect others’ thoughts and actions, either within the classroom or school, or in the larger community, perhaps through service learning projects involving written communication.</w:t>
            </w: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explains to students that writing can lead to change, and provides some examples of such writing from history and current events. Candidate sometimes encourages students to write to influence others’ thoughts and actions, and provides some instruction and support while students write in order to enact a change in their readers.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pays little or no attention to the effects written discourse can have on readers’ thoughts and actions. Few if any examples are provided to show how writing can lead to emotional and cognitive growth; can change opinions; and can result in positive change. </w:t>
            </w:r>
          </w:p>
          <w:p w:rsidR="00307B30" w:rsidRPr="00FE1BAB" w:rsidRDefault="00307B30" w:rsidP="003321B8">
            <w:pPr>
              <w:rPr>
                <w:rFonts w:asciiTheme="majorHAnsi" w:hAnsiTheme="majorHAnsi"/>
                <w:sz w:val="18"/>
                <w:szCs w:val="18"/>
              </w:rPr>
            </w:pPr>
          </w:p>
        </w:tc>
      </w:tr>
    </w:tbl>
    <w:p w:rsidR="00307B30" w:rsidRPr="00307B30" w:rsidRDefault="00307B30" w:rsidP="00307B30">
      <w:pPr>
        <w:spacing w:before="240"/>
        <w:rPr>
          <w:rFonts w:ascii="Times New Roman" w:eastAsia="Times New Roman" w:hAnsi="Times New Roman" w:cs="Times New Roman"/>
          <w:sz w:val="19"/>
          <w:szCs w:val="19"/>
        </w:rPr>
      </w:pPr>
      <w:r w:rsidRPr="00307B30">
        <w:rPr>
          <w:rFonts w:ascii="Times New Roman"/>
          <w:b/>
          <w:i/>
          <w:spacing w:val="1"/>
          <w:w w:val="105"/>
          <w:sz w:val="19"/>
          <w:highlight w:val="lightGray"/>
        </w:rPr>
        <w:t>NCTE</w:t>
      </w:r>
      <w:r w:rsidRPr="00307B30">
        <w:rPr>
          <w:rFonts w:ascii="Times New Roman"/>
          <w:b/>
          <w:i/>
          <w:spacing w:val="-10"/>
          <w:w w:val="105"/>
          <w:sz w:val="19"/>
          <w:highlight w:val="lightGray"/>
        </w:rPr>
        <w:t xml:space="preserve"> </w:t>
      </w:r>
      <w:r w:rsidRPr="00307B30">
        <w:rPr>
          <w:rFonts w:ascii="Times New Roman"/>
          <w:b/>
          <w:i/>
          <w:w w:val="105"/>
          <w:sz w:val="19"/>
          <w:highlight w:val="lightGray"/>
        </w:rPr>
        <w:t>3.6</w:t>
      </w:r>
      <w:r w:rsidRPr="00307B30">
        <w:rPr>
          <w:rFonts w:ascii="Times New Roman"/>
          <w:b/>
          <w:i/>
          <w:spacing w:val="-9"/>
          <w:w w:val="105"/>
          <w:sz w:val="19"/>
          <w:highlight w:val="lightGray"/>
        </w:rPr>
        <w:t xml:space="preserve"> </w:t>
      </w:r>
      <w:r w:rsidRPr="00307B30">
        <w:rPr>
          <w:rFonts w:ascii="Times New Roman"/>
          <w:b/>
          <w:i/>
          <w:w w:val="105"/>
          <w:sz w:val="19"/>
          <w:highlight w:val="lightGray"/>
        </w:rPr>
        <w:t>Media</w:t>
      </w:r>
      <w:r w:rsidRPr="00307B30">
        <w:rPr>
          <w:rFonts w:ascii="Times New Roman"/>
          <w:b/>
          <w:i/>
          <w:spacing w:val="-9"/>
          <w:w w:val="105"/>
          <w:sz w:val="19"/>
          <w:highlight w:val="lightGray"/>
        </w:rPr>
        <w:t xml:space="preserve"> </w:t>
      </w:r>
      <w:r w:rsidRPr="00307B30">
        <w:rPr>
          <w:rFonts w:ascii="Times New Roman"/>
          <w:b/>
          <w:i/>
          <w:w w:val="105"/>
          <w:sz w:val="19"/>
          <w:highlight w:val="lightGray"/>
        </w:rPr>
        <w:t>&amp;</w:t>
      </w:r>
      <w:r w:rsidRPr="00307B30">
        <w:rPr>
          <w:rFonts w:ascii="Times New Roman"/>
          <w:b/>
          <w:i/>
          <w:spacing w:val="-8"/>
          <w:w w:val="105"/>
          <w:sz w:val="19"/>
          <w:highlight w:val="lightGray"/>
        </w:rPr>
        <w:t xml:space="preserve"> </w:t>
      </w:r>
      <w:r w:rsidRPr="00307B30">
        <w:rPr>
          <w:rFonts w:ascii="Times New Roman"/>
          <w:b/>
          <w:i/>
          <w:w w:val="105"/>
          <w:sz w:val="19"/>
          <w:highlight w:val="lightGray"/>
        </w:rPr>
        <w:t>Technology</w:t>
      </w:r>
      <w:r w:rsidRPr="00307B30">
        <w:rPr>
          <w:rFonts w:ascii="Times New Roman"/>
          <w:b/>
          <w:i/>
          <w:spacing w:val="-9"/>
          <w:w w:val="105"/>
          <w:sz w:val="19"/>
          <w:highlight w:val="lightGray"/>
        </w:rPr>
        <w:t xml:space="preserve"> </w:t>
      </w:r>
      <w:r w:rsidRPr="00307B30">
        <w:rPr>
          <w:rFonts w:ascii="Times New Roman"/>
          <w:i/>
          <w:w w:val="105"/>
          <w:sz w:val="19"/>
          <w:highlight w:val="lightGray"/>
        </w:rPr>
        <w:t>Candidates</w:t>
      </w:r>
      <w:r w:rsidRPr="00307B30">
        <w:rPr>
          <w:rFonts w:ascii="Times New Roman"/>
          <w:i/>
          <w:spacing w:val="-10"/>
          <w:w w:val="105"/>
          <w:sz w:val="19"/>
          <w:highlight w:val="lightGray"/>
        </w:rPr>
        <w:t xml:space="preserve"> </w:t>
      </w:r>
      <w:r w:rsidRPr="00307B30">
        <w:rPr>
          <w:rFonts w:ascii="Times New Roman"/>
          <w:i/>
          <w:w w:val="105"/>
          <w:sz w:val="19"/>
          <w:highlight w:val="lightGray"/>
        </w:rPr>
        <w:t>demonstrate</w:t>
      </w:r>
      <w:r w:rsidRPr="00307B30">
        <w:rPr>
          <w:rFonts w:ascii="Times New Roman"/>
          <w:i/>
          <w:spacing w:val="-10"/>
          <w:w w:val="105"/>
          <w:sz w:val="19"/>
          <w:highlight w:val="lightGray"/>
        </w:rPr>
        <w:t xml:space="preserve"> </w:t>
      </w:r>
      <w:r w:rsidRPr="00307B30">
        <w:rPr>
          <w:rFonts w:ascii="Times New Roman"/>
          <w:i/>
          <w:w w:val="105"/>
          <w:sz w:val="19"/>
          <w:highlight w:val="lightGray"/>
        </w:rPr>
        <w:t>knowledge</w:t>
      </w:r>
      <w:r w:rsidRPr="00307B30">
        <w:rPr>
          <w:rFonts w:ascii="Times New Roman"/>
          <w:i/>
          <w:spacing w:val="-9"/>
          <w:w w:val="105"/>
          <w:sz w:val="19"/>
          <w:highlight w:val="lightGray"/>
        </w:rPr>
        <w:t xml:space="preserve"> </w:t>
      </w:r>
      <w:r w:rsidRPr="00307B30">
        <w:rPr>
          <w:rFonts w:ascii="Times New Roman"/>
          <w:i/>
          <w:w w:val="105"/>
          <w:sz w:val="19"/>
          <w:highlight w:val="lightGray"/>
        </w:rPr>
        <w:t>of</w:t>
      </w:r>
      <w:r w:rsidRPr="00307B30">
        <w:rPr>
          <w:rFonts w:ascii="Times New Roman"/>
          <w:i/>
          <w:spacing w:val="-10"/>
          <w:w w:val="105"/>
          <w:sz w:val="19"/>
          <w:highlight w:val="lightGray"/>
        </w:rPr>
        <w:t xml:space="preserve"> </w:t>
      </w:r>
      <w:r w:rsidRPr="00307B30">
        <w:rPr>
          <w:rFonts w:ascii="Times New Roman"/>
          <w:i/>
          <w:w w:val="105"/>
          <w:sz w:val="19"/>
          <w:highlight w:val="lightGray"/>
        </w:rPr>
        <w:t>the</w:t>
      </w:r>
      <w:r w:rsidRPr="00307B30">
        <w:rPr>
          <w:rFonts w:ascii="Times New Roman"/>
          <w:i/>
          <w:spacing w:val="-10"/>
          <w:w w:val="105"/>
          <w:sz w:val="19"/>
          <w:highlight w:val="lightGray"/>
        </w:rPr>
        <w:t xml:space="preserve"> </w:t>
      </w:r>
      <w:r w:rsidRPr="00307B30">
        <w:rPr>
          <w:rFonts w:ascii="Times New Roman"/>
          <w:i/>
          <w:w w:val="105"/>
          <w:sz w:val="19"/>
          <w:highlight w:val="lightGray"/>
        </w:rPr>
        <w:t>range</w:t>
      </w:r>
      <w:r w:rsidRPr="00307B30">
        <w:rPr>
          <w:rFonts w:ascii="Times New Roman"/>
          <w:i/>
          <w:spacing w:val="-10"/>
          <w:w w:val="105"/>
          <w:sz w:val="19"/>
          <w:highlight w:val="lightGray"/>
        </w:rPr>
        <w:t xml:space="preserve"> </w:t>
      </w:r>
      <w:r w:rsidRPr="00307B30">
        <w:rPr>
          <w:rFonts w:ascii="Times New Roman"/>
          <w:i/>
          <w:w w:val="105"/>
          <w:sz w:val="19"/>
          <w:highlight w:val="lightGray"/>
        </w:rPr>
        <w:t>and</w:t>
      </w:r>
      <w:r w:rsidRPr="00307B30">
        <w:rPr>
          <w:rFonts w:ascii="Times New Roman"/>
          <w:i/>
          <w:spacing w:val="-9"/>
          <w:w w:val="105"/>
          <w:sz w:val="19"/>
          <w:highlight w:val="lightGray"/>
        </w:rPr>
        <w:t xml:space="preserve"> </w:t>
      </w:r>
      <w:r w:rsidRPr="00307B30">
        <w:rPr>
          <w:rFonts w:ascii="Times New Roman"/>
          <w:i/>
          <w:w w:val="105"/>
          <w:sz w:val="19"/>
          <w:highlight w:val="lightGray"/>
        </w:rPr>
        <w:t>influence</w:t>
      </w:r>
      <w:r w:rsidRPr="00307B30">
        <w:rPr>
          <w:rFonts w:ascii="Times New Roman"/>
          <w:i/>
          <w:spacing w:val="-10"/>
          <w:w w:val="105"/>
          <w:sz w:val="19"/>
          <w:highlight w:val="lightGray"/>
        </w:rPr>
        <w:t xml:space="preserve"> </w:t>
      </w:r>
      <w:r w:rsidRPr="00307B30">
        <w:rPr>
          <w:rFonts w:ascii="Times New Roman"/>
          <w:i/>
          <w:w w:val="105"/>
          <w:sz w:val="19"/>
          <w:highlight w:val="lightGray"/>
        </w:rPr>
        <w:t>of</w:t>
      </w:r>
      <w:r w:rsidRPr="00307B30">
        <w:rPr>
          <w:rFonts w:ascii="Times New Roman"/>
          <w:i/>
          <w:spacing w:val="106"/>
          <w:w w:val="103"/>
          <w:sz w:val="19"/>
          <w:highlight w:val="lightGray"/>
        </w:rPr>
        <w:t xml:space="preserve"> </w:t>
      </w:r>
      <w:r w:rsidRPr="00307B30">
        <w:rPr>
          <w:rFonts w:ascii="Times New Roman"/>
          <w:i/>
          <w:w w:val="105"/>
          <w:sz w:val="19"/>
          <w:highlight w:val="lightGray"/>
        </w:rPr>
        <w:t>print</w:t>
      </w:r>
      <w:r w:rsidRPr="00307B30">
        <w:rPr>
          <w:rFonts w:ascii="Times New Roman"/>
          <w:i/>
          <w:spacing w:val="-9"/>
          <w:w w:val="105"/>
          <w:sz w:val="19"/>
          <w:highlight w:val="lightGray"/>
        </w:rPr>
        <w:t xml:space="preserve"> </w:t>
      </w:r>
      <w:r w:rsidRPr="00307B30">
        <w:rPr>
          <w:rFonts w:ascii="Times New Roman"/>
          <w:i/>
          <w:w w:val="105"/>
          <w:sz w:val="19"/>
          <w:highlight w:val="lightGray"/>
        </w:rPr>
        <w:t>and</w:t>
      </w:r>
      <w:r w:rsidRPr="00307B30">
        <w:rPr>
          <w:rFonts w:ascii="Times New Roman"/>
          <w:i/>
          <w:spacing w:val="-9"/>
          <w:w w:val="105"/>
          <w:sz w:val="19"/>
          <w:highlight w:val="lightGray"/>
        </w:rPr>
        <w:t xml:space="preserve"> </w:t>
      </w:r>
      <w:proofErr w:type="spellStart"/>
      <w:r w:rsidRPr="00307B30">
        <w:rPr>
          <w:rFonts w:ascii="Times New Roman"/>
          <w:i/>
          <w:w w:val="105"/>
          <w:sz w:val="19"/>
          <w:highlight w:val="lightGray"/>
        </w:rPr>
        <w:t>nonprint</w:t>
      </w:r>
      <w:proofErr w:type="spellEnd"/>
      <w:r w:rsidRPr="00307B30">
        <w:rPr>
          <w:rFonts w:ascii="Times New Roman"/>
          <w:i/>
          <w:spacing w:val="-9"/>
          <w:w w:val="105"/>
          <w:sz w:val="19"/>
          <w:highlight w:val="lightGray"/>
        </w:rPr>
        <w:t xml:space="preserve"> </w:t>
      </w:r>
      <w:r w:rsidRPr="00307B30">
        <w:rPr>
          <w:rFonts w:ascii="Times New Roman"/>
          <w:i/>
          <w:w w:val="105"/>
          <w:sz w:val="19"/>
          <w:highlight w:val="lightGray"/>
        </w:rPr>
        <w:t>media</w:t>
      </w:r>
      <w:r w:rsidRPr="00307B30">
        <w:rPr>
          <w:rFonts w:ascii="Times New Roman"/>
          <w:i/>
          <w:spacing w:val="-8"/>
          <w:w w:val="105"/>
          <w:sz w:val="19"/>
          <w:highlight w:val="lightGray"/>
        </w:rPr>
        <w:t xml:space="preserve"> </w:t>
      </w:r>
      <w:r w:rsidRPr="00307B30">
        <w:rPr>
          <w:rFonts w:ascii="Times New Roman"/>
          <w:i/>
          <w:w w:val="105"/>
          <w:sz w:val="19"/>
          <w:highlight w:val="lightGray"/>
        </w:rPr>
        <w:t>and</w:t>
      </w:r>
      <w:r w:rsidRPr="00307B30">
        <w:rPr>
          <w:rFonts w:ascii="Times New Roman"/>
          <w:i/>
          <w:spacing w:val="-8"/>
          <w:w w:val="105"/>
          <w:sz w:val="19"/>
          <w:highlight w:val="lightGray"/>
        </w:rPr>
        <w:t xml:space="preserve"> </w:t>
      </w:r>
      <w:r w:rsidRPr="00307B30">
        <w:rPr>
          <w:rFonts w:ascii="Times New Roman"/>
          <w:i/>
          <w:w w:val="105"/>
          <w:sz w:val="19"/>
          <w:highlight w:val="lightGray"/>
        </w:rPr>
        <w:t>technology</w:t>
      </w:r>
      <w:r w:rsidRPr="00307B30">
        <w:rPr>
          <w:rFonts w:ascii="Times New Roman"/>
          <w:i/>
          <w:spacing w:val="-9"/>
          <w:w w:val="105"/>
          <w:sz w:val="19"/>
          <w:highlight w:val="lightGray"/>
        </w:rPr>
        <w:t xml:space="preserve"> </w:t>
      </w:r>
      <w:r w:rsidRPr="00307B30">
        <w:rPr>
          <w:rFonts w:ascii="Times New Roman"/>
          <w:i/>
          <w:w w:val="105"/>
          <w:sz w:val="19"/>
          <w:highlight w:val="lightGray"/>
        </w:rPr>
        <w:t>in</w:t>
      </w:r>
      <w:r w:rsidRPr="00307B30">
        <w:rPr>
          <w:rFonts w:ascii="Times New Roman"/>
          <w:i/>
          <w:spacing w:val="-8"/>
          <w:w w:val="105"/>
          <w:sz w:val="19"/>
          <w:highlight w:val="lightGray"/>
        </w:rPr>
        <w:t xml:space="preserve"> </w:t>
      </w:r>
      <w:r w:rsidRPr="00307B30">
        <w:rPr>
          <w:rFonts w:ascii="Times New Roman"/>
          <w:i/>
          <w:w w:val="105"/>
          <w:sz w:val="19"/>
          <w:highlight w:val="lightGray"/>
        </w:rPr>
        <w:t>contemporary</w:t>
      </w:r>
      <w:r w:rsidRPr="00307B30">
        <w:rPr>
          <w:rFonts w:ascii="Times New Roman"/>
          <w:i/>
          <w:spacing w:val="-9"/>
          <w:w w:val="105"/>
          <w:sz w:val="19"/>
          <w:highlight w:val="lightGray"/>
        </w:rPr>
        <w:t xml:space="preserve"> </w:t>
      </w:r>
      <w:r w:rsidRPr="00307B30">
        <w:rPr>
          <w:rFonts w:ascii="Times New Roman"/>
          <w:i/>
          <w:w w:val="105"/>
          <w:sz w:val="19"/>
          <w:highlight w:val="lightGray"/>
        </w:rPr>
        <w:t>culture;</w:t>
      </w:r>
      <w:r w:rsidRPr="00307B30">
        <w:rPr>
          <w:rFonts w:ascii="Times New Roman"/>
          <w:i/>
          <w:spacing w:val="-9"/>
          <w:w w:val="105"/>
          <w:sz w:val="19"/>
          <w:highlight w:val="lightGray"/>
        </w:rPr>
        <w:t xml:space="preserve"> </w:t>
      </w:r>
      <w:r w:rsidRPr="00307B30">
        <w:rPr>
          <w:rFonts w:ascii="Times New Roman"/>
          <w:i/>
          <w:w w:val="105"/>
          <w:sz w:val="19"/>
          <w:highlight w:val="lightGray"/>
        </w:rPr>
        <w:t>as</w:t>
      </w:r>
      <w:r w:rsidRPr="00307B30">
        <w:rPr>
          <w:rFonts w:ascii="Times New Roman"/>
          <w:i/>
          <w:spacing w:val="-9"/>
          <w:w w:val="105"/>
          <w:sz w:val="19"/>
          <w:highlight w:val="lightGray"/>
        </w:rPr>
        <w:t xml:space="preserve"> </w:t>
      </w:r>
      <w:r w:rsidRPr="00307B30">
        <w:rPr>
          <w:rFonts w:ascii="Times New Roman"/>
          <w:i/>
          <w:w w:val="105"/>
          <w:sz w:val="19"/>
          <w:highlight w:val="lightGray"/>
        </w:rPr>
        <w:t>a</w:t>
      </w:r>
      <w:r w:rsidRPr="00307B30">
        <w:rPr>
          <w:rFonts w:ascii="Times New Roman"/>
          <w:i/>
          <w:spacing w:val="-8"/>
          <w:w w:val="105"/>
          <w:sz w:val="19"/>
          <w:highlight w:val="lightGray"/>
        </w:rPr>
        <w:t xml:space="preserve"> </w:t>
      </w:r>
      <w:r w:rsidRPr="00307B30">
        <w:rPr>
          <w:rFonts w:ascii="Times New Roman"/>
          <w:i/>
          <w:w w:val="105"/>
          <w:sz w:val="19"/>
          <w:highlight w:val="lightGray"/>
        </w:rPr>
        <w:t>result,</w:t>
      </w:r>
      <w:r w:rsidRPr="00307B30">
        <w:rPr>
          <w:rFonts w:ascii="Times New Roman"/>
          <w:i/>
          <w:spacing w:val="-9"/>
          <w:w w:val="105"/>
          <w:sz w:val="19"/>
          <w:highlight w:val="lightGray"/>
        </w:rPr>
        <w:t xml:space="preserve"> </w:t>
      </w:r>
      <w:r w:rsidRPr="00307B30">
        <w:rPr>
          <w:rFonts w:ascii="Times New Roman"/>
          <w:i/>
          <w:w w:val="105"/>
          <w:sz w:val="19"/>
          <w:highlight w:val="lightGray"/>
        </w:rPr>
        <w:t>the</w:t>
      </w:r>
      <w:r w:rsidRPr="00307B30">
        <w:rPr>
          <w:rFonts w:ascii="Times New Roman"/>
          <w:i/>
          <w:spacing w:val="-9"/>
          <w:w w:val="105"/>
          <w:sz w:val="19"/>
          <w:highlight w:val="lightGray"/>
        </w:rPr>
        <w:t xml:space="preserve"> </w:t>
      </w:r>
      <w:r w:rsidRPr="00307B30">
        <w:rPr>
          <w:rFonts w:ascii="Times New Roman"/>
          <w:i/>
          <w:w w:val="105"/>
          <w:sz w:val="19"/>
          <w:highlight w:val="lightGray"/>
        </w:rPr>
        <w:t>candidate</w:t>
      </w:r>
      <w:r w:rsidRPr="00307B30">
        <w:rPr>
          <w:rFonts w:ascii="Times New Roman"/>
          <w:i/>
          <w:spacing w:val="-9"/>
          <w:w w:val="105"/>
          <w:sz w:val="19"/>
          <w:highlight w:val="lightGray"/>
        </w:rPr>
        <w:t xml:space="preserve"> </w:t>
      </w:r>
      <w:r w:rsidRPr="00307B30">
        <w:rPr>
          <w:rFonts w:ascii="Times New Roman"/>
          <w:i/>
          <w:w w:val="105"/>
          <w:sz w:val="19"/>
          <w:highlight w:val="lightGray"/>
        </w:rPr>
        <w:t>will:</w:t>
      </w:r>
    </w:p>
    <w:tbl>
      <w:tblPr>
        <w:tblStyle w:val="TableGrid"/>
        <w:tblW w:w="0" w:type="auto"/>
        <w:tblLook w:val="04A0" w:firstRow="1" w:lastRow="0" w:firstColumn="1" w:lastColumn="0" w:noHBand="0" w:noVBand="1"/>
      </w:tblPr>
      <w:tblGrid>
        <w:gridCol w:w="2875"/>
        <w:gridCol w:w="2508"/>
        <w:gridCol w:w="2338"/>
        <w:gridCol w:w="2338"/>
      </w:tblGrid>
      <w:tr w:rsidR="00307B30" w:rsidRPr="00FE1BAB" w:rsidTr="003321B8">
        <w:tc>
          <w:tcPr>
            <w:tcW w:w="2875" w:type="dxa"/>
          </w:tcPr>
          <w:p w:rsidR="00307B30" w:rsidRPr="00FE1BAB" w:rsidRDefault="00307B30" w:rsidP="003321B8">
            <w:pPr>
              <w:rPr>
                <w:rFonts w:asciiTheme="majorHAnsi" w:hAnsiTheme="majorHAnsi"/>
                <w:sz w:val="18"/>
                <w:szCs w:val="18"/>
              </w:rPr>
            </w:pP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Excellent</w:t>
            </w:r>
            <w:r>
              <w:rPr>
                <w:rFonts w:asciiTheme="majorHAnsi" w:hAnsiTheme="majorHAnsi"/>
                <w:sz w:val="18"/>
                <w:szCs w:val="18"/>
              </w:rPr>
              <w:t xml:space="preserve"> </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Satisfactory</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Unsatisfactory</w:t>
            </w:r>
          </w:p>
        </w:tc>
      </w:tr>
      <w:tr w:rsidR="00307B30" w:rsidRPr="00FE1BAB" w:rsidTr="003321B8">
        <w:tc>
          <w:tcPr>
            <w:tcW w:w="2875" w:type="dxa"/>
          </w:tcPr>
          <w:p w:rsidR="00307B30" w:rsidRPr="00FE1BAB" w:rsidRDefault="00307B30" w:rsidP="003321B8">
            <w:pPr>
              <w:spacing w:before="240"/>
              <w:rPr>
                <w:rFonts w:asciiTheme="majorHAnsi" w:hAnsiTheme="majorHAnsi"/>
                <w:sz w:val="18"/>
                <w:szCs w:val="18"/>
              </w:rPr>
            </w:pPr>
            <w:r w:rsidRPr="00FE1BAB">
              <w:rPr>
                <w:rFonts w:asciiTheme="majorHAnsi" w:eastAsia="Times New Roman" w:hAnsiTheme="majorHAnsi" w:cs="Times New Roman"/>
                <w:w w:val="105"/>
                <w:sz w:val="18"/>
                <w:szCs w:val="18"/>
              </w:rPr>
              <w:t>Recognize</w:t>
            </w:r>
            <w:r w:rsidRPr="00FE1BAB">
              <w:rPr>
                <w:rFonts w:asciiTheme="majorHAnsi" w:eastAsia="Times New Roman" w:hAnsiTheme="majorHAnsi" w:cs="Times New Roman"/>
                <w:spacing w:val="-10"/>
                <w:w w:val="105"/>
                <w:sz w:val="18"/>
                <w:szCs w:val="18"/>
              </w:rPr>
              <w:t xml:space="preserve"> </w:t>
            </w:r>
            <w:r w:rsidRPr="00FE1BAB">
              <w:rPr>
                <w:rFonts w:asciiTheme="majorHAnsi" w:eastAsia="Times New Roman" w:hAnsiTheme="majorHAnsi" w:cs="Times New Roman"/>
                <w:w w:val="105"/>
                <w:sz w:val="18"/>
                <w:szCs w:val="18"/>
              </w:rPr>
              <w:t>the</w:t>
            </w:r>
            <w:r w:rsidRPr="00FE1BAB">
              <w:rPr>
                <w:rFonts w:asciiTheme="majorHAnsi" w:eastAsia="Times New Roman" w:hAnsiTheme="majorHAnsi" w:cs="Times New Roman"/>
                <w:spacing w:val="-10"/>
                <w:w w:val="105"/>
                <w:sz w:val="18"/>
                <w:szCs w:val="18"/>
              </w:rPr>
              <w:t xml:space="preserve"> </w:t>
            </w:r>
            <w:r w:rsidRPr="00FE1BAB">
              <w:rPr>
                <w:rFonts w:asciiTheme="majorHAnsi" w:eastAsia="Times New Roman" w:hAnsiTheme="majorHAnsi" w:cs="Times New Roman"/>
                <w:w w:val="105"/>
                <w:sz w:val="18"/>
                <w:szCs w:val="18"/>
              </w:rPr>
              <w:t>influence</w:t>
            </w:r>
            <w:r w:rsidRPr="00FE1BAB">
              <w:rPr>
                <w:rFonts w:asciiTheme="majorHAnsi" w:eastAsia="Times New Roman" w:hAnsiTheme="majorHAnsi" w:cs="Times New Roman"/>
                <w:spacing w:val="-10"/>
                <w:w w:val="105"/>
                <w:sz w:val="18"/>
                <w:szCs w:val="18"/>
              </w:rPr>
              <w:t xml:space="preserve"> </w:t>
            </w:r>
            <w:r w:rsidRPr="00FE1BAB">
              <w:rPr>
                <w:rFonts w:asciiTheme="majorHAnsi" w:eastAsia="Times New Roman" w:hAnsiTheme="majorHAnsi" w:cs="Times New Roman"/>
                <w:w w:val="105"/>
                <w:sz w:val="18"/>
                <w:szCs w:val="18"/>
              </w:rPr>
              <w:t>of</w:t>
            </w:r>
            <w:r w:rsidRPr="00FE1BAB">
              <w:rPr>
                <w:rFonts w:asciiTheme="majorHAnsi" w:eastAsia="Times New Roman" w:hAnsiTheme="majorHAnsi" w:cs="Times New Roman"/>
                <w:spacing w:val="-9"/>
                <w:w w:val="105"/>
                <w:sz w:val="18"/>
                <w:szCs w:val="18"/>
              </w:rPr>
              <w:t xml:space="preserve"> </w:t>
            </w:r>
            <w:r w:rsidRPr="00FE1BAB">
              <w:rPr>
                <w:rFonts w:asciiTheme="majorHAnsi" w:eastAsia="Times New Roman" w:hAnsiTheme="majorHAnsi" w:cs="Times New Roman"/>
                <w:w w:val="105"/>
                <w:sz w:val="18"/>
                <w:szCs w:val="18"/>
              </w:rPr>
              <w:t>media</w:t>
            </w:r>
            <w:r w:rsidRPr="00FE1BAB">
              <w:rPr>
                <w:rFonts w:asciiTheme="majorHAnsi" w:eastAsia="Times New Roman" w:hAnsiTheme="majorHAnsi" w:cs="Times New Roman"/>
                <w:spacing w:val="-10"/>
                <w:w w:val="105"/>
                <w:sz w:val="18"/>
                <w:szCs w:val="18"/>
              </w:rPr>
              <w:t xml:space="preserve"> </w:t>
            </w:r>
            <w:r w:rsidRPr="00FE1BAB">
              <w:rPr>
                <w:rFonts w:asciiTheme="majorHAnsi" w:eastAsia="Times New Roman" w:hAnsiTheme="majorHAnsi" w:cs="Times New Roman"/>
                <w:spacing w:val="1"/>
                <w:w w:val="105"/>
                <w:sz w:val="18"/>
                <w:szCs w:val="18"/>
              </w:rPr>
              <w:t>on</w:t>
            </w:r>
            <w:r w:rsidRPr="00FE1BAB">
              <w:rPr>
                <w:rFonts w:asciiTheme="majorHAnsi" w:eastAsia="Times New Roman" w:hAnsiTheme="majorHAnsi" w:cs="Times New Roman"/>
                <w:spacing w:val="-9"/>
                <w:w w:val="105"/>
                <w:sz w:val="18"/>
                <w:szCs w:val="18"/>
              </w:rPr>
              <w:t xml:space="preserve"> </w:t>
            </w:r>
            <w:r w:rsidRPr="00FE1BAB">
              <w:rPr>
                <w:rFonts w:asciiTheme="majorHAnsi" w:eastAsia="Times New Roman" w:hAnsiTheme="majorHAnsi" w:cs="Times New Roman"/>
                <w:w w:val="105"/>
                <w:sz w:val="18"/>
                <w:szCs w:val="18"/>
              </w:rPr>
              <w:t>culture</w:t>
            </w:r>
            <w:r w:rsidRPr="00FE1BAB">
              <w:rPr>
                <w:rFonts w:asciiTheme="majorHAnsi" w:eastAsia="Times New Roman" w:hAnsiTheme="majorHAnsi" w:cs="Times New Roman"/>
                <w:spacing w:val="-10"/>
                <w:w w:val="105"/>
                <w:sz w:val="18"/>
                <w:szCs w:val="18"/>
              </w:rPr>
              <w:t xml:space="preserve"> </w:t>
            </w:r>
            <w:r w:rsidRPr="00FE1BAB">
              <w:rPr>
                <w:rFonts w:asciiTheme="majorHAnsi" w:eastAsia="Times New Roman" w:hAnsiTheme="majorHAnsi" w:cs="Times New Roman"/>
                <w:w w:val="105"/>
                <w:sz w:val="18"/>
                <w:szCs w:val="18"/>
              </w:rPr>
              <w:t>and</w:t>
            </w:r>
            <w:r w:rsidRPr="00FE1BAB">
              <w:rPr>
                <w:rFonts w:asciiTheme="majorHAnsi" w:eastAsia="Times New Roman" w:hAnsiTheme="majorHAnsi" w:cs="Times New Roman"/>
                <w:spacing w:val="-9"/>
                <w:w w:val="105"/>
                <w:sz w:val="18"/>
                <w:szCs w:val="18"/>
              </w:rPr>
              <w:t xml:space="preserve"> </w:t>
            </w:r>
            <w:r w:rsidRPr="00FE1BAB">
              <w:rPr>
                <w:rFonts w:asciiTheme="majorHAnsi" w:eastAsia="Times New Roman" w:hAnsiTheme="majorHAnsi" w:cs="Times New Roman"/>
                <w:w w:val="105"/>
                <w:sz w:val="18"/>
                <w:szCs w:val="18"/>
              </w:rPr>
              <w:t>on</w:t>
            </w:r>
            <w:r w:rsidRPr="00FE1BAB">
              <w:rPr>
                <w:rFonts w:asciiTheme="majorHAnsi" w:eastAsia="Times New Roman" w:hAnsiTheme="majorHAnsi" w:cs="Times New Roman"/>
                <w:spacing w:val="-8"/>
                <w:w w:val="105"/>
                <w:sz w:val="18"/>
                <w:szCs w:val="18"/>
              </w:rPr>
              <w:t xml:space="preserve"> </w:t>
            </w:r>
            <w:r w:rsidRPr="00FE1BAB">
              <w:rPr>
                <w:rFonts w:asciiTheme="majorHAnsi" w:eastAsia="Times New Roman" w:hAnsiTheme="majorHAnsi" w:cs="Times New Roman"/>
                <w:w w:val="105"/>
                <w:sz w:val="18"/>
                <w:szCs w:val="18"/>
              </w:rPr>
              <w:t>people’s</w:t>
            </w:r>
            <w:r w:rsidRPr="00FE1BAB">
              <w:rPr>
                <w:rFonts w:asciiTheme="majorHAnsi" w:eastAsia="Times New Roman" w:hAnsiTheme="majorHAnsi" w:cs="Times New Roman"/>
                <w:spacing w:val="-10"/>
                <w:w w:val="105"/>
                <w:sz w:val="18"/>
                <w:szCs w:val="18"/>
              </w:rPr>
              <w:t xml:space="preserve"> </w:t>
            </w:r>
            <w:r w:rsidRPr="00FE1BAB">
              <w:rPr>
                <w:rFonts w:asciiTheme="majorHAnsi" w:eastAsia="Times New Roman" w:hAnsiTheme="majorHAnsi" w:cs="Times New Roman"/>
                <w:w w:val="105"/>
                <w:sz w:val="18"/>
                <w:szCs w:val="18"/>
              </w:rPr>
              <w:t>actions</w:t>
            </w:r>
            <w:r w:rsidRPr="00FE1BAB">
              <w:rPr>
                <w:rFonts w:asciiTheme="majorHAnsi" w:eastAsia="Times New Roman" w:hAnsiTheme="majorHAnsi" w:cs="Times New Roman"/>
                <w:spacing w:val="-10"/>
                <w:w w:val="105"/>
                <w:sz w:val="18"/>
                <w:szCs w:val="18"/>
              </w:rPr>
              <w:t xml:space="preserve"> </w:t>
            </w:r>
            <w:r w:rsidRPr="00FE1BAB">
              <w:rPr>
                <w:rFonts w:asciiTheme="majorHAnsi" w:eastAsia="Times New Roman" w:hAnsiTheme="majorHAnsi" w:cs="Times New Roman"/>
                <w:w w:val="105"/>
                <w:sz w:val="18"/>
                <w:szCs w:val="18"/>
              </w:rPr>
              <w:t>and</w:t>
            </w:r>
            <w:r w:rsidRPr="00FE1BAB">
              <w:rPr>
                <w:rFonts w:asciiTheme="majorHAnsi" w:eastAsia="Times New Roman" w:hAnsiTheme="majorHAnsi" w:cs="Times New Roman"/>
                <w:spacing w:val="-9"/>
                <w:w w:val="105"/>
                <w:sz w:val="18"/>
                <w:szCs w:val="18"/>
              </w:rPr>
              <w:t xml:space="preserve"> </w:t>
            </w:r>
            <w:r w:rsidRPr="00FE1BAB">
              <w:rPr>
                <w:rFonts w:asciiTheme="majorHAnsi" w:eastAsia="Times New Roman" w:hAnsiTheme="majorHAnsi" w:cs="Times New Roman"/>
                <w:w w:val="105"/>
                <w:sz w:val="18"/>
                <w:szCs w:val="18"/>
              </w:rPr>
              <w:t>communication</w:t>
            </w:r>
            <w:r>
              <w:rPr>
                <w:rFonts w:asciiTheme="majorHAnsi" w:eastAsia="Times New Roman" w:hAnsiTheme="majorHAnsi" w:cs="Times New Roman"/>
                <w:w w:val="105"/>
                <w:sz w:val="18"/>
                <w:szCs w:val="18"/>
              </w:rPr>
              <w:t xml:space="preserve"> </w:t>
            </w:r>
            <w:r>
              <w:rPr>
                <w:rFonts w:asciiTheme="majorHAnsi" w:hAnsiTheme="majorHAnsi"/>
                <w:w w:val="105"/>
                <w:sz w:val="18"/>
                <w:szCs w:val="18"/>
              </w:rPr>
              <w:t>(NCTE 3.6)</w:t>
            </w:r>
          </w:p>
        </w:tc>
        <w:tc>
          <w:tcPr>
            <w:tcW w:w="250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incorporates Internet resources, apps, music, and/or art in most lessons. Candidate verbalizes and demonstrates how </w:t>
            </w:r>
            <w:proofErr w:type="spellStart"/>
            <w:r w:rsidRPr="00FE1BAB">
              <w:rPr>
                <w:rFonts w:asciiTheme="majorHAnsi" w:hAnsiTheme="majorHAnsi"/>
                <w:w w:val="105"/>
                <w:sz w:val="18"/>
                <w:szCs w:val="18"/>
              </w:rPr>
              <w:t>nonprint</w:t>
            </w:r>
            <w:proofErr w:type="spellEnd"/>
            <w:r w:rsidRPr="00FE1BAB">
              <w:rPr>
                <w:rFonts w:asciiTheme="majorHAnsi" w:hAnsiTheme="majorHAnsi"/>
                <w:w w:val="105"/>
                <w:sz w:val="18"/>
                <w:szCs w:val="18"/>
              </w:rPr>
              <w:t xml:space="preserve"> media relates to contemporary culture, using specific examples. Candidate encourages students to analyze and evaluate technology and media as seen in current events and literature.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Candidate uses some technology and Internet resources when teaching ELA lessons. Candidate shows some evidence of supporting students in recognizing connections between media and culture, and between media and communication.</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 xml:space="preserve">Candidate uses few media and technology resources. Candidate does not explicitly or indirectly help students to contemplate the influence of media and technology in contemporary culture.  </w:t>
            </w: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Construct</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meaning</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from</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media</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9"/>
                <w:w w:val="105"/>
                <w:sz w:val="18"/>
                <w:szCs w:val="18"/>
              </w:rPr>
              <w:t xml:space="preserve"> </w:t>
            </w:r>
            <w:r w:rsidRPr="00FE1BAB">
              <w:rPr>
                <w:rFonts w:asciiTheme="majorHAnsi" w:hAnsiTheme="majorHAnsi"/>
                <w:spacing w:val="1"/>
                <w:w w:val="105"/>
                <w:sz w:val="18"/>
                <w:szCs w:val="18"/>
              </w:rPr>
              <w:t>non-</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print</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texts</w:t>
            </w:r>
            <w:r>
              <w:rPr>
                <w:rFonts w:asciiTheme="majorHAnsi" w:hAnsiTheme="majorHAnsi"/>
                <w:w w:val="105"/>
                <w:sz w:val="18"/>
                <w:szCs w:val="18"/>
              </w:rPr>
              <w:t xml:space="preserve"> (NCTE 3.6)</w:t>
            </w: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 xml:space="preserve">Candidate models thinking processes as she or he comprehends </w:t>
            </w:r>
            <w:proofErr w:type="spellStart"/>
            <w:r w:rsidRPr="00FE1BAB">
              <w:rPr>
                <w:rFonts w:asciiTheme="majorHAnsi" w:hAnsiTheme="majorHAnsi"/>
                <w:w w:val="105"/>
                <w:sz w:val="18"/>
                <w:szCs w:val="18"/>
              </w:rPr>
              <w:t>nonprint</w:t>
            </w:r>
            <w:proofErr w:type="spellEnd"/>
            <w:r w:rsidRPr="00FE1BAB">
              <w:rPr>
                <w:rFonts w:asciiTheme="majorHAnsi" w:hAnsiTheme="majorHAnsi"/>
                <w:w w:val="105"/>
                <w:sz w:val="18"/>
                <w:szCs w:val="18"/>
              </w:rPr>
              <w:t xml:space="preserve"> texts and media resources. Candidate teaches strategies students can use to construct meaning from media and cite evidence from media and </w:t>
            </w:r>
            <w:proofErr w:type="spellStart"/>
            <w:r w:rsidRPr="00FE1BAB">
              <w:rPr>
                <w:rFonts w:asciiTheme="majorHAnsi" w:hAnsiTheme="majorHAnsi"/>
                <w:w w:val="105"/>
                <w:sz w:val="18"/>
                <w:szCs w:val="18"/>
              </w:rPr>
              <w:t>nonprint</w:t>
            </w:r>
            <w:proofErr w:type="spellEnd"/>
            <w:r w:rsidRPr="00FE1BAB">
              <w:rPr>
                <w:rFonts w:asciiTheme="majorHAnsi" w:hAnsiTheme="majorHAnsi"/>
                <w:w w:val="105"/>
                <w:sz w:val="18"/>
                <w:szCs w:val="18"/>
              </w:rPr>
              <w:t xml:space="preserve"> texts to support their interpretations.</w:t>
            </w: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uses some media and </w:t>
            </w:r>
            <w:proofErr w:type="spellStart"/>
            <w:r w:rsidRPr="00FE1BAB">
              <w:rPr>
                <w:rFonts w:asciiTheme="majorHAnsi" w:hAnsiTheme="majorHAnsi"/>
                <w:w w:val="105"/>
                <w:sz w:val="18"/>
                <w:szCs w:val="18"/>
              </w:rPr>
              <w:t>nonprint</w:t>
            </w:r>
            <w:proofErr w:type="spellEnd"/>
            <w:r w:rsidRPr="00FE1BAB">
              <w:rPr>
                <w:rFonts w:asciiTheme="majorHAnsi" w:hAnsiTheme="majorHAnsi"/>
                <w:w w:val="105"/>
                <w:sz w:val="18"/>
                <w:szCs w:val="18"/>
              </w:rPr>
              <w:t xml:space="preserve"> texts in lessons, and offers some instruction as to how readers go about comprehending those texts and using examples from the texts to support interpretations.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uses few </w:t>
            </w:r>
            <w:proofErr w:type="spellStart"/>
            <w:r w:rsidRPr="00FE1BAB">
              <w:rPr>
                <w:rFonts w:asciiTheme="majorHAnsi" w:hAnsiTheme="majorHAnsi"/>
                <w:w w:val="105"/>
                <w:sz w:val="18"/>
                <w:szCs w:val="18"/>
              </w:rPr>
              <w:t>nonprint</w:t>
            </w:r>
            <w:proofErr w:type="spellEnd"/>
            <w:r w:rsidRPr="00FE1BAB">
              <w:rPr>
                <w:rFonts w:asciiTheme="majorHAnsi" w:hAnsiTheme="majorHAnsi"/>
                <w:w w:val="105"/>
                <w:sz w:val="18"/>
                <w:szCs w:val="18"/>
              </w:rPr>
              <w:t xml:space="preserve"> texts or media resources. Candidate may expect students to comprehend </w:t>
            </w:r>
            <w:proofErr w:type="spellStart"/>
            <w:r w:rsidRPr="00FE1BAB">
              <w:rPr>
                <w:rFonts w:asciiTheme="majorHAnsi" w:hAnsiTheme="majorHAnsi"/>
                <w:w w:val="105"/>
                <w:sz w:val="18"/>
                <w:szCs w:val="18"/>
              </w:rPr>
              <w:t>nonprint</w:t>
            </w:r>
            <w:proofErr w:type="spellEnd"/>
            <w:r w:rsidRPr="00FE1BAB">
              <w:rPr>
                <w:rFonts w:asciiTheme="majorHAnsi" w:hAnsiTheme="majorHAnsi"/>
                <w:w w:val="105"/>
                <w:sz w:val="18"/>
                <w:szCs w:val="18"/>
              </w:rPr>
              <w:t xml:space="preserve"> texts, but offers little direct instruction, modeling, or support as students complete activities involving constructing meaning from those texts.</w:t>
            </w:r>
          </w:p>
          <w:p w:rsidR="00307B30" w:rsidRPr="00FE1BAB" w:rsidRDefault="00307B30" w:rsidP="003321B8">
            <w:pPr>
              <w:rPr>
                <w:rFonts w:asciiTheme="majorHAnsi" w:hAnsiTheme="majorHAnsi"/>
                <w:sz w:val="18"/>
                <w:szCs w:val="18"/>
              </w:rPr>
            </w:pP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Display</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an</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understanding</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the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role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technology</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communication</w:t>
            </w:r>
            <w:r>
              <w:rPr>
                <w:rFonts w:asciiTheme="majorHAnsi" w:hAnsiTheme="majorHAnsi"/>
                <w:w w:val="105"/>
                <w:sz w:val="18"/>
                <w:szCs w:val="18"/>
              </w:rPr>
              <w:t xml:space="preserve"> (NCTE 3.6)</w:t>
            </w: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 xml:space="preserve">Candidate often uses technology in lessons, thus modeling its role in his or her own communication. Candidate supplies examples and resources showing technology being used for communication purposes (e.g. TED Talks, informational websites), and explicitly points out aspects of the role of technology. Candidate encourages students to create products such as podcasts and digital book trailers to communicate to particular audiences.  </w:t>
            </w: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uses some variety of technology resources. Candidate offers some instruction and support as students use technology to enhance their communication with various audiences.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Candidate uses few technology resources during instruction. Candidate makes little mention of and gives little instruction on how students can use technology to communicate with various audiences.</w:t>
            </w:r>
          </w:p>
          <w:p w:rsidR="00307B30" w:rsidRPr="00FE1BAB" w:rsidRDefault="00307B30" w:rsidP="003321B8">
            <w:pPr>
              <w:rPr>
                <w:rFonts w:asciiTheme="majorHAnsi" w:hAnsiTheme="majorHAnsi"/>
                <w:sz w:val="18"/>
                <w:szCs w:val="18"/>
              </w:rPr>
            </w:pPr>
          </w:p>
        </w:tc>
      </w:tr>
    </w:tbl>
    <w:p w:rsidR="00307B30" w:rsidRDefault="00307B30" w:rsidP="00307B30">
      <w:pPr>
        <w:rPr>
          <w:rFonts w:ascii="Times New Roman" w:eastAsia="Times New Roman" w:hAnsi="Times New Roman" w:cs="Times New Roman"/>
          <w:sz w:val="19"/>
          <w:szCs w:val="19"/>
        </w:rPr>
      </w:pPr>
    </w:p>
    <w:p w:rsidR="00307B30" w:rsidRDefault="00307B30" w:rsidP="00307B30">
      <w:pPr>
        <w:rPr>
          <w:rFonts w:ascii="Times New Roman" w:eastAsia="Times New Roman" w:hAnsi="Times New Roman" w:cs="Times New Roman"/>
          <w:sz w:val="19"/>
          <w:szCs w:val="19"/>
        </w:rPr>
      </w:pPr>
    </w:p>
    <w:p w:rsidR="00307B30" w:rsidRDefault="00307B30" w:rsidP="00307B30">
      <w:pPr>
        <w:rPr>
          <w:rFonts w:ascii="Times New Roman" w:eastAsia="Times New Roman" w:hAnsi="Times New Roman" w:cs="Times New Roman"/>
          <w:sz w:val="19"/>
          <w:szCs w:val="19"/>
        </w:rPr>
      </w:pPr>
      <w:r w:rsidRPr="00307B30">
        <w:rPr>
          <w:rFonts w:ascii="Times New Roman"/>
          <w:b/>
          <w:i/>
          <w:spacing w:val="1"/>
          <w:w w:val="105"/>
          <w:sz w:val="19"/>
          <w:highlight w:val="lightGray"/>
        </w:rPr>
        <w:t>NCTE</w:t>
      </w:r>
      <w:r w:rsidRPr="00307B30">
        <w:rPr>
          <w:rFonts w:ascii="Times New Roman"/>
          <w:b/>
          <w:i/>
          <w:spacing w:val="-11"/>
          <w:w w:val="105"/>
          <w:sz w:val="19"/>
          <w:highlight w:val="lightGray"/>
        </w:rPr>
        <w:t xml:space="preserve"> </w:t>
      </w:r>
      <w:r w:rsidRPr="00307B30">
        <w:rPr>
          <w:rFonts w:ascii="Times New Roman"/>
          <w:b/>
          <w:i/>
          <w:w w:val="105"/>
          <w:sz w:val="19"/>
          <w:highlight w:val="lightGray"/>
        </w:rPr>
        <w:t>4.0</w:t>
      </w:r>
      <w:r w:rsidRPr="00307B30">
        <w:rPr>
          <w:rFonts w:ascii="Times New Roman"/>
          <w:b/>
          <w:i/>
          <w:spacing w:val="-11"/>
          <w:w w:val="105"/>
          <w:sz w:val="19"/>
          <w:highlight w:val="lightGray"/>
        </w:rPr>
        <w:t xml:space="preserve"> </w:t>
      </w:r>
      <w:r w:rsidRPr="00307B30">
        <w:rPr>
          <w:rFonts w:ascii="Times New Roman"/>
          <w:b/>
          <w:i/>
          <w:spacing w:val="1"/>
          <w:w w:val="105"/>
          <w:sz w:val="19"/>
          <w:highlight w:val="lightGray"/>
        </w:rPr>
        <w:t>ELA</w:t>
      </w:r>
      <w:r w:rsidRPr="00307B30">
        <w:rPr>
          <w:rFonts w:ascii="Times New Roman"/>
          <w:b/>
          <w:i/>
          <w:spacing w:val="-11"/>
          <w:w w:val="105"/>
          <w:sz w:val="19"/>
          <w:highlight w:val="lightGray"/>
        </w:rPr>
        <w:t xml:space="preserve"> </w:t>
      </w:r>
      <w:r w:rsidRPr="00307B30">
        <w:rPr>
          <w:rFonts w:ascii="Times New Roman"/>
          <w:b/>
          <w:i/>
          <w:w w:val="105"/>
          <w:sz w:val="19"/>
          <w:highlight w:val="lightGray"/>
        </w:rPr>
        <w:t>Candidate</w:t>
      </w:r>
      <w:r w:rsidRPr="00307B30">
        <w:rPr>
          <w:rFonts w:ascii="Times New Roman"/>
          <w:b/>
          <w:i/>
          <w:spacing w:val="-11"/>
          <w:w w:val="105"/>
          <w:sz w:val="19"/>
          <w:highlight w:val="lightGray"/>
        </w:rPr>
        <w:t xml:space="preserve"> </w:t>
      </w:r>
      <w:r w:rsidRPr="00307B30">
        <w:rPr>
          <w:rFonts w:ascii="Times New Roman"/>
          <w:b/>
          <w:i/>
          <w:w w:val="105"/>
          <w:sz w:val="19"/>
          <w:highlight w:val="lightGray"/>
        </w:rPr>
        <w:t>Pedagogy</w:t>
      </w:r>
      <w:r w:rsidRPr="00307B30">
        <w:rPr>
          <w:rFonts w:ascii="Times New Roman"/>
          <w:b/>
          <w:i/>
          <w:spacing w:val="-11"/>
          <w:w w:val="105"/>
          <w:sz w:val="19"/>
          <w:highlight w:val="lightGray"/>
        </w:rPr>
        <w:t xml:space="preserve"> </w:t>
      </w:r>
      <w:r w:rsidRPr="00307B30">
        <w:rPr>
          <w:rFonts w:ascii="Times New Roman"/>
          <w:w w:val="105"/>
          <w:sz w:val="19"/>
          <w:highlight w:val="lightGray"/>
        </w:rPr>
        <w:t>Candidates</w:t>
      </w:r>
      <w:r w:rsidRPr="00307B30">
        <w:rPr>
          <w:rFonts w:ascii="Times New Roman"/>
          <w:spacing w:val="-11"/>
          <w:w w:val="105"/>
          <w:sz w:val="19"/>
          <w:highlight w:val="lightGray"/>
        </w:rPr>
        <w:t xml:space="preserve"> </w:t>
      </w:r>
      <w:r w:rsidRPr="00307B30">
        <w:rPr>
          <w:rFonts w:ascii="Times New Roman"/>
          <w:w w:val="105"/>
          <w:sz w:val="19"/>
          <w:highlight w:val="lightGray"/>
        </w:rPr>
        <w:t>acquire</w:t>
      </w:r>
      <w:r w:rsidRPr="00307B30">
        <w:rPr>
          <w:rFonts w:ascii="Times New Roman"/>
          <w:spacing w:val="-12"/>
          <w:w w:val="105"/>
          <w:sz w:val="19"/>
          <w:highlight w:val="lightGray"/>
        </w:rPr>
        <w:t xml:space="preserve"> </w:t>
      </w:r>
      <w:r w:rsidRPr="00307B30">
        <w:rPr>
          <w:rFonts w:ascii="Times New Roman"/>
          <w:w w:val="105"/>
          <w:sz w:val="19"/>
          <w:highlight w:val="lightGray"/>
        </w:rPr>
        <w:t>and</w:t>
      </w:r>
      <w:r w:rsidRPr="00307B30">
        <w:rPr>
          <w:rFonts w:ascii="Times New Roman"/>
          <w:spacing w:val="-10"/>
          <w:w w:val="105"/>
          <w:sz w:val="19"/>
          <w:highlight w:val="lightGray"/>
        </w:rPr>
        <w:t xml:space="preserve"> </w:t>
      </w:r>
      <w:r w:rsidRPr="00307B30">
        <w:rPr>
          <w:rFonts w:ascii="Times New Roman"/>
          <w:w w:val="105"/>
          <w:sz w:val="19"/>
          <w:highlight w:val="lightGray"/>
        </w:rPr>
        <w:t>demonstrate</w:t>
      </w:r>
      <w:r w:rsidRPr="00307B30">
        <w:rPr>
          <w:rFonts w:ascii="Times New Roman"/>
          <w:spacing w:val="-12"/>
          <w:w w:val="105"/>
          <w:sz w:val="19"/>
          <w:highlight w:val="lightGray"/>
        </w:rPr>
        <w:t xml:space="preserve"> </w:t>
      </w:r>
      <w:r w:rsidRPr="00307B30">
        <w:rPr>
          <w:rFonts w:ascii="Times New Roman"/>
          <w:w w:val="105"/>
          <w:sz w:val="19"/>
          <w:highlight w:val="lightGray"/>
        </w:rPr>
        <w:t>the</w:t>
      </w:r>
      <w:r w:rsidRPr="00307B30">
        <w:rPr>
          <w:rFonts w:ascii="Times New Roman"/>
          <w:spacing w:val="-11"/>
          <w:w w:val="105"/>
          <w:sz w:val="19"/>
          <w:highlight w:val="lightGray"/>
        </w:rPr>
        <w:t xml:space="preserve"> </w:t>
      </w:r>
      <w:r w:rsidRPr="00307B30">
        <w:rPr>
          <w:rFonts w:ascii="Times New Roman"/>
          <w:w w:val="105"/>
          <w:sz w:val="19"/>
          <w:highlight w:val="lightGray"/>
        </w:rPr>
        <w:t>dispositions</w:t>
      </w:r>
      <w:r w:rsidRPr="00307B30">
        <w:rPr>
          <w:rFonts w:ascii="Times New Roman"/>
          <w:spacing w:val="-12"/>
          <w:w w:val="105"/>
          <w:sz w:val="19"/>
          <w:highlight w:val="lightGray"/>
        </w:rPr>
        <w:t xml:space="preserve"> </w:t>
      </w:r>
      <w:r w:rsidRPr="00307B30">
        <w:rPr>
          <w:rFonts w:ascii="Times New Roman"/>
          <w:w w:val="105"/>
          <w:sz w:val="19"/>
          <w:highlight w:val="lightGray"/>
        </w:rPr>
        <w:t>and</w:t>
      </w:r>
      <w:r w:rsidRPr="00307B30">
        <w:rPr>
          <w:rFonts w:ascii="Times New Roman"/>
          <w:spacing w:val="102"/>
          <w:w w:val="103"/>
          <w:sz w:val="19"/>
          <w:highlight w:val="lightGray"/>
        </w:rPr>
        <w:t xml:space="preserve"> </w:t>
      </w:r>
      <w:r w:rsidRPr="00307B30">
        <w:rPr>
          <w:rFonts w:ascii="Times New Roman"/>
          <w:w w:val="105"/>
          <w:sz w:val="19"/>
          <w:highlight w:val="lightGray"/>
        </w:rPr>
        <w:t>skills</w:t>
      </w:r>
      <w:r w:rsidRPr="00307B30">
        <w:rPr>
          <w:rFonts w:ascii="Times New Roman"/>
          <w:spacing w:val="-9"/>
          <w:w w:val="105"/>
          <w:sz w:val="19"/>
          <w:highlight w:val="lightGray"/>
        </w:rPr>
        <w:t xml:space="preserve"> </w:t>
      </w:r>
      <w:r w:rsidRPr="00307B30">
        <w:rPr>
          <w:rFonts w:ascii="Times New Roman"/>
          <w:w w:val="105"/>
          <w:sz w:val="19"/>
          <w:highlight w:val="lightGray"/>
        </w:rPr>
        <w:t>needed</w:t>
      </w:r>
      <w:r w:rsidRPr="00307B30">
        <w:rPr>
          <w:rFonts w:ascii="Times New Roman"/>
          <w:spacing w:val="-8"/>
          <w:w w:val="105"/>
          <w:sz w:val="19"/>
          <w:highlight w:val="lightGray"/>
        </w:rPr>
        <w:t xml:space="preserve"> </w:t>
      </w:r>
      <w:r w:rsidRPr="00307B30">
        <w:rPr>
          <w:rFonts w:ascii="Times New Roman"/>
          <w:w w:val="105"/>
          <w:sz w:val="19"/>
          <w:highlight w:val="lightGray"/>
        </w:rPr>
        <w:t>to</w:t>
      </w:r>
      <w:r w:rsidRPr="00307B30">
        <w:rPr>
          <w:rFonts w:ascii="Times New Roman"/>
          <w:spacing w:val="-8"/>
          <w:w w:val="105"/>
          <w:sz w:val="19"/>
          <w:highlight w:val="lightGray"/>
        </w:rPr>
        <w:t xml:space="preserve"> </w:t>
      </w:r>
      <w:r w:rsidRPr="00307B30">
        <w:rPr>
          <w:rFonts w:ascii="Times New Roman"/>
          <w:w w:val="105"/>
          <w:sz w:val="19"/>
          <w:highlight w:val="lightGray"/>
        </w:rPr>
        <w:t>integrate</w:t>
      </w:r>
      <w:r w:rsidRPr="00307B30">
        <w:rPr>
          <w:rFonts w:ascii="Times New Roman"/>
          <w:spacing w:val="-8"/>
          <w:w w:val="105"/>
          <w:sz w:val="19"/>
          <w:highlight w:val="lightGray"/>
        </w:rPr>
        <w:t xml:space="preserve"> </w:t>
      </w:r>
      <w:r w:rsidRPr="00307B30">
        <w:rPr>
          <w:rFonts w:ascii="Times New Roman"/>
          <w:w w:val="105"/>
          <w:sz w:val="19"/>
          <w:highlight w:val="lightGray"/>
        </w:rPr>
        <w:t>knowledge</w:t>
      </w:r>
      <w:r w:rsidRPr="00307B30">
        <w:rPr>
          <w:rFonts w:ascii="Times New Roman"/>
          <w:spacing w:val="-8"/>
          <w:w w:val="105"/>
          <w:sz w:val="19"/>
          <w:highlight w:val="lightGray"/>
        </w:rPr>
        <w:t xml:space="preserve"> </w:t>
      </w:r>
      <w:r w:rsidRPr="00307B30">
        <w:rPr>
          <w:rFonts w:ascii="Times New Roman"/>
          <w:w w:val="105"/>
          <w:sz w:val="19"/>
          <w:highlight w:val="lightGray"/>
        </w:rPr>
        <w:t>of</w:t>
      </w:r>
      <w:r w:rsidRPr="00307B30">
        <w:rPr>
          <w:rFonts w:ascii="Times New Roman"/>
          <w:spacing w:val="-9"/>
          <w:w w:val="105"/>
          <w:sz w:val="19"/>
          <w:highlight w:val="lightGray"/>
        </w:rPr>
        <w:t xml:space="preserve"> </w:t>
      </w:r>
      <w:r w:rsidRPr="00307B30">
        <w:rPr>
          <w:rFonts w:ascii="Times New Roman"/>
          <w:w w:val="105"/>
          <w:sz w:val="19"/>
          <w:highlight w:val="lightGray"/>
        </w:rPr>
        <w:t>English</w:t>
      </w:r>
      <w:r w:rsidRPr="00307B30">
        <w:rPr>
          <w:rFonts w:ascii="Times New Roman"/>
          <w:spacing w:val="-8"/>
          <w:w w:val="105"/>
          <w:sz w:val="19"/>
          <w:highlight w:val="lightGray"/>
        </w:rPr>
        <w:t xml:space="preserve"> </w:t>
      </w:r>
      <w:r w:rsidRPr="00307B30">
        <w:rPr>
          <w:rFonts w:ascii="Times New Roman"/>
          <w:w w:val="105"/>
          <w:sz w:val="19"/>
          <w:highlight w:val="lightGray"/>
        </w:rPr>
        <w:t>language</w:t>
      </w:r>
      <w:r w:rsidRPr="00307B30">
        <w:rPr>
          <w:rFonts w:ascii="Times New Roman"/>
          <w:spacing w:val="-8"/>
          <w:w w:val="105"/>
          <w:sz w:val="19"/>
          <w:highlight w:val="lightGray"/>
        </w:rPr>
        <w:t xml:space="preserve"> </w:t>
      </w:r>
      <w:r w:rsidRPr="00307B30">
        <w:rPr>
          <w:rFonts w:ascii="Times New Roman"/>
          <w:w w:val="105"/>
          <w:sz w:val="19"/>
          <w:highlight w:val="lightGray"/>
        </w:rPr>
        <w:t>arts,</w:t>
      </w:r>
      <w:r w:rsidRPr="00307B30">
        <w:rPr>
          <w:rFonts w:ascii="Times New Roman"/>
          <w:spacing w:val="-9"/>
          <w:w w:val="105"/>
          <w:sz w:val="19"/>
          <w:highlight w:val="lightGray"/>
        </w:rPr>
        <w:t xml:space="preserve"> </w:t>
      </w:r>
      <w:r w:rsidRPr="00307B30">
        <w:rPr>
          <w:rFonts w:ascii="Times New Roman"/>
          <w:w w:val="105"/>
          <w:sz w:val="19"/>
          <w:highlight w:val="lightGray"/>
        </w:rPr>
        <w:t>students,</w:t>
      </w:r>
      <w:r w:rsidRPr="00307B30">
        <w:rPr>
          <w:rFonts w:ascii="Times New Roman"/>
          <w:spacing w:val="-9"/>
          <w:w w:val="105"/>
          <w:sz w:val="19"/>
          <w:highlight w:val="lightGray"/>
        </w:rPr>
        <w:t xml:space="preserve"> </w:t>
      </w:r>
      <w:r w:rsidRPr="00307B30">
        <w:rPr>
          <w:rFonts w:ascii="Times New Roman"/>
          <w:w w:val="105"/>
          <w:sz w:val="19"/>
          <w:highlight w:val="lightGray"/>
        </w:rPr>
        <w:t>and</w:t>
      </w:r>
      <w:r w:rsidRPr="00307B30">
        <w:rPr>
          <w:rFonts w:ascii="Times New Roman"/>
          <w:spacing w:val="-8"/>
          <w:w w:val="105"/>
          <w:sz w:val="19"/>
          <w:highlight w:val="lightGray"/>
        </w:rPr>
        <w:t xml:space="preserve"> </w:t>
      </w:r>
      <w:r w:rsidRPr="00307B30">
        <w:rPr>
          <w:rFonts w:ascii="Times New Roman"/>
          <w:w w:val="105"/>
          <w:sz w:val="19"/>
          <w:highlight w:val="lightGray"/>
        </w:rPr>
        <w:t>teaching;</w:t>
      </w:r>
      <w:r w:rsidRPr="00307B30">
        <w:rPr>
          <w:rFonts w:ascii="Times New Roman"/>
          <w:spacing w:val="-9"/>
          <w:w w:val="105"/>
          <w:sz w:val="19"/>
          <w:highlight w:val="lightGray"/>
        </w:rPr>
        <w:t xml:space="preserve"> </w:t>
      </w:r>
      <w:r w:rsidRPr="00307B30">
        <w:rPr>
          <w:rFonts w:ascii="Times New Roman"/>
          <w:w w:val="105"/>
          <w:sz w:val="19"/>
          <w:highlight w:val="lightGray"/>
        </w:rPr>
        <w:t>as</w:t>
      </w:r>
      <w:r w:rsidRPr="00307B30">
        <w:rPr>
          <w:rFonts w:ascii="Times New Roman"/>
          <w:spacing w:val="-8"/>
          <w:w w:val="105"/>
          <w:sz w:val="19"/>
          <w:highlight w:val="lightGray"/>
        </w:rPr>
        <w:t xml:space="preserve"> </w:t>
      </w:r>
      <w:r w:rsidRPr="00307B30">
        <w:rPr>
          <w:rFonts w:ascii="Times New Roman"/>
          <w:w w:val="105"/>
          <w:sz w:val="19"/>
          <w:highlight w:val="lightGray"/>
        </w:rPr>
        <w:t>a</w:t>
      </w:r>
      <w:r w:rsidRPr="00307B30">
        <w:rPr>
          <w:rFonts w:ascii="Times New Roman"/>
          <w:spacing w:val="-8"/>
          <w:w w:val="105"/>
          <w:sz w:val="19"/>
          <w:highlight w:val="lightGray"/>
        </w:rPr>
        <w:t xml:space="preserve"> </w:t>
      </w:r>
      <w:r w:rsidRPr="00307B30">
        <w:rPr>
          <w:rFonts w:ascii="Times New Roman"/>
          <w:w w:val="105"/>
          <w:sz w:val="19"/>
          <w:highlight w:val="lightGray"/>
        </w:rPr>
        <w:t>result,</w:t>
      </w:r>
      <w:r w:rsidRPr="00307B30">
        <w:rPr>
          <w:rFonts w:ascii="Times New Roman"/>
          <w:spacing w:val="106"/>
          <w:w w:val="103"/>
          <w:sz w:val="19"/>
          <w:highlight w:val="lightGray"/>
        </w:rPr>
        <w:t xml:space="preserve"> </w:t>
      </w:r>
      <w:r w:rsidRPr="00307B30">
        <w:rPr>
          <w:rFonts w:ascii="Times New Roman"/>
          <w:w w:val="105"/>
          <w:sz w:val="19"/>
          <w:highlight w:val="lightGray"/>
        </w:rPr>
        <w:t>the</w:t>
      </w:r>
      <w:r w:rsidRPr="00307B30">
        <w:rPr>
          <w:rFonts w:ascii="Times New Roman"/>
          <w:spacing w:val="-12"/>
          <w:w w:val="105"/>
          <w:sz w:val="19"/>
          <w:highlight w:val="lightGray"/>
        </w:rPr>
        <w:t xml:space="preserve"> </w:t>
      </w:r>
      <w:r w:rsidRPr="00307B30">
        <w:rPr>
          <w:rFonts w:ascii="Times New Roman"/>
          <w:w w:val="105"/>
          <w:sz w:val="19"/>
          <w:highlight w:val="lightGray"/>
        </w:rPr>
        <w:t>candidate</w:t>
      </w:r>
      <w:r w:rsidRPr="00307B30">
        <w:rPr>
          <w:rFonts w:ascii="Times New Roman"/>
          <w:spacing w:val="-11"/>
          <w:w w:val="105"/>
          <w:sz w:val="19"/>
          <w:highlight w:val="lightGray"/>
        </w:rPr>
        <w:t xml:space="preserve"> </w:t>
      </w:r>
      <w:r w:rsidRPr="00307B30">
        <w:rPr>
          <w:rFonts w:ascii="Times New Roman"/>
          <w:w w:val="105"/>
          <w:sz w:val="19"/>
          <w:highlight w:val="lightGray"/>
        </w:rPr>
        <w:t>will:</w:t>
      </w:r>
    </w:p>
    <w:tbl>
      <w:tblPr>
        <w:tblStyle w:val="TableGrid"/>
        <w:tblW w:w="0" w:type="auto"/>
        <w:tblLook w:val="04A0" w:firstRow="1" w:lastRow="0" w:firstColumn="1" w:lastColumn="0" w:noHBand="0" w:noVBand="1"/>
      </w:tblPr>
      <w:tblGrid>
        <w:gridCol w:w="2875"/>
        <w:gridCol w:w="2508"/>
        <w:gridCol w:w="2338"/>
        <w:gridCol w:w="2338"/>
      </w:tblGrid>
      <w:tr w:rsidR="00307B30" w:rsidRPr="00FE1BAB" w:rsidTr="003321B8">
        <w:tc>
          <w:tcPr>
            <w:tcW w:w="2875" w:type="dxa"/>
          </w:tcPr>
          <w:p w:rsidR="00307B30" w:rsidRDefault="00307B30" w:rsidP="003321B8"/>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Excellent</w:t>
            </w:r>
            <w:r>
              <w:rPr>
                <w:rFonts w:asciiTheme="majorHAnsi" w:hAnsiTheme="majorHAnsi"/>
                <w:sz w:val="18"/>
                <w:szCs w:val="18"/>
              </w:rPr>
              <w:t xml:space="preserve"> </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Satisfactory</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sz w:val="18"/>
                <w:szCs w:val="18"/>
              </w:rPr>
              <w:t>Unsatisfactory</w:t>
            </w:r>
          </w:p>
        </w:tc>
      </w:tr>
      <w:tr w:rsidR="00307B30" w:rsidRPr="00FE1BAB" w:rsidTr="003321B8">
        <w:tc>
          <w:tcPr>
            <w:tcW w:w="2875" w:type="dxa"/>
          </w:tcPr>
          <w:p w:rsidR="00307B30" w:rsidRPr="00FE1BAB" w:rsidRDefault="00307B30" w:rsidP="003321B8">
            <w:pPr>
              <w:spacing w:before="240"/>
              <w:rPr>
                <w:rFonts w:asciiTheme="majorHAnsi" w:hAnsiTheme="majorHAnsi"/>
                <w:sz w:val="18"/>
                <w:szCs w:val="18"/>
              </w:rPr>
            </w:pPr>
            <w:r w:rsidRPr="00FE1BAB">
              <w:rPr>
                <w:rFonts w:asciiTheme="majorHAnsi" w:hAnsiTheme="majorHAnsi"/>
                <w:w w:val="105"/>
                <w:sz w:val="18"/>
                <w:szCs w:val="18"/>
              </w:rPr>
              <w:t>Create</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literate</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classroom</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communities</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by</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presenting</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varied</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structures</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techniques</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for</w:t>
            </w:r>
            <w:r w:rsidRPr="00FE1BAB">
              <w:rPr>
                <w:rFonts w:asciiTheme="majorHAnsi" w:hAnsiTheme="majorHAnsi"/>
                <w:spacing w:val="110"/>
                <w:w w:val="103"/>
                <w:sz w:val="18"/>
                <w:szCs w:val="18"/>
              </w:rPr>
              <w:t xml:space="preserve"> </w:t>
            </w:r>
            <w:r w:rsidRPr="00FE1BAB">
              <w:rPr>
                <w:rFonts w:asciiTheme="majorHAnsi" w:hAnsiTheme="majorHAnsi"/>
                <w:w w:val="105"/>
                <w:sz w:val="18"/>
                <w:szCs w:val="18"/>
              </w:rPr>
              <w:t>group</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interactions,</w:t>
            </w:r>
            <w:r w:rsidRPr="00FE1BAB">
              <w:rPr>
                <w:rFonts w:asciiTheme="majorHAnsi" w:hAnsiTheme="majorHAnsi"/>
                <w:spacing w:val="-13"/>
                <w:w w:val="105"/>
                <w:sz w:val="18"/>
                <w:szCs w:val="18"/>
              </w:rPr>
              <w:t xml:space="preserve"> </w:t>
            </w:r>
            <w:r w:rsidRPr="00FE1BAB">
              <w:rPr>
                <w:rFonts w:asciiTheme="majorHAnsi" w:hAnsiTheme="majorHAnsi"/>
                <w:w w:val="105"/>
                <w:sz w:val="18"/>
                <w:szCs w:val="18"/>
              </w:rPr>
              <w:t>by</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employing</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effective</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classroom</w:t>
            </w:r>
            <w:r w:rsidRPr="00FE1BAB">
              <w:rPr>
                <w:rFonts w:asciiTheme="majorHAnsi" w:hAnsiTheme="majorHAnsi"/>
                <w:spacing w:val="-12"/>
                <w:w w:val="105"/>
                <w:sz w:val="18"/>
                <w:szCs w:val="18"/>
              </w:rPr>
              <w:t xml:space="preserve"> </w:t>
            </w:r>
            <w:r w:rsidRPr="00FE1BAB">
              <w:rPr>
                <w:rFonts w:asciiTheme="majorHAnsi" w:hAnsiTheme="majorHAnsi"/>
                <w:spacing w:val="1"/>
                <w:w w:val="105"/>
                <w:sz w:val="18"/>
                <w:szCs w:val="18"/>
              </w:rPr>
              <w:t>management</w:t>
            </w:r>
            <w:r w:rsidRPr="00FE1BAB">
              <w:rPr>
                <w:rFonts w:asciiTheme="majorHAnsi" w:hAnsiTheme="majorHAnsi"/>
                <w:spacing w:val="-13"/>
                <w:w w:val="105"/>
                <w:sz w:val="18"/>
                <w:szCs w:val="18"/>
              </w:rPr>
              <w:t xml:space="preserve"> </w:t>
            </w:r>
            <w:r w:rsidRPr="00FE1BAB">
              <w:rPr>
                <w:rFonts w:asciiTheme="majorHAnsi" w:hAnsiTheme="majorHAnsi"/>
                <w:w w:val="105"/>
                <w:sz w:val="18"/>
                <w:szCs w:val="18"/>
              </w:rPr>
              <w:t>strategies,</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by</w:t>
            </w:r>
            <w:r w:rsidRPr="00FE1BAB">
              <w:rPr>
                <w:rFonts w:asciiTheme="majorHAnsi" w:hAnsiTheme="majorHAnsi"/>
                <w:spacing w:val="90"/>
                <w:w w:val="103"/>
                <w:sz w:val="18"/>
                <w:szCs w:val="18"/>
              </w:rPr>
              <w:t xml:space="preserve"> </w:t>
            </w:r>
            <w:r w:rsidRPr="00FE1BAB">
              <w:rPr>
                <w:rFonts w:asciiTheme="majorHAnsi" w:hAnsiTheme="majorHAnsi"/>
                <w:w w:val="105"/>
                <w:sz w:val="18"/>
                <w:szCs w:val="18"/>
              </w:rPr>
              <w:t>providing</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students</w:t>
            </w:r>
            <w:r w:rsidRPr="00FE1BAB">
              <w:rPr>
                <w:rFonts w:asciiTheme="majorHAnsi" w:hAnsiTheme="majorHAnsi"/>
                <w:spacing w:val="-13"/>
                <w:w w:val="105"/>
                <w:sz w:val="18"/>
                <w:szCs w:val="18"/>
              </w:rPr>
              <w:t xml:space="preserve"> </w:t>
            </w:r>
            <w:r w:rsidRPr="00FE1BAB">
              <w:rPr>
                <w:rFonts w:asciiTheme="majorHAnsi" w:hAnsiTheme="majorHAnsi"/>
                <w:w w:val="105"/>
                <w:sz w:val="18"/>
                <w:szCs w:val="18"/>
              </w:rPr>
              <w:t>with</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opportunities</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for</w:t>
            </w:r>
            <w:r w:rsidRPr="00FE1BAB">
              <w:rPr>
                <w:rFonts w:asciiTheme="majorHAnsi" w:hAnsiTheme="majorHAnsi"/>
                <w:spacing w:val="-13"/>
                <w:w w:val="105"/>
                <w:sz w:val="18"/>
                <w:szCs w:val="18"/>
              </w:rPr>
              <w:t xml:space="preserve"> </w:t>
            </w:r>
            <w:r w:rsidRPr="00FE1BAB">
              <w:rPr>
                <w:rFonts w:asciiTheme="majorHAnsi" w:hAnsiTheme="majorHAnsi"/>
                <w:w w:val="105"/>
                <w:sz w:val="18"/>
                <w:szCs w:val="18"/>
              </w:rPr>
              <w:t>feedback</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reflection</w:t>
            </w:r>
            <w:r>
              <w:rPr>
                <w:rFonts w:asciiTheme="majorHAnsi" w:hAnsiTheme="majorHAnsi"/>
                <w:w w:val="105"/>
                <w:sz w:val="18"/>
                <w:szCs w:val="18"/>
              </w:rPr>
              <w:t xml:space="preserve"> (NCTE 4.0)</w:t>
            </w:r>
          </w:p>
        </w:tc>
        <w:tc>
          <w:tcPr>
            <w:tcW w:w="250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has a rich supply of literature and interesting texts related to curriculum. Candidate differentiates instruction based on knowledge of student needs, and uses flexible grouping. Candidate uses a variety of teaching methods, including direct instruction; project-based learning and learning centers; and reading-writing workshop. Candidate’s classroom management strategies are directly related to the instruction and to his or her mentoring relationship with students. Candidate seeks and encourages verbal and written feedback from students, and encourages them to reflect on their own learning as well as on the candidate’s instruction.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Candidate’s classroom materials and texts often relate to the curriculum. Candidate employs some grouping strategies and uses several pedagogical methods that match student needs and some learning standards. Candidate relates to students as a mentor and uses this as she or he employs classroom management strategies. Candidate makes an effort to seek feedback from students and encourage them to reflect on their learning and on the instruction provided by the candidate.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uses limited grouping procedures and restricts student interactions. Candidate uses few or ineffective classroom management strategies, or does not vary strategies based on student needs and relationships. Candidate does not seek feedback and does not actively encourage reflection on the part of students.</w:t>
            </w:r>
          </w:p>
        </w:tc>
      </w:tr>
      <w:tr w:rsidR="00307B30" w:rsidRPr="00FE1BAB" w:rsidTr="003321B8">
        <w:tc>
          <w:tcPr>
            <w:tcW w:w="2875" w:type="dxa"/>
          </w:tcPr>
          <w:p w:rsidR="00307B30" w:rsidRPr="00FE1BAB" w:rsidRDefault="00307B30" w:rsidP="003321B8">
            <w:pPr>
              <w:pStyle w:val="TableParagraph"/>
              <w:tabs>
                <w:tab w:val="left" w:pos="814"/>
              </w:tabs>
              <w:spacing w:before="4"/>
              <w:rPr>
                <w:rFonts w:asciiTheme="majorHAnsi" w:hAnsiTheme="majorHAnsi"/>
                <w:sz w:val="18"/>
                <w:szCs w:val="18"/>
              </w:rPr>
            </w:pPr>
            <w:r w:rsidRPr="00FE1BAB">
              <w:rPr>
                <w:rFonts w:asciiTheme="majorHAnsi" w:hAnsiTheme="majorHAnsi"/>
                <w:w w:val="105"/>
                <w:sz w:val="18"/>
                <w:szCs w:val="18"/>
              </w:rPr>
              <w:t>Create</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opportunities</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for</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students</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analyze</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how</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social</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context</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affects</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language 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monitor</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their</w:t>
            </w:r>
            <w:r w:rsidRPr="00FE1BAB">
              <w:rPr>
                <w:rFonts w:asciiTheme="majorHAnsi" w:hAnsiTheme="majorHAnsi"/>
                <w:spacing w:val="-8"/>
                <w:w w:val="105"/>
                <w:sz w:val="18"/>
                <w:szCs w:val="18"/>
              </w:rPr>
              <w:t xml:space="preserve"> </w:t>
            </w:r>
            <w:r w:rsidRPr="00FE1BAB">
              <w:rPr>
                <w:rFonts w:asciiTheme="majorHAnsi" w:hAnsiTheme="majorHAnsi"/>
                <w:spacing w:val="1"/>
                <w:w w:val="105"/>
                <w:sz w:val="18"/>
                <w:szCs w:val="18"/>
              </w:rPr>
              <w:t>own</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language</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use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behavior</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terms</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demonstrating</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respect</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for</w:t>
            </w:r>
            <w:r w:rsidRPr="00FE1BAB">
              <w:rPr>
                <w:rFonts w:asciiTheme="majorHAnsi" w:hAnsiTheme="majorHAnsi"/>
                <w:spacing w:val="96"/>
                <w:w w:val="103"/>
                <w:sz w:val="18"/>
                <w:szCs w:val="18"/>
              </w:rPr>
              <w:t xml:space="preserve"> </w:t>
            </w:r>
            <w:r w:rsidRPr="00FE1BAB">
              <w:rPr>
                <w:rFonts w:asciiTheme="majorHAnsi" w:hAnsiTheme="majorHAnsi"/>
                <w:w w:val="105"/>
                <w:sz w:val="18"/>
                <w:szCs w:val="18"/>
              </w:rPr>
              <w:t>individual</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differences</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ethnicity,</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race,</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language,</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culture,</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gender,</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ability</w:t>
            </w:r>
            <w:r>
              <w:rPr>
                <w:rFonts w:asciiTheme="majorHAnsi" w:hAnsiTheme="majorHAnsi"/>
                <w:w w:val="105"/>
                <w:sz w:val="18"/>
                <w:szCs w:val="18"/>
              </w:rPr>
              <w:t xml:space="preserve"> (NCTE 4.0)</w:t>
            </w:r>
          </w:p>
        </w:tc>
        <w:tc>
          <w:tcPr>
            <w:tcW w:w="250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models using informal and formal language in speaking as discourse communities and/or social contexts vary. Candidate offers many mentor texts that demonstrate how writing styles vary according to audience and purpose. Candidate shows respect for students’ home languages and dialects, and teaches the conventions of academic language and Standard American English descriptively rather than prescriptively. Candidate offers literature that is relevant to students’ language, culture and gender, and allows choice so that students can select texts that match personal interests and abilities.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sometimes addresses issues of language variation during reading and writing instruction. Candidate offers some mentor texts that show variations of language in terms of dialect and style. Candidate shows respect for students’ home languages and dialects, and has some literature in the classroom that reflects diversity in terms of language, culture, ethnicity, and gender.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treats students’ use of language that differs from Standard American English as wrong, rather than appropriate for certain social contexts. Candidate offers few works of literature that portray characters using various dialects or languages, or representing a variety of ethnicities and cultures. Candidate does not address issues of audience, purpose and context when giving writing instruction and assignments.  </w:t>
            </w:r>
          </w:p>
          <w:p w:rsidR="00307B30" w:rsidRPr="00FE1BAB" w:rsidRDefault="00307B30" w:rsidP="003321B8">
            <w:pPr>
              <w:rPr>
                <w:rFonts w:asciiTheme="majorHAnsi" w:hAnsiTheme="majorHAnsi"/>
                <w:sz w:val="18"/>
                <w:szCs w:val="18"/>
              </w:rPr>
            </w:pPr>
          </w:p>
        </w:tc>
      </w:tr>
    </w:tbl>
    <w:p w:rsidR="00307B30" w:rsidRDefault="00307B30">
      <w:r>
        <w:br w:type="page"/>
      </w:r>
    </w:p>
    <w:tbl>
      <w:tblPr>
        <w:tblStyle w:val="TableGrid"/>
        <w:tblW w:w="0" w:type="auto"/>
        <w:tblLook w:val="04A0" w:firstRow="1" w:lastRow="0" w:firstColumn="1" w:lastColumn="0" w:noHBand="0" w:noVBand="1"/>
      </w:tblPr>
      <w:tblGrid>
        <w:gridCol w:w="2875"/>
        <w:gridCol w:w="2508"/>
        <w:gridCol w:w="2338"/>
        <w:gridCol w:w="2338"/>
      </w:tblGrid>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lastRenderedPageBreak/>
              <w:t>Help</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students</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participate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dialogue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within</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w:t>
            </w:r>
            <w:r w:rsidRPr="00FE1BAB">
              <w:rPr>
                <w:rFonts w:asciiTheme="majorHAnsi" w:hAnsiTheme="majorHAnsi"/>
                <w:spacing w:val="-8"/>
                <w:w w:val="105"/>
                <w:sz w:val="18"/>
                <w:szCs w:val="18"/>
              </w:rPr>
              <w:t xml:space="preserve"> </w:t>
            </w:r>
            <w:r w:rsidRPr="00FE1BAB">
              <w:rPr>
                <w:rFonts w:asciiTheme="majorHAnsi" w:hAnsiTheme="majorHAnsi"/>
                <w:spacing w:val="1"/>
                <w:w w:val="105"/>
                <w:sz w:val="18"/>
                <w:szCs w:val="18"/>
              </w:rPr>
              <w:t>community</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learners</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by</w:t>
            </w:r>
            <w:r w:rsidRPr="00FE1BAB">
              <w:rPr>
                <w:rFonts w:asciiTheme="majorHAnsi" w:hAnsiTheme="majorHAnsi"/>
                <w:spacing w:val="-8"/>
                <w:w w:val="105"/>
                <w:sz w:val="18"/>
                <w:szCs w:val="18"/>
              </w:rPr>
              <w:t xml:space="preserve"> </w:t>
            </w:r>
            <w:r w:rsidRPr="00FE1BAB">
              <w:rPr>
                <w:rFonts w:asciiTheme="majorHAnsi" w:hAnsiTheme="majorHAnsi"/>
                <w:spacing w:val="1"/>
                <w:w w:val="105"/>
                <w:sz w:val="18"/>
                <w:szCs w:val="18"/>
              </w:rPr>
              <w:t>making</w:t>
            </w:r>
            <w:r w:rsidRPr="00FE1BAB">
              <w:rPr>
                <w:rFonts w:asciiTheme="majorHAnsi" w:hAnsiTheme="majorHAnsi"/>
                <w:spacing w:val="72"/>
                <w:w w:val="103"/>
                <w:sz w:val="18"/>
                <w:szCs w:val="18"/>
              </w:rPr>
              <w:t xml:space="preserve"> </w:t>
            </w:r>
            <w:r w:rsidRPr="00FE1BAB">
              <w:rPr>
                <w:rFonts w:asciiTheme="majorHAnsi" w:hAnsiTheme="majorHAnsi"/>
                <w:w w:val="105"/>
                <w:sz w:val="18"/>
                <w:szCs w:val="18"/>
              </w:rPr>
              <w:t>explicit</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for</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all</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students</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the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speech</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related</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behaviors</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appropriate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for</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conversing</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about</w:t>
            </w:r>
            <w:r w:rsidRPr="00FE1BAB">
              <w:rPr>
                <w:rFonts w:asciiTheme="majorHAnsi" w:hAnsiTheme="majorHAnsi"/>
                <w:spacing w:val="106"/>
                <w:w w:val="103"/>
                <w:sz w:val="18"/>
                <w:szCs w:val="18"/>
              </w:rPr>
              <w:t xml:space="preserve"> </w:t>
            </w:r>
            <w:r w:rsidRPr="00FE1BAB">
              <w:rPr>
                <w:rFonts w:asciiTheme="majorHAnsi" w:hAnsiTheme="majorHAnsi"/>
                <w:w w:val="105"/>
                <w:sz w:val="18"/>
                <w:szCs w:val="18"/>
              </w:rPr>
              <w:t>ideas</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presented</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through</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oral,</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written,</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and/or</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visual</w:t>
            </w:r>
            <w:r w:rsidRPr="00FE1BAB">
              <w:rPr>
                <w:rFonts w:asciiTheme="majorHAnsi" w:hAnsiTheme="majorHAnsi"/>
                <w:spacing w:val="-11"/>
                <w:w w:val="105"/>
                <w:sz w:val="18"/>
                <w:szCs w:val="18"/>
              </w:rPr>
              <w:t xml:space="preserve"> </w:t>
            </w:r>
            <w:r w:rsidRPr="00FE1BAB">
              <w:rPr>
                <w:rFonts w:asciiTheme="majorHAnsi" w:hAnsiTheme="majorHAnsi"/>
                <w:spacing w:val="1"/>
                <w:w w:val="105"/>
                <w:sz w:val="18"/>
                <w:szCs w:val="18"/>
              </w:rPr>
              <w:t>forms</w:t>
            </w:r>
            <w:r>
              <w:rPr>
                <w:rFonts w:asciiTheme="majorHAnsi" w:hAnsiTheme="majorHAnsi"/>
                <w:spacing w:val="1"/>
                <w:w w:val="105"/>
                <w:sz w:val="18"/>
                <w:szCs w:val="18"/>
              </w:rPr>
              <w:t xml:space="preserve"> </w:t>
            </w:r>
            <w:r>
              <w:rPr>
                <w:rFonts w:asciiTheme="majorHAnsi" w:hAnsiTheme="majorHAnsi"/>
                <w:w w:val="105"/>
                <w:sz w:val="18"/>
                <w:szCs w:val="18"/>
              </w:rPr>
              <w:t>(NCTE 4.0)</w:t>
            </w: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models speech and related behaviors for conversing about ideas using varied examples of oral, written and visual forms. Candidate points out and provides authentic examples of people and literary characters who participate in conversations within a community. Candidate provides opportunities and support as students use speech and nonverbal behaviors to dialogue with others within their learning community</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sometimes provides modeling, instruction, and sharing of examples relative to participating in dialogue with other learners about ideas presented through oral, written, or visual forms</w:t>
            </w:r>
            <w:r w:rsidRPr="00FE1BAB">
              <w:rPr>
                <w:rFonts w:asciiTheme="majorHAnsi" w:hAnsiTheme="majorHAnsi"/>
                <w:sz w:val="18"/>
                <w:szCs w:val="18"/>
              </w:rPr>
              <w:t xml:space="preserve"> </w:t>
            </w: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rarely models, shares examples of, or provides opportunities for students to participate in dialogue. Candidate neglects to give explicit instruction about speech and related behaviors appropriate for conversing about ideas. </w:t>
            </w:r>
          </w:p>
          <w:p w:rsidR="00307B30" w:rsidRPr="00FE1BAB" w:rsidRDefault="00307B30" w:rsidP="003321B8">
            <w:pPr>
              <w:rPr>
                <w:rFonts w:asciiTheme="majorHAnsi" w:hAnsiTheme="majorHAnsi"/>
                <w:sz w:val="18"/>
                <w:szCs w:val="18"/>
              </w:rPr>
            </w:pP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Integrate</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throughout</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the</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ELA</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curriculum</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learning</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opportunities</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which</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students</w:t>
            </w:r>
            <w:r w:rsidRPr="00FE1BAB">
              <w:rPr>
                <w:rFonts w:asciiTheme="majorHAnsi" w:hAnsiTheme="majorHAnsi"/>
                <w:spacing w:val="94"/>
                <w:w w:val="103"/>
                <w:sz w:val="18"/>
                <w:szCs w:val="18"/>
              </w:rPr>
              <w:t xml:space="preserve"> </w:t>
            </w:r>
            <w:r w:rsidRPr="00FE1BAB">
              <w:rPr>
                <w:rFonts w:asciiTheme="majorHAnsi" w:hAnsiTheme="majorHAnsi"/>
                <w:w w:val="105"/>
                <w:sz w:val="18"/>
                <w:szCs w:val="18"/>
              </w:rPr>
              <w:t>demonstrate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their</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abilities</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use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language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for</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variety</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purposes</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communication</w:t>
            </w:r>
            <w:r>
              <w:rPr>
                <w:rFonts w:asciiTheme="majorHAnsi" w:hAnsiTheme="majorHAnsi"/>
                <w:w w:val="105"/>
                <w:sz w:val="18"/>
                <w:szCs w:val="18"/>
              </w:rPr>
              <w:t xml:space="preserve"> (NCTE 4.0)</w:t>
            </w:r>
          </w:p>
        </w:tc>
        <w:tc>
          <w:tcPr>
            <w:tcW w:w="250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consistently provides assignments and conditions for students to speak and write for authentic purposes and audiences. Candidate models uses of language for various types of communications and provides mentor texts (speeches as well as written texts) while encouraging and supporting students in their speaking and writing efforts.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sometimes creates opportunities for students to speak and write within the classroom and beyond to achieve real, relevant goals. Candidate demonstrates how language can be used in speaking and writing to bring about change through respectful communication.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Candidate rarely provides opportunities for students to speak or write for purposes beyond preparing for tests or completing school requirements. Candidate does not encourage students to write and speak to achieve authentic goals.</w:t>
            </w:r>
          </w:p>
          <w:p w:rsidR="00307B30" w:rsidRPr="00FE1BAB" w:rsidRDefault="00307B30" w:rsidP="003321B8">
            <w:pPr>
              <w:rPr>
                <w:rFonts w:asciiTheme="majorHAnsi" w:hAnsiTheme="majorHAnsi"/>
                <w:sz w:val="18"/>
                <w:szCs w:val="18"/>
              </w:rPr>
            </w:pP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Engage</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students</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6"/>
                <w:w w:val="105"/>
                <w:sz w:val="18"/>
                <w:szCs w:val="18"/>
              </w:rPr>
              <w:t xml:space="preserve"> </w:t>
            </w:r>
            <w:r w:rsidRPr="00FE1BAB">
              <w:rPr>
                <w:rFonts w:asciiTheme="majorHAnsi" w:hAnsiTheme="majorHAnsi"/>
                <w:w w:val="105"/>
                <w:sz w:val="18"/>
                <w:szCs w:val="18"/>
              </w:rPr>
              <w:t>discovering</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their</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personal</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response</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6"/>
                <w:w w:val="105"/>
                <w:sz w:val="18"/>
                <w:szCs w:val="18"/>
              </w:rPr>
              <w:t xml:space="preserve"> </w:t>
            </w:r>
            <w:r w:rsidRPr="00FE1BAB">
              <w:rPr>
                <w:rFonts w:asciiTheme="majorHAnsi" w:hAnsiTheme="majorHAnsi"/>
                <w:w w:val="105"/>
                <w:sz w:val="18"/>
                <w:szCs w:val="18"/>
              </w:rPr>
              <w:t>texts</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6"/>
                <w:w w:val="105"/>
                <w:sz w:val="18"/>
                <w:szCs w:val="18"/>
              </w:rPr>
              <w:t xml:space="preserve"> </w:t>
            </w:r>
            <w:r w:rsidRPr="00FE1BAB">
              <w:rPr>
                <w:rFonts w:asciiTheme="majorHAnsi" w:hAnsiTheme="majorHAnsi"/>
                <w:spacing w:val="1"/>
                <w:w w:val="105"/>
                <w:sz w:val="18"/>
                <w:szCs w:val="18"/>
              </w:rPr>
              <w:t>ways</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78"/>
                <w:w w:val="103"/>
                <w:sz w:val="18"/>
                <w:szCs w:val="18"/>
              </w:rPr>
              <w:t xml:space="preserve"> </w:t>
            </w:r>
            <w:r w:rsidRPr="00FE1BAB">
              <w:rPr>
                <w:rFonts w:asciiTheme="majorHAnsi" w:hAnsiTheme="majorHAnsi"/>
                <w:w w:val="105"/>
                <w:sz w:val="18"/>
                <w:szCs w:val="18"/>
              </w:rPr>
              <w:t>connect</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such</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responses</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other</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larger</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meanings</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critical</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stances</w:t>
            </w:r>
            <w:r>
              <w:rPr>
                <w:rFonts w:asciiTheme="majorHAnsi" w:hAnsiTheme="majorHAnsi"/>
                <w:w w:val="105"/>
                <w:sz w:val="18"/>
                <w:szCs w:val="18"/>
              </w:rPr>
              <w:t xml:space="preserve"> (NCTE 4.0)</w:t>
            </w:r>
          </w:p>
        </w:tc>
        <w:tc>
          <w:tcPr>
            <w:tcW w:w="250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 xml:space="preserve">Candidate consistently models connecting personal responses to types of literary criticism, philosophies, and worldviews. Candidate offers many opportunities for students to respond to texts, and listens and supplies support as students make connections to self, other texts, and the world.   </w:t>
            </w: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models and encourages personal responses to texts, and sometimes offers opportunities to connect personal responses to larger meanings and kinds of literary criticism.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rarely models or offers opportunities for students to respond to texts and connect their responses to larger meanings or critical positions.</w:t>
            </w: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Demonstrate</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how</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reading</w:t>
            </w:r>
            <w:r w:rsidRPr="00FE1BAB">
              <w:rPr>
                <w:rFonts w:asciiTheme="majorHAnsi" w:hAnsiTheme="majorHAnsi"/>
                <w:spacing w:val="-11"/>
                <w:w w:val="105"/>
                <w:sz w:val="18"/>
                <w:szCs w:val="18"/>
              </w:rPr>
              <w:t xml:space="preserve"> </w:t>
            </w:r>
            <w:r w:rsidRPr="00FE1BAB">
              <w:rPr>
                <w:rFonts w:asciiTheme="majorHAnsi" w:hAnsiTheme="majorHAnsi"/>
                <w:spacing w:val="1"/>
                <w:w w:val="105"/>
                <w:sz w:val="18"/>
                <w:szCs w:val="18"/>
              </w:rPr>
              <w:t>comprehension</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strategies</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are</w:t>
            </w:r>
            <w:r w:rsidRPr="00FE1BAB">
              <w:rPr>
                <w:rFonts w:asciiTheme="majorHAnsi" w:hAnsiTheme="majorHAnsi"/>
                <w:spacing w:val="-12"/>
                <w:w w:val="105"/>
                <w:sz w:val="18"/>
                <w:szCs w:val="18"/>
              </w:rPr>
              <w:t xml:space="preserve"> </w:t>
            </w:r>
            <w:r w:rsidRPr="00FE1BAB">
              <w:rPr>
                <w:rFonts w:asciiTheme="majorHAnsi" w:hAnsiTheme="majorHAnsi"/>
                <w:w w:val="105"/>
                <w:sz w:val="18"/>
                <w:szCs w:val="18"/>
              </w:rPr>
              <w:t>flexible</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for</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making</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2"/>
                <w:w w:val="103"/>
                <w:sz w:val="18"/>
                <w:szCs w:val="18"/>
              </w:rPr>
              <w:t xml:space="preserve"> </w:t>
            </w:r>
            <w:r w:rsidRPr="00FE1BAB">
              <w:rPr>
                <w:rFonts w:asciiTheme="majorHAnsi" w:hAnsiTheme="majorHAnsi"/>
                <w:w w:val="105"/>
                <w:sz w:val="18"/>
                <w:szCs w:val="18"/>
              </w:rPr>
              <w:t>monitoring</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meaning</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both</w:t>
            </w:r>
            <w:r w:rsidRPr="00FE1BAB">
              <w:rPr>
                <w:rFonts w:asciiTheme="majorHAnsi" w:hAnsiTheme="majorHAnsi"/>
                <w:spacing w:val="-6"/>
                <w:w w:val="105"/>
                <w:sz w:val="18"/>
                <w:szCs w:val="18"/>
              </w:rPr>
              <w:t xml:space="preserve"> </w:t>
            </w:r>
            <w:r w:rsidRPr="00FE1BAB">
              <w:rPr>
                <w:rFonts w:asciiTheme="majorHAnsi" w:hAnsiTheme="majorHAnsi"/>
                <w:w w:val="105"/>
                <w:sz w:val="18"/>
                <w:szCs w:val="18"/>
              </w:rPr>
              <w:t>print</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7"/>
                <w:w w:val="105"/>
                <w:sz w:val="18"/>
                <w:szCs w:val="18"/>
              </w:rPr>
              <w:t xml:space="preserve"> </w:t>
            </w:r>
            <w:proofErr w:type="spellStart"/>
            <w:r w:rsidRPr="00FE1BAB">
              <w:rPr>
                <w:rFonts w:asciiTheme="majorHAnsi" w:hAnsiTheme="majorHAnsi"/>
                <w:w w:val="105"/>
                <w:sz w:val="18"/>
                <w:szCs w:val="18"/>
              </w:rPr>
              <w:t>nonprint</w:t>
            </w:r>
            <w:proofErr w:type="spellEnd"/>
            <w:r w:rsidRPr="00FE1BAB">
              <w:rPr>
                <w:rFonts w:asciiTheme="majorHAnsi" w:hAnsiTheme="majorHAnsi"/>
                <w:spacing w:val="-8"/>
                <w:w w:val="105"/>
                <w:sz w:val="18"/>
                <w:szCs w:val="18"/>
              </w:rPr>
              <w:t xml:space="preserve"> </w:t>
            </w:r>
            <w:r w:rsidRPr="00FE1BAB">
              <w:rPr>
                <w:rFonts w:asciiTheme="majorHAnsi" w:hAnsiTheme="majorHAnsi"/>
                <w:w w:val="105"/>
                <w:sz w:val="18"/>
                <w:szCs w:val="18"/>
              </w:rPr>
              <w:t>texts,</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teach</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a</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wide</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variety</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8"/>
                <w:w w:val="105"/>
                <w:sz w:val="18"/>
                <w:szCs w:val="18"/>
              </w:rPr>
              <w:t xml:space="preserve"> </w:t>
            </w:r>
            <w:r w:rsidRPr="00FE1BAB">
              <w:rPr>
                <w:rFonts w:asciiTheme="majorHAnsi" w:hAnsiTheme="majorHAnsi"/>
                <w:spacing w:val="1"/>
                <w:w w:val="105"/>
                <w:sz w:val="18"/>
                <w:szCs w:val="18"/>
              </w:rPr>
              <w:t>such</w:t>
            </w:r>
            <w:r w:rsidRPr="00FE1BAB">
              <w:rPr>
                <w:rFonts w:asciiTheme="majorHAnsi" w:hAnsiTheme="majorHAnsi"/>
                <w:spacing w:val="87"/>
                <w:w w:val="103"/>
                <w:sz w:val="18"/>
                <w:szCs w:val="18"/>
              </w:rPr>
              <w:t xml:space="preserve"> </w:t>
            </w:r>
            <w:r w:rsidRPr="00FE1BAB">
              <w:rPr>
                <w:rFonts w:asciiTheme="majorHAnsi" w:hAnsiTheme="majorHAnsi"/>
                <w:w w:val="105"/>
                <w:sz w:val="18"/>
                <w:szCs w:val="18"/>
              </w:rPr>
              <w:t>strategies</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all</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students</w:t>
            </w:r>
            <w:r>
              <w:rPr>
                <w:rFonts w:asciiTheme="majorHAnsi" w:hAnsiTheme="majorHAnsi"/>
                <w:w w:val="105"/>
                <w:sz w:val="18"/>
                <w:szCs w:val="18"/>
              </w:rPr>
              <w:t xml:space="preserve"> (NCTE 4.0)</w:t>
            </w:r>
          </w:p>
        </w:tc>
        <w:tc>
          <w:tcPr>
            <w:tcW w:w="250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explicitly teaches comprehension and metacognitive strategies, modeling how the strategies can be applied flexibly in order to construct meaning from print and </w:t>
            </w:r>
            <w:proofErr w:type="spellStart"/>
            <w:r w:rsidRPr="00FE1BAB">
              <w:rPr>
                <w:rFonts w:asciiTheme="majorHAnsi" w:hAnsiTheme="majorHAnsi"/>
                <w:w w:val="105"/>
                <w:sz w:val="18"/>
                <w:szCs w:val="18"/>
              </w:rPr>
              <w:t>nonprint</w:t>
            </w:r>
            <w:proofErr w:type="spellEnd"/>
            <w:r w:rsidRPr="00FE1BAB">
              <w:rPr>
                <w:rFonts w:asciiTheme="majorHAnsi" w:hAnsiTheme="majorHAnsi"/>
                <w:w w:val="105"/>
                <w:sz w:val="18"/>
                <w:szCs w:val="18"/>
              </w:rPr>
              <w:t xml:space="preserve"> texts, and to monitor one’s cognitive processes. </w:t>
            </w:r>
          </w:p>
          <w:p w:rsidR="00307B30" w:rsidRPr="00FE1BAB" w:rsidRDefault="00307B30" w:rsidP="003321B8">
            <w:pPr>
              <w:rPr>
                <w:rFonts w:asciiTheme="majorHAnsi" w:hAnsiTheme="majorHAnsi"/>
                <w:sz w:val="18"/>
                <w:szCs w:val="18"/>
              </w:rPr>
            </w:pPr>
          </w:p>
          <w:p w:rsidR="00307B30" w:rsidRPr="00FE1BAB" w:rsidRDefault="00307B30" w:rsidP="003321B8">
            <w:pPr>
              <w:jc w:val="cente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explains and models a variety of comprehension and metacognitive strategies, and offers some opportunities for students to use these strategies to construct meaning from print and </w:t>
            </w:r>
            <w:proofErr w:type="spellStart"/>
            <w:r w:rsidRPr="00FE1BAB">
              <w:rPr>
                <w:rFonts w:asciiTheme="majorHAnsi" w:hAnsiTheme="majorHAnsi"/>
                <w:w w:val="105"/>
                <w:sz w:val="18"/>
                <w:szCs w:val="18"/>
              </w:rPr>
              <w:t>nonprint</w:t>
            </w:r>
            <w:proofErr w:type="spellEnd"/>
            <w:r w:rsidRPr="00FE1BAB">
              <w:rPr>
                <w:rFonts w:asciiTheme="majorHAnsi" w:hAnsiTheme="majorHAnsi"/>
                <w:w w:val="105"/>
                <w:sz w:val="18"/>
                <w:szCs w:val="18"/>
              </w:rPr>
              <w:t xml:space="preserve"> texts, as well as to monitor their own literacy processes.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 xml:space="preserve">Candidate offers little instruction and few opportunities for students to apply comprehension and metacognitive strategies flexibly in order to make meaning from print and </w:t>
            </w:r>
            <w:proofErr w:type="spellStart"/>
            <w:r w:rsidRPr="00FE1BAB">
              <w:rPr>
                <w:rFonts w:asciiTheme="majorHAnsi" w:hAnsiTheme="majorHAnsi"/>
                <w:w w:val="105"/>
                <w:sz w:val="18"/>
                <w:szCs w:val="18"/>
              </w:rPr>
              <w:t>nonprint</w:t>
            </w:r>
            <w:proofErr w:type="spellEnd"/>
            <w:r w:rsidRPr="00FE1BAB">
              <w:rPr>
                <w:rFonts w:asciiTheme="majorHAnsi" w:hAnsiTheme="majorHAnsi"/>
                <w:w w:val="105"/>
                <w:sz w:val="18"/>
                <w:szCs w:val="18"/>
              </w:rPr>
              <w:t xml:space="preserve"> texts.</w:t>
            </w:r>
          </w:p>
        </w:tc>
      </w:tr>
    </w:tbl>
    <w:p w:rsidR="00307B30" w:rsidRDefault="00307B30">
      <w:r>
        <w:br w:type="page"/>
      </w:r>
    </w:p>
    <w:tbl>
      <w:tblPr>
        <w:tblStyle w:val="TableGrid"/>
        <w:tblW w:w="0" w:type="auto"/>
        <w:tblLook w:val="04A0" w:firstRow="1" w:lastRow="0" w:firstColumn="1" w:lastColumn="0" w:noHBand="0" w:noVBand="1"/>
      </w:tblPr>
      <w:tblGrid>
        <w:gridCol w:w="2875"/>
        <w:gridCol w:w="2508"/>
        <w:gridCol w:w="2338"/>
        <w:gridCol w:w="2338"/>
      </w:tblGrid>
      <w:tr w:rsidR="00307B30" w:rsidRPr="00FE1BAB" w:rsidTr="003321B8">
        <w:tc>
          <w:tcPr>
            <w:tcW w:w="2875" w:type="dxa"/>
          </w:tcPr>
          <w:p w:rsidR="00307B30" w:rsidRPr="00FE1BAB" w:rsidRDefault="00307B30" w:rsidP="003321B8">
            <w:pPr>
              <w:tabs>
                <w:tab w:val="left" w:pos="805"/>
              </w:tabs>
              <w:spacing w:before="4"/>
              <w:rPr>
                <w:rFonts w:asciiTheme="majorHAnsi" w:eastAsia="Times New Roman" w:hAnsiTheme="majorHAnsi" w:cs="Times New Roman"/>
                <w:sz w:val="18"/>
                <w:szCs w:val="18"/>
              </w:rPr>
            </w:pPr>
            <w:r w:rsidRPr="00FE1BAB">
              <w:rPr>
                <w:rFonts w:asciiTheme="majorHAnsi" w:hAnsiTheme="majorHAnsi"/>
                <w:w w:val="105"/>
                <w:sz w:val="18"/>
                <w:szCs w:val="18"/>
              </w:rPr>
              <w:lastRenderedPageBreak/>
              <w:t>Integrate</w:t>
            </w:r>
            <w:r w:rsidRPr="00FE1BAB">
              <w:rPr>
                <w:rFonts w:asciiTheme="majorHAnsi" w:hAnsiTheme="majorHAnsi"/>
                <w:spacing w:val="-14"/>
                <w:w w:val="105"/>
                <w:sz w:val="18"/>
                <w:szCs w:val="18"/>
              </w:rPr>
              <w:t xml:space="preserve"> </w:t>
            </w:r>
            <w:r w:rsidRPr="00FE1BAB">
              <w:rPr>
                <w:rFonts w:asciiTheme="majorHAnsi" w:hAnsiTheme="majorHAnsi"/>
                <w:spacing w:val="1"/>
                <w:w w:val="105"/>
                <w:sz w:val="18"/>
                <w:szCs w:val="18"/>
              </w:rPr>
              <w:t>assessment</w:t>
            </w:r>
            <w:r w:rsidRPr="00FE1BAB">
              <w:rPr>
                <w:rFonts w:asciiTheme="majorHAnsi" w:hAnsiTheme="majorHAnsi"/>
                <w:spacing w:val="-14"/>
                <w:w w:val="105"/>
                <w:sz w:val="18"/>
                <w:szCs w:val="18"/>
              </w:rPr>
              <w:t xml:space="preserve"> </w:t>
            </w:r>
            <w:r w:rsidRPr="00FE1BAB">
              <w:rPr>
                <w:rFonts w:asciiTheme="majorHAnsi" w:hAnsiTheme="majorHAnsi"/>
                <w:w w:val="105"/>
                <w:sz w:val="18"/>
                <w:szCs w:val="18"/>
              </w:rPr>
              <w:t>consistently</w:t>
            </w:r>
            <w:r w:rsidRPr="00FE1BAB">
              <w:rPr>
                <w:rFonts w:asciiTheme="majorHAnsi" w:hAnsiTheme="majorHAnsi"/>
                <w:spacing w:val="-14"/>
                <w:w w:val="105"/>
                <w:sz w:val="18"/>
                <w:szCs w:val="18"/>
              </w:rPr>
              <w:t xml:space="preserve"> </w:t>
            </w:r>
            <w:r w:rsidRPr="00FE1BAB">
              <w:rPr>
                <w:rFonts w:asciiTheme="majorHAnsi" w:hAnsiTheme="majorHAnsi"/>
                <w:w w:val="105"/>
                <w:sz w:val="18"/>
                <w:szCs w:val="18"/>
              </w:rPr>
              <w:t>into</w:t>
            </w:r>
            <w:r w:rsidRPr="00FE1BAB">
              <w:rPr>
                <w:rFonts w:asciiTheme="majorHAnsi" w:hAnsiTheme="majorHAnsi"/>
                <w:spacing w:val="-13"/>
                <w:w w:val="105"/>
                <w:sz w:val="18"/>
                <w:szCs w:val="18"/>
              </w:rPr>
              <w:t xml:space="preserve"> </w:t>
            </w:r>
            <w:r w:rsidRPr="00FE1BAB">
              <w:rPr>
                <w:rFonts w:asciiTheme="majorHAnsi" w:hAnsiTheme="majorHAnsi"/>
                <w:w w:val="105"/>
                <w:sz w:val="18"/>
                <w:szCs w:val="18"/>
              </w:rPr>
              <w:t>instruction</w:t>
            </w:r>
            <w:r w:rsidRPr="00FE1BAB">
              <w:rPr>
                <w:rFonts w:asciiTheme="majorHAnsi" w:hAnsiTheme="majorHAnsi"/>
                <w:spacing w:val="-14"/>
                <w:w w:val="105"/>
                <w:sz w:val="18"/>
                <w:szCs w:val="18"/>
              </w:rPr>
              <w:t xml:space="preserve"> </w:t>
            </w:r>
            <w:r w:rsidRPr="00FE1BAB">
              <w:rPr>
                <w:rFonts w:asciiTheme="majorHAnsi" w:hAnsiTheme="majorHAnsi"/>
                <w:w w:val="105"/>
                <w:sz w:val="18"/>
                <w:szCs w:val="18"/>
              </w:rPr>
              <w:t>by:</w:t>
            </w:r>
          </w:p>
          <w:p w:rsidR="00307B30" w:rsidRPr="00FE1BAB" w:rsidRDefault="00307B30" w:rsidP="003321B8">
            <w:pPr>
              <w:tabs>
                <w:tab w:val="left" w:pos="1545"/>
              </w:tabs>
              <w:spacing w:before="17" w:line="254" w:lineRule="auto"/>
              <w:ind w:right="289"/>
              <w:rPr>
                <w:rFonts w:asciiTheme="majorHAnsi" w:eastAsia="Times New Roman" w:hAnsiTheme="majorHAnsi" w:cs="Times New Roman"/>
                <w:sz w:val="18"/>
                <w:szCs w:val="18"/>
              </w:rPr>
            </w:pPr>
            <w:r w:rsidRPr="00FE1BAB">
              <w:rPr>
                <w:rFonts w:asciiTheme="majorHAnsi" w:hAnsiTheme="majorHAnsi"/>
                <w:w w:val="105"/>
                <w:sz w:val="18"/>
                <w:szCs w:val="18"/>
              </w:rPr>
              <w:t>- Establishing</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criteria</w:t>
            </w:r>
            <w:r w:rsidRPr="00FE1BAB">
              <w:rPr>
                <w:rFonts w:asciiTheme="majorHAnsi" w:hAnsiTheme="majorHAnsi"/>
                <w:spacing w:val="-11"/>
                <w:w w:val="105"/>
                <w:sz w:val="18"/>
                <w:szCs w:val="18"/>
              </w:rPr>
              <w:t xml:space="preserve"> </w:t>
            </w:r>
            <w:r w:rsidRPr="00FE1BAB">
              <w:rPr>
                <w:rFonts w:asciiTheme="majorHAnsi" w:hAnsiTheme="majorHAnsi"/>
                <w:spacing w:val="1"/>
                <w:w w:val="105"/>
                <w:sz w:val="18"/>
                <w:szCs w:val="18"/>
              </w:rPr>
              <w:t>and</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developing</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strategies</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for</w:t>
            </w:r>
            <w:r w:rsidRPr="00FE1BAB">
              <w:rPr>
                <w:rFonts w:asciiTheme="majorHAnsi" w:hAnsiTheme="majorHAnsi"/>
                <w:spacing w:val="-11"/>
                <w:w w:val="105"/>
                <w:sz w:val="18"/>
                <w:szCs w:val="18"/>
              </w:rPr>
              <w:t xml:space="preserve"> </w:t>
            </w:r>
            <w:r w:rsidRPr="00FE1BAB">
              <w:rPr>
                <w:rFonts w:asciiTheme="majorHAnsi" w:hAnsiTheme="majorHAnsi"/>
                <w:spacing w:val="1"/>
                <w:w w:val="105"/>
                <w:sz w:val="18"/>
                <w:szCs w:val="18"/>
              </w:rPr>
              <w:t>assessment</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that</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allow</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all</w:t>
            </w:r>
            <w:r w:rsidRPr="00FE1BAB">
              <w:rPr>
                <w:rFonts w:asciiTheme="majorHAnsi" w:hAnsiTheme="majorHAnsi"/>
                <w:spacing w:val="62"/>
                <w:w w:val="103"/>
                <w:sz w:val="18"/>
                <w:szCs w:val="18"/>
              </w:rPr>
              <w:t xml:space="preserve"> </w:t>
            </w:r>
            <w:r w:rsidRPr="00FE1BAB">
              <w:rPr>
                <w:rFonts w:asciiTheme="majorHAnsi" w:hAnsiTheme="majorHAnsi"/>
                <w:w w:val="105"/>
                <w:sz w:val="18"/>
                <w:szCs w:val="18"/>
              </w:rPr>
              <w:t>students</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understand</w:t>
            </w:r>
            <w:r w:rsidRPr="00FE1BAB">
              <w:rPr>
                <w:rFonts w:asciiTheme="majorHAnsi" w:hAnsiTheme="majorHAnsi"/>
                <w:spacing w:val="-7"/>
                <w:w w:val="105"/>
                <w:sz w:val="18"/>
                <w:szCs w:val="18"/>
              </w:rPr>
              <w:t xml:space="preserve"> </w:t>
            </w:r>
            <w:r w:rsidRPr="00FE1BAB">
              <w:rPr>
                <w:rFonts w:asciiTheme="majorHAnsi" w:hAnsiTheme="majorHAnsi"/>
                <w:spacing w:val="1"/>
                <w:w w:val="105"/>
                <w:sz w:val="18"/>
                <w:szCs w:val="18"/>
              </w:rPr>
              <w:t>what</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they</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know</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6"/>
                <w:w w:val="105"/>
                <w:sz w:val="18"/>
                <w:szCs w:val="18"/>
              </w:rPr>
              <w:t xml:space="preserve"> </w:t>
            </w:r>
            <w:r w:rsidRPr="00FE1BAB">
              <w:rPr>
                <w:rFonts w:asciiTheme="majorHAnsi" w:hAnsiTheme="majorHAnsi"/>
                <w:w w:val="105"/>
                <w:sz w:val="18"/>
                <w:szCs w:val="18"/>
              </w:rPr>
              <w:t>can</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do</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light</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their</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instructional</w:t>
            </w:r>
            <w:r w:rsidRPr="00FE1BAB">
              <w:rPr>
                <w:rFonts w:asciiTheme="majorHAnsi" w:hAnsiTheme="majorHAnsi"/>
                <w:spacing w:val="72"/>
                <w:w w:val="103"/>
                <w:sz w:val="18"/>
                <w:szCs w:val="18"/>
              </w:rPr>
              <w:t xml:space="preserve"> </w:t>
            </w:r>
            <w:r w:rsidRPr="00FE1BAB">
              <w:rPr>
                <w:rFonts w:asciiTheme="majorHAnsi" w:hAnsiTheme="majorHAnsi"/>
                <w:w w:val="105"/>
                <w:sz w:val="18"/>
                <w:szCs w:val="18"/>
              </w:rPr>
              <w:t>experiences;</w:t>
            </w:r>
          </w:p>
          <w:p w:rsidR="00307B30" w:rsidRPr="00FE1BAB" w:rsidRDefault="00307B30" w:rsidP="003321B8">
            <w:pPr>
              <w:tabs>
                <w:tab w:val="left" w:pos="1545"/>
              </w:tabs>
              <w:spacing w:before="4" w:line="251" w:lineRule="auto"/>
              <w:ind w:right="189"/>
              <w:rPr>
                <w:rFonts w:asciiTheme="majorHAnsi" w:hAnsiTheme="majorHAnsi"/>
                <w:sz w:val="18"/>
                <w:szCs w:val="18"/>
              </w:rPr>
            </w:pPr>
            <w:r w:rsidRPr="00FE1BAB">
              <w:rPr>
                <w:rFonts w:asciiTheme="majorHAnsi" w:hAnsiTheme="majorHAnsi"/>
                <w:w w:val="105"/>
                <w:sz w:val="18"/>
                <w:szCs w:val="18"/>
              </w:rPr>
              <w:t>- Interpreting</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the</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individual</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group</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results</w:t>
            </w:r>
            <w:r w:rsidRPr="00FE1BAB">
              <w:rPr>
                <w:rFonts w:asciiTheme="majorHAnsi" w:hAnsiTheme="majorHAnsi"/>
                <w:spacing w:val="-11"/>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various</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assessments</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drawing</w:t>
            </w:r>
            <w:r w:rsidRPr="00FE1BAB">
              <w:rPr>
                <w:rFonts w:asciiTheme="majorHAnsi" w:hAnsiTheme="majorHAnsi"/>
                <w:spacing w:val="94"/>
                <w:w w:val="103"/>
                <w:sz w:val="18"/>
                <w:szCs w:val="18"/>
              </w:rPr>
              <w:t xml:space="preserve"> </w:t>
            </w:r>
            <w:r w:rsidRPr="00FE1BAB">
              <w:rPr>
                <w:rFonts w:asciiTheme="majorHAnsi" w:hAnsiTheme="majorHAnsi"/>
                <w:w w:val="105"/>
                <w:sz w:val="18"/>
                <w:szCs w:val="18"/>
              </w:rPr>
              <w:t>upon</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variety</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information</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these</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assessments</w:t>
            </w:r>
            <w:r w:rsidRPr="00FE1BAB">
              <w:rPr>
                <w:rFonts w:asciiTheme="majorHAnsi" w:hAnsiTheme="majorHAnsi"/>
                <w:spacing w:val="-10"/>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inform</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instruction;</w:t>
            </w:r>
          </w:p>
          <w:p w:rsidR="00307B30" w:rsidRPr="00FE1BAB" w:rsidRDefault="00307B30" w:rsidP="003321B8">
            <w:pPr>
              <w:tabs>
                <w:tab w:val="left" w:pos="1545"/>
              </w:tabs>
              <w:spacing w:before="4" w:line="251" w:lineRule="auto"/>
              <w:ind w:right="189"/>
              <w:rPr>
                <w:rFonts w:asciiTheme="majorHAnsi" w:hAnsiTheme="majorHAnsi"/>
                <w:sz w:val="18"/>
                <w:szCs w:val="18"/>
              </w:rPr>
            </w:pPr>
            <w:r w:rsidRPr="00FE1BAB">
              <w:rPr>
                <w:rFonts w:asciiTheme="majorHAnsi" w:hAnsiTheme="majorHAnsi"/>
                <w:w w:val="105"/>
                <w:sz w:val="18"/>
                <w:szCs w:val="18"/>
              </w:rPr>
              <w:t>- Assisting</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all</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students</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becoming</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monitors</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of</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their</w:t>
            </w:r>
            <w:r w:rsidRPr="00FE1BAB">
              <w:rPr>
                <w:rFonts w:asciiTheme="majorHAnsi" w:hAnsiTheme="majorHAnsi"/>
                <w:spacing w:val="-9"/>
                <w:w w:val="105"/>
                <w:sz w:val="18"/>
                <w:szCs w:val="18"/>
              </w:rPr>
              <w:t xml:space="preserve"> </w:t>
            </w:r>
            <w:r w:rsidRPr="00FE1BAB">
              <w:rPr>
                <w:rFonts w:asciiTheme="majorHAnsi" w:hAnsiTheme="majorHAnsi"/>
                <w:spacing w:val="1"/>
                <w:w w:val="105"/>
                <w:sz w:val="18"/>
                <w:szCs w:val="18"/>
              </w:rPr>
              <w:t>own</w:t>
            </w:r>
            <w:r w:rsidRPr="00FE1BAB">
              <w:rPr>
                <w:rFonts w:asciiTheme="majorHAnsi" w:hAnsiTheme="majorHAnsi"/>
                <w:spacing w:val="-7"/>
                <w:w w:val="105"/>
                <w:sz w:val="18"/>
                <w:szCs w:val="18"/>
              </w:rPr>
              <w:t xml:space="preserve"> </w:t>
            </w:r>
            <w:r w:rsidRPr="00FE1BAB">
              <w:rPr>
                <w:rFonts w:asciiTheme="majorHAnsi" w:hAnsiTheme="majorHAnsi"/>
                <w:spacing w:val="1"/>
                <w:w w:val="105"/>
                <w:sz w:val="18"/>
                <w:szCs w:val="18"/>
              </w:rPr>
              <w:t>work</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growth</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in</w:t>
            </w:r>
            <w:r w:rsidRPr="00FE1BAB">
              <w:rPr>
                <w:rFonts w:asciiTheme="majorHAnsi" w:hAnsiTheme="majorHAnsi"/>
                <w:spacing w:val="70"/>
                <w:w w:val="103"/>
                <w:sz w:val="18"/>
                <w:szCs w:val="18"/>
              </w:rPr>
              <w:t xml:space="preserve"> </w:t>
            </w:r>
            <w:r w:rsidRPr="00FE1BAB">
              <w:rPr>
                <w:rFonts w:asciiTheme="majorHAnsi" w:hAnsiTheme="majorHAnsi"/>
                <w:w w:val="105"/>
                <w:sz w:val="18"/>
                <w:szCs w:val="18"/>
              </w:rPr>
              <w:t>speaking,</w:t>
            </w:r>
            <w:r w:rsidRPr="00FE1BAB">
              <w:rPr>
                <w:rFonts w:asciiTheme="majorHAnsi" w:hAnsiTheme="majorHAnsi"/>
                <w:spacing w:val="-14"/>
                <w:w w:val="105"/>
                <w:sz w:val="18"/>
                <w:szCs w:val="18"/>
              </w:rPr>
              <w:t xml:space="preserve"> </w:t>
            </w:r>
            <w:r w:rsidRPr="00FE1BAB">
              <w:rPr>
                <w:rFonts w:asciiTheme="majorHAnsi" w:hAnsiTheme="majorHAnsi"/>
                <w:w w:val="105"/>
                <w:sz w:val="18"/>
                <w:szCs w:val="18"/>
              </w:rPr>
              <w:t>listening,</w:t>
            </w:r>
            <w:r w:rsidRPr="00FE1BAB">
              <w:rPr>
                <w:rFonts w:asciiTheme="majorHAnsi" w:hAnsiTheme="majorHAnsi"/>
                <w:spacing w:val="-14"/>
                <w:w w:val="105"/>
                <w:sz w:val="18"/>
                <w:szCs w:val="18"/>
              </w:rPr>
              <w:t xml:space="preserve"> </w:t>
            </w:r>
            <w:r w:rsidRPr="00FE1BAB">
              <w:rPr>
                <w:rFonts w:asciiTheme="majorHAnsi" w:hAnsiTheme="majorHAnsi"/>
                <w:w w:val="105"/>
                <w:sz w:val="18"/>
                <w:szCs w:val="18"/>
              </w:rPr>
              <w:t>writing,</w:t>
            </w:r>
            <w:r w:rsidRPr="00FE1BAB">
              <w:rPr>
                <w:rFonts w:asciiTheme="majorHAnsi" w:hAnsiTheme="majorHAnsi"/>
                <w:spacing w:val="-13"/>
                <w:w w:val="105"/>
                <w:sz w:val="18"/>
                <w:szCs w:val="18"/>
              </w:rPr>
              <w:t xml:space="preserve"> </w:t>
            </w:r>
            <w:r w:rsidRPr="00FE1BAB">
              <w:rPr>
                <w:rFonts w:asciiTheme="majorHAnsi" w:hAnsiTheme="majorHAnsi"/>
                <w:w w:val="105"/>
                <w:sz w:val="18"/>
                <w:szCs w:val="18"/>
              </w:rPr>
              <w:t>reading,</w:t>
            </w:r>
            <w:r w:rsidRPr="00FE1BAB">
              <w:rPr>
                <w:rFonts w:asciiTheme="majorHAnsi" w:hAnsiTheme="majorHAnsi"/>
                <w:spacing w:val="-14"/>
                <w:w w:val="105"/>
                <w:sz w:val="18"/>
                <w:szCs w:val="18"/>
              </w:rPr>
              <w:t xml:space="preserve"> </w:t>
            </w:r>
            <w:r w:rsidRPr="00FE1BAB">
              <w:rPr>
                <w:rFonts w:asciiTheme="majorHAnsi" w:hAnsiTheme="majorHAnsi"/>
                <w:w w:val="105"/>
                <w:sz w:val="18"/>
                <w:szCs w:val="18"/>
              </w:rPr>
              <w:t>enacting,</w:t>
            </w:r>
            <w:r w:rsidRPr="00FE1BAB">
              <w:rPr>
                <w:rFonts w:asciiTheme="majorHAnsi" w:hAnsiTheme="majorHAnsi"/>
                <w:spacing w:val="-13"/>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13"/>
                <w:w w:val="105"/>
                <w:sz w:val="18"/>
                <w:szCs w:val="18"/>
              </w:rPr>
              <w:t xml:space="preserve"> </w:t>
            </w:r>
            <w:r w:rsidRPr="00FE1BAB">
              <w:rPr>
                <w:rFonts w:asciiTheme="majorHAnsi" w:hAnsiTheme="majorHAnsi"/>
                <w:w w:val="105"/>
                <w:sz w:val="18"/>
                <w:szCs w:val="18"/>
              </w:rPr>
              <w:t>viewing</w:t>
            </w:r>
            <w:r>
              <w:rPr>
                <w:rFonts w:asciiTheme="majorHAnsi" w:hAnsiTheme="majorHAnsi"/>
                <w:w w:val="105"/>
                <w:sz w:val="18"/>
                <w:szCs w:val="18"/>
              </w:rPr>
              <w:t xml:space="preserve"> (NCTE 4.0)</w:t>
            </w:r>
          </w:p>
        </w:tc>
        <w:tc>
          <w:tcPr>
            <w:tcW w:w="250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creates a variety of appropriate tests, project rubrics, and other valid assessment strategies that enable students to see their progress in terms of knowledge and skills learned during instruction. Candidate analyzes data from informal and formal assessments of individuals and groups, and uses the analysis results to plan next steps and future lessons. Candidate explicitly teaches students how to interpret results of assessments showing their growth in speaking, listening, writing, reading, enacting, and viewing.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Candidate uses some assessments that will provide data on student learning, and explains how students can use the results to understand their own growth in knowledge and/or skills. Candidate does some analysis of data provided by assessments of individuals and groups, and begins to use the results of the data analysis to inform future instruction.</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 xml:space="preserve">Candidate uses few or inappropriate means of assessing the growth of individuals and groups. Candidate does not explain results of assessment to students or teach students how to understand assessment results as a measure of what they know or can do in terms of ELA and literacy skills. Candidate does not adequately analyze data or use results to determine how or what to teach next.  </w:t>
            </w:r>
          </w:p>
        </w:tc>
      </w:tr>
      <w:tr w:rsidR="00307B30" w:rsidRPr="00FE1BAB" w:rsidTr="003321B8">
        <w:tc>
          <w:tcPr>
            <w:tcW w:w="2875" w:type="dxa"/>
          </w:tcPr>
          <w:p w:rsidR="00307B30" w:rsidRPr="00FE1BAB" w:rsidRDefault="00307B30" w:rsidP="003321B8">
            <w:pPr>
              <w:rPr>
                <w:rFonts w:asciiTheme="majorHAnsi" w:hAnsiTheme="majorHAnsi"/>
                <w:sz w:val="18"/>
                <w:szCs w:val="18"/>
              </w:rPr>
            </w:pPr>
            <w:r w:rsidRPr="00FE1BAB">
              <w:rPr>
                <w:rFonts w:asciiTheme="majorHAnsi" w:hAnsiTheme="majorHAnsi"/>
                <w:spacing w:val="1"/>
                <w:w w:val="105"/>
                <w:sz w:val="18"/>
                <w:szCs w:val="18"/>
              </w:rPr>
              <w:t>Be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able</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explain</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to</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students,</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parents,</w:t>
            </w:r>
            <w:r w:rsidRPr="00FE1BAB">
              <w:rPr>
                <w:rFonts w:asciiTheme="majorHAnsi" w:hAnsiTheme="majorHAnsi"/>
                <w:spacing w:val="-9"/>
                <w:w w:val="105"/>
                <w:sz w:val="18"/>
                <w:szCs w:val="18"/>
              </w:rPr>
              <w:t xml:space="preserve"> </w:t>
            </w:r>
            <w:r w:rsidRPr="00FE1BAB">
              <w:rPr>
                <w:rFonts w:asciiTheme="majorHAnsi" w:hAnsiTheme="majorHAnsi"/>
                <w:w w:val="105"/>
                <w:sz w:val="18"/>
                <w:szCs w:val="18"/>
              </w:rPr>
              <w:t>and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others</w:t>
            </w:r>
            <w:r w:rsidRPr="00FE1BAB">
              <w:rPr>
                <w:rFonts w:asciiTheme="majorHAnsi" w:hAnsiTheme="majorHAnsi"/>
                <w:spacing w:val="-7"/>
                <w:w w:val="105"/>
                <w:sz w:val="18"/>
                <w:szCs w:val="18"/>
              </w:rPr>
              <w:t xml:space="preserve"> </w:t>
            </w:r>
            <w:r w:rsidRPr="00FE1BAB">
              <w:rPr>
                <w:rFonts w:asciiTheme="majorHAnsi" w:hAnsiTheme="majorHAnsi"/>
                <w:w w:val="105"/>
                <w:sz w:val="18"/>
                <w:szCs w:val="18"/>
              </w:rPr>
              <w:t>concerned</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with</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education</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how</w:t>
            </w:r>
            <w:r w:rsidRPr="00FE1BAB">
              <w:rPr>
                <w:rFonts w:asciiTheme="majorHAnsi" w:hAnsiTheme="majorHAnsi"/>
                <w:spacing w:val="-8"/>
                <w:w w:val="105"/>
                <w:sz w:val="18"/>
                <w:szCs w:val="18"/>
              </w:rPr>
              <w:t xml:space="preserve"> </w:t>
            </w:r>
            <w:r w:rsidRPr="00FE1BAB">
              <w:rPr>
                <w:rFonts w:asciiTheme="majorHAnsi" w:hAnsiTheme="majorHAnsi"/>
                <w:w w:val="105"/>
                <w:sz w:val="18"/>
                <w:szCs w:val="18"/>
              </w:rPr>
              <w:t>students</w:t>
            </w:r>
            <w:r w:rsidRPr="00FE1BAB">
              <w:rPr>
                <w:rFonts w:asciiTheme="majorHAnsi" w:hAnsiTheme="majorHAnsi"/>
                <w:spacing w:val="96"/>
                <w:w w:val="103"/>
                <w:sz w:val="18"/>
                <w:szCs w:val="18"/>
              </w:rPr>
              <w:t xml:space="preserve"> </w:t>
            </w:r>
            <w:r w:rsidRPr="00FE1BAB">
              <w:rPr>
                <w:rFonts w:asciiTheme="majorHAnsi" w:hAnsiTheme="majorHAnsi"/>
                <w:w w:val="105"/>
                <w:sz w:val="18"/>
                <w:szCs w:val="18"/>
              </w:rPr>
              <w:t>are</w:t>
            </w:r>
            <w:r w:rsidRPr="00FE1BAB">
              <w:rPr>
                <w:rFonts w:asciiTheme="majorHAnsi" w:hAnsiTheme="majorHAnsi"/>
                <w:spacing w:val="32"/>
                <w:w w:val="105"/>
                <w:sz w:val="18"/>
                <w:szCs w:val="18"/>
              </w:rPr>
              <w:t xml:space="preserve"> </w:t>
            </w:r>
            <w:r w:rsidRPr="00FE1BAB">
              <w:rPr>
                <w:rFonts w:asciiTheme="majorHAnsi" w:hAnsiTheme="majorHAnsi"/>
                <w:w w:val="105"/>
                <w:sz w:val="18"/>
                <w:szCs w:val="18"/>
              </w:rPr>
              <w:t>assessed</w:t>
            </w:r>
            <w:r>
              <w:rPr>
                <w:rFonts w:asciiTheme="majorHAnsi" w:hAnsiTheme="majorHAnsi"/>
                <w:w w:val="105"/>
                <w:sz w:val="18"/>
                <w:szCs w:val="18"/>
              </w:rPr>
              <w:t xml:space="preserve"> (NCTE 4.0)</w:t>
            </w:r>
          </w:p>
        </w:tc>
        <w:tc>
          <w:tcPr>
            <w:tcW w:w="2508" w:type="dxa"/>
          </w:tcPr>
          <w:p w:rsidR="00307B30" w:rsidRPr="00FE1BAB" w:rsidRDefault="00307B30" w:rsidP="003321B8">
            <w:pPr>
              <w:rPr>
                <w:rFonts w:asciiTheme="majorHAnsi" w:hAnsiTheme="majorHAnsi"/>
                <w:w w:val="105"/>
                <w:sz w:val="18"/>
                <w:szCs w:val="18"/>
              </w:rPr>
            </w:pPr>
            <w:r w:rsidRPr="00FE1BAB">
              <w:rPr>
                <w:rFonts w:asciiTheme="majorHAnsi" w:hAnsiTheme="majorHAnsi"/>
                <w:w w:val="105"/>
                <w:sz w:val="18"/>
                <w:szCs w:val="18"/>
              </w:rPr>
              <w:t xml:space="preserve">Candidate has frequent contact with parents and guardians, students, and administrators, clearly explaining various types of informal and formal assessments used to determine student growth and needs in the areas of ELA and literacy skills. Candidate listens to all involved parties, using feedback and discussion as further assessment stimulus for reflection. </w:t>
            </w:r>
          </w:p>
          <w:p w:rsidR="00307B30" w:rsidRPr="00FE1BAB" w:rsidRDefault="00307B30" w:rsidP="003321B8">
            <w:pPr>
              <w:rPr>
                <w:rFonts w:asciiTheme="majorHAnsi" w:hAnsiTheme="majorHAnsi"/>
                <w:sz w:val="18"/>
                <w:szCs w:val="18"/>
              </w:rPr>
            </w:pP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makes some effort to explain the means of assessment to students and their parents and guardians. Candidate listens to all parties and reflects on concerns and suggestions in order to determine future direction for instruction.</w:t>
            </w:r>
          </w:p>
        </w:tc>
        <w:tc>
          <w:tcPr>
            <w:tcW w:w="2338" w:type="dxa"/>
          </w:tcPr>
          <w:p w:rsidR="00307B30" w:rsidRPr="00FE1BAB" w:rsidRDefault="00307B30" w:rsidP="003321B8">
            <w:pPr>
              <w:rPr>
                <w:rFonts w:asciiTheme="majorHAnsi" w:hAnsiTheme="majorHAnsi"/>
                <w:sz w:val="18"/>
                <w:szCs w:val="18"/>
              </w:rPr>
            </w:pPr>
            <w:r w:rsidRPr="00FE1BAB">
              <w:rPr>
                <w:rFonts w:asciiTheme="majorHAnsi" w:hAnsiTheme="majorHAnsi"/>
                <w:w w:val="105"/>
                <w:sz w:val="18"/>
                <w:szCs w:val="18"/>
              </w:rPr>
              <w:t>Candidate makes little effort to communicate with students, parents and guardians, or others about what means of assessment are used and how the results can help determine how teacher and students might proceed in order to foster further growth in ELA and literacy skills.</w:t>
            </w:r>
          </w:p>
        </w:tc>
      </w:tr>
    </w:tbl>
    <w:p w:rsidR="00307B30" w:rsidRPr="00FE1BAB" w:rsidRDefault="00307B30" w:rsidP="00307B30">
      <w:pPr>
        <w:rPr>
          <w:rFonts w:asciiTheme="majorHAnsi" w:hAnsiTheme="majorHAnsi"/>
          <w:sz w:val="18"/>
          <w:szCs w:val="18"/>
        </w:rPr>
      </w:pPr>
    </w:p>
    <w:p w:rsidR="007856FD" w:rsidRDefault="00307B30">
      <w:pPr>
        <w:pStyle w:val="BodyText"/>
        <w:spacing w:before="70" w:line="253" w:lineRule="auto"/>
        <w:ind w:right="225"/>
        <w:rPr>
          <w:rFonts w:cs="Times New Roman"/>
        </w:rPr>
      </w:pPr>
      <w:r>
        <w:rPr>
          <w:rFonts w:cs="Times New Roman"/>
          <w:spacing w:val="1"/>
          <w:w w:val="105"/>
        </w:rPr>
        <w:t>A</w:t>
      </w:r>
      <w:r w:rsidR="00FE3676">
        <w:rPr>
          <w:rFonts w:cs="Times New Roman"/>
          <w:spacing w:val="1"/>
          <w:w w:val="105"/>
        </w:rPr>
        <w:t>ssess</w:t>
      </w:r>
      <w:r w:rsidR="00FE3676">
        <w:rPr>
          <w:rFonts w:cs="Times New Roman"/>
          <w:spacing w:val="-10"/>
          <w:w w:val="105"/>
        </w:rPr>
        <w:t xml:space="preserve"> </w:t>
      </w:r>
      <w:r w:rsidR="00FE3676">
        <w:rPr>
          <w:rFonts w:cs="Times New Roman"/>
          <w:w w:val="105"/>
        </w:rPr>
        <w:t>the</w:t>
      </w:r>
      <w:r w:rsidR="00FE3676">
        <w:rPr>
          <w:rFonts w:cs="Times New Roman"/>
          <w:spacing w:val="-9"/>
          <w:w w:val="105"/>
        </w:rPr>
        <w:t xml:space="preserve"> </w:t>
      </w:r>
      <w:r w:rsidR="00FE3676">
        <w:rPr>
          <w:rFonts w:cs="Times New Roman"/>
          <w:w w:val="105"/>
        </w:rPr>
        <w:t>student</w:t>
      </w:r>
      <w:r w:rsidR="00FE3676">
        <w:rPr>
          <w:rFonts w:cs="Times New Roman"/>
          <w:spacing w:val="-10"/>
          <w:w w:val="105"/>
        </w:rPr>
        <w:t xml:space="preserve"> </w:t>
      </w:r>
      <w:r w:rsidR="00FE3676">
        <w:rPr>
          <w:rFonts w:cs="Times New Roman"/>
          <w:w w:val="105"/>
        </w:rPr>
        <w:t>teacher’s</w:t>
      </w:r>
      <w:r w:rsidR="00FE3676">
        <w:rPr>
          <w:rFonts w:cs="Times New Roman"/>
          <w:spacing w:val="-10"/>
          <w:w w:val="105"/>
        </w:rPr>
        <w:t xml:space="preserve"> </w:t>
      </w:r>
      <w:r w:rsidR="00FE3676">
        <w:rPr>
          <w:rFonts w:cs="Times New Roman"/>
          <w:spacing w:val="1"/>
          <w:w w:val="105"/>
        </w:rPr>
        <w:t>performance</w:t>
      </w:r>
      <w:r w:rsidR="00FE3676">
        <w:rPr>
          <w:rFonts w:cs="Times New Roman"/>
          <w:spacing w:val="-9"/>
          <w:w w:val="105"/>
        </w:rPr>
        <w:t xml:space="preserve"> </w:t>
      </w:r>
      <w:r w:rsidR="00FE3676">
        <w:rPr>
          <w:rFonts w:cs="Times New Roman"/>
          <w:w w:val="105"/>
        </w:rPr>
        <w:t>on</w:t>
      </w:r>
      <w:r w:rsidR="00FE3676">
        <w:rPr>
          <w:rFonts w:cs="Times New Roman"/>
          <w:spacing w:val="-11"/>
          <w:w w:val="105"/>
        </w:rPr>
        <w:t xml:space="preserve"> </w:t>
      </w:r>
      <w:r w:rsidR="00FE3676">
        <w:rPr>
          <w:rFonts w:cs="Times New Roman"/>
          <w:w w:val="105"/>
        </w:rPr>
        <w:t>the</w:t>
      </w:r>
      <w:r w:rsidR="00FE3676">
        <w:rPr>
          <w:rFonts w:cs="Times New Roman"/>
          <w:spacing w:val="-10"/>
          <w:w w:val="105"/>
        </w:rPr>
        <w:t xml:space="preserve"> </w:t>
      </w:r>
      <w:r w:rsidR="00FE3676">
        <w:rPr>
          <w:rFonts w:cs="Times New Roman"/>
          <w:w w:val="105"/>
        </w:rPr>
        <w:t>skills,</w:t>
      </w:r>
      <w:r w:rsidR="00FE3676">
        <w:rPr>
          <w:rFonts w:cs="Times New Roman"/>
          <w:spacing w:val="-10"/>
          <w:w w:val="105"/>
        </w:rPr>
        <w:t xml:space="preserve"> </w:t>
      </w:r>
      <w:r w:rsidR="00FE3676">
        <w:rPr>
          <w:rFonts w:cs="Times New Roman"/>
          <w:w w:val="105"/>
        </w:rPr>
        <w:t>dispositions,</w:t>
      </w:r>
      <w:r w:rsidR="00FE3676">
        <w:rPr>
          <w:rFonts w:cs="Times New Roman"/>
          <w:spacing w:val="-10"/>
          <w:w w:val="105"/>
        </w:rPr>
        <w:t xml:space="preserve"> </w:t>
      </w:r>
      <w:r w:rsidR="00FE3676">
        <w:rPr>
          <w:rFonts w:cs="Times New Roman"/>
          <w:w w:val="105"/>
        </w:rPr>
        <w:t>and</w:t>
      </w:r>
      <w:r w:rsidR="00FE3676">
        <w:rPr>
          <w:rFonts w:cs="Times New Roman"/>
          <w:spacing w:val="-9"/>
          <w:w w:val="105"/>
        </w:rPr>
        <w:t xml:space="preserve"> </w:t>
      </w:r>
      <w:r w:rsidR="00FE3676">
        <w:rPr>
          <w:rFonts w:cs="Times New Roman"/>
          <w:w w:val="105"/>
        </w:rPr>
        <w:t>behaviors</w:t>
      </w:r>
      <w:r w:rsidR="00FE3676">
        <w:rPr>
          <w:rFonts w:cs="Times New Roman"/>
          <w:spacing w:val="-10"/>
          <w:w w:val="105"/>
        </w:rPr>
        <w:t xml:space="preserve"> </w:t>
      </w:r>
      <w:r w:rsidR="00FE3676">
        <w:rPr>
          <w:rFonts w:cs="Times New Roman"/>
          <w:w w:val="105"/>
        </w:rPr>
        <w:t>indicated</w:t>
      </w:r>
      <w:r w:rsidR="00FE3676">
        <w:rPr>
          <w:rFonts w:cs="Times New Roman"/>
          <w:spacing w:val="-9"/>
          <w:w w:val="105"/>
        </w:rPr>
        <w:t xml:space="preserve"> </w:t>
      </w:r>
      <w:r w:rsidR="00FE3676">
        <w:rPr>
          <w:rFonts w:cs="Times New Roman"/>
          <w:w w:val="105"/>
        </w:rPr>
        <w:t>below.</w:t>
      </w:r>
      <w:r w:rsidR="00FE3676">
        <w:rPr>
          <w:rFonts w:cs="Times New Roman"/>
          <w:spacing w:val="30"/>
          <w:w w:val="105"/>
        </w:rPr>
        <w:t xml:space="preserve"> </w:t>
      </w:r>
      <w:r w:rsidR="00FE3676">
        <w:rPr>
          <w:rFonts w:cs="Times New Roman"/>
          <w:w w:val="105"/>
        </w:rPr>
        <w:t>These</w:t>
      </w:r>
      <w:r w:rsidR="00FE3676">
        <w:rPr>
          <w:rFonts w:cs="Times New Roman"/>
          <w:spacing w:val="-10"/>
          <w:w w:val="105"/>
        </w:rPr>
        <w:t xml:space="preserve"> </w:t>
      </w:r>
      <w:r w:rsidR="00FE3676">
        <w:rPr>
          <w:rFonts w:cs="Times New Roman"/>
          <w:w w:val="105"/>
        </w:rPr>
        <w:t>reflect</w:t>
      </w:r>
      <w:r w:rsidR="00FE3676">
        <w:rPr>
          <w:rFonts w:cs="Times New Roman"/>
          <w:spacing w:val="-10"/>
          <w:w w:val="105"/>
        </w:rPr>
        <w:t xml:space="preserve"> </w:t>
      </w:r>
      <w:r w:rsidR="00FE3676">
        <w:rPr>
          <w:rFonts w:cs="Times New Roman"/>
          <w:spacing w:val="1"/>
          <w:w w:val="105"/>
        </w:rPr>
        <w:t>SUNY</w:t>
      </w:r>
      <w:r w:rsidR="00FE3676">
        <w:rPr>
          <w:rFonts w:cs="Times New Roman"/>
          <w:spacing w:val="110"/>
          <w:w w:val="103"/>
        </w:rPr>
        <w:t xml:space="preserve"> </w:t>
      </w:r>
      <w:r w:rsidR="00FE3676">
        <w:rPr>
          <w:rFonts w:cs="Times New Roman"/>
          <w:spacing w:val="1"/>
          <w:w w:val="105"/>
        </w:rPr>
        <w:t>Oswego’s</w:t>
      </w:r>
      <w:r w:rsidR="00FE3676">
        <w:rPr>
          <w:rFonts w:cs="Times New Roman"/>
          <w:spacing w:val="-16"/>
          <w:w w:val="105"/>
        </w:rPr>
        <w:t xml:space="preserve"> </w:t>
      </w:r>
      <w:r w:rsidR="00FE3676">
        <w:rPr>
          <w:rFonts w:cs="Times New Roman"/>
          <w:w w:val="105"/>
        </w:rPr>
        <w:t>School</w:t>
      </w:r>
      <w:r w:rsidR="00FE3676">
        <w:rPr>
          <w:rFonts w:cs="Times New Roman"/>
          <w:spacing w:val="-15"/>
          <w:w w:val="105"/>
        </w:rPr>
        <w:t xml:space="preserve"> </w:t>
      </w:r>
      <w:r w:rsidR="00FE3676">
        <w:rPr>
          <w:rFonts w:cs="Times New Roman"/>
          <w:w w:val="105"/>
        </w:rPr>
        <w:t>of</w:t>
      </w:r>
      <w:r w:rsidR="00FE3676">
        <w:rPr>
          <w:rFonts w:cs="Times New Roman"/>
          <w:spacing w:val="-15"/>
          <w:w w:val="105"/>
        </w:rPr>
        <w:t xml:space="preserve"> </w:t>
      </w:r>
      <w:r w:rsidR="00FE3676">
        <w:rPr>
          <w:rFonts w:cs="Times New Roman"/>
          <w:w w:val="105"/>
        </w:rPr>
        <w:t>Education</w:t>
      </w:r>
      <w:r w:rsidR="00FE3676">
        <w:rPr>
          <w:rFonts w:cs="Times New Roman"/>
          <w:spacing w:val="-15"/>
          <w:w w:val="105"/>
        </w:rPr>
        <w:t xml:space="preserve"> </w:t>
      </w:r>
      <w:r w:rsidR="00FE3676">
        <w:rPr>
          <w:rFonts w:cs="Times New Roman"/>
          <w:w w:val="105"/>
        </w:rPr>
        <w:t>Conceptual</w:t>
      </w:r>
      <w:r w:rsidR="00FE3676">
        <w:rPr>
          <w:rFonts w:cs="Times New Roman"/>
          <w:spacing w:val="-15"/>
          <w:w w:val="105"/>
        </w:rPr>
        <w:t xml:space="preserve"> </w:t>
      </w:r>
      <w:r w:rsidR="00FE3676">
        <w:rPr>
          <w:rFonts w:cs="Times New Roman"/>
          <w:spacing w:val="1"/>
          <w:w w:val="105"/>
        </w:rPr>
        <w:t>Framework.</w:t>
      </w:r>
    </w:p>
    <w:p w:rsidR="007856FD" w:rsidRDefault="007856FD">
      <w:pPr>
        <w:spacing w:before="4"/>
        <w:rPr>
          <w:rFonts w:ascii="Times New Roman" w:eastAsia="Times New Roman" w:hAnsi="Times New Roman" w:cs="Times New Roman"/>
          <w:sz w:val="15"/>
          <w:szCs w:val="15"/>
        </w:rPr>
      </w:pPr>
    </w:p>
    <w:tbl>
      <w:tblPr>
        <w:tblW w:w="0" w:type="auto"/>
        <w:tblInd w:w="111" w:type="dxa"/>
        <w:tblLayout w:type="fixed"/>
        <w:tblCellMar>
          <w:left w:w="0" w:type="dxa"/>
          <w:right w:w="0" w:type="dxa"/>
        </w:tblCellMar>
        <w:tblLook w:val="01E0" w:firstRow="1" w:lastRow="1" w:firstColumn="1" w:lastColumn="1" w:noHBand="0" w:noVBand="0"/>
      </w:tblPr>
      <w:tblGrid>
        <w:gridCol w:w="7651"/>
        <w:gridCol w:w="1189"/>
        <w:gridCol w:w="500"/>
        <w:gridCol w:w="706"/>
      </w:tblGrid>
      <w:tr w:rsidR="007856FD">
        <w:trPr>
          <w:trHeight w:hRule="exact" w:val="931"/>
        </w:trPr>
        <w:tc>
          <w:tcPr>
            <w:tcW w:w="7651" w:type="dxa"/>
            <w:tcBorders>
              <w:top w:val="single" w:sz="5" w:space="0" w:color="000000"/>
              <w:left w:val="single" w:sz="5" w:space="0" w:color="000000"/>
              <w:bottom w:val="single" w:sz="5" w:space="0" w:color="000000"/>
              <w:right w:val="single" w:sz="5" w:space="0" w:color="000000"/>
            </w:tcBorders>
          </w:tcPr>
          <w:p w:rsidR="007856FD" w:rsidRDefault="00FE3676">
            <w:pPr>
              <w:pStyle w:val="TableParagraph"/>
              <w:spacing w:before="4" w:line="253" w:lineRule="auto"/>
              <w:ind w:left="104" w:right="325"/>
              <w:rPr>
                <w:rFonts w:ascii="Times New Roman" w:eastAsia="Times New Roman" w:hAnsi="Times New Roman" w:cs="Times New Roman"/>
                <w:sz w:val="19"/>
                <w:szCs w:val="19"/>
              </w:rPr>
            </w:pPr>
            <w:r>
              <w:rPr>
                <w:rFonts w:ascii="Times New Roman"/>
                <w:b/>
                <w:w w:val="105"/>
                <w:sz w:val="19"/>
              </w:rPr>
              <w:t>Professionalism.</w:t>
            </w:r>
            <w:r>
              <w:rPr>
                <w:rFonts w:ascii="Times New Roman"/>
                <w:b/>
                <w:spacing w:val="-12"/>
                <w:w w:val="105"/>
                <w:sz w:val="19"/>
              </w:rPr>
              <w:t xml:space="preserve"> </w:t>
            </w:r>
            <w:r>
              <w:rPr>
                <w:rFonts w:ascii="Times New Roman"/>
                <w:w w:val="105"/>
                <w:sz w:val="19"/>
              </w:rPr>
              <w:t>The</w:t>
            </w:r>
            <w:r>
              <w:rPr>
                <w:rFonts w:ascii="Times New Roman"/>
                <w:spacing w:val="-12"/>
                <w:w w:val="105"/>
                <w:sz w:val="19"/>
              </w:rPr>
              <w:t xml:space="preserve"> </w:t>
            </w:r>
            <w:r>
              <w:rPr>
                <w:rFonts w:ascii="Times New Roman"/>
                <w:w w:val="105"/>
                <w:sz w:val="19"/>
              </w:rPr>
              <w:t>teacher</w:t>
            </w:r>
            <w:r>
              <w:rPr>
                <w:rFonts w:ascii="Times New Roman"/>
                <w:spacing w:val="-11"/>
                <w:w w:val="105"/>
                <w:sz w:val="19"/>
              </w:rPr>
              <w:t xml:space="preserve"> </w:t>
            </w:r>
            <w:r>
              <w:rPr>
                <w:rFonts w:ascii="Times New Roman"/>
                <w:w w:val="105"/>
                <w:sz w:val="19"/>
              </w:rPr>
              <w:t>understands</w:t>
            </w:r>
            <w:r>
              <w:rPr>
                <w:rFonts w:ascii="Times New Roman"/>
                <w:spacing w:val="-12"/>
                <w:w w:val="105"/>
                <w:sz w:val="19"/>
              </w:rPr>
              <w:t xml:space="preserve"> </w:t>
            </w:r>
            <w:r>
              <w:rPr>
                <w:rFonts w:ascii="Times New Roman"/>
                <w:w w:val="105"/>
                <w:sz w:val="19"/>
              </w:rPr>
              <w:t>the</w:t>
            </w:r>
            <w:r>
              <w:rPr>
                <w:rFonts w:ascii="Times New Roman"/>
                <w:spacing w:val="-11"/>
                <w:w w:val="105"/>
                <w:sz w:val="19"/>
              </w:rPr>
              <w:t xml:space="preserve"> </w:t>
            </w:r>
            <w:r>
              <w:rPr>
                <w:rFonts w:ascii="Times New Roman"/>
                <w:w w:val="105"/>
                <w:sz w:val="19"/>
              </w:rPr>
              <w:t>ethical,</w:t>
            </w:r>
            <w:r>
              <w:rPr>
                <w:rFonts w:ascii="Times New Roman"/>
                <w:spacing w:val="-12"/>
                <w:w w:val="105"/>
                <w:sz w:val="19"/>
              </w:rPr>
              <w:t xml:space="preserve"> </w:t>
            </w:r>
            <w:r>
              <w:rPr>
                <w:rFonts w:ascii="Times New Roman"/>
                <w:w w:val="105"/>
                <w:sz w:val="19"/>
              </w:rPr>
              <w:t>moral,</w:t>
            </w:r>
            <w:r>
              <w:rPr>
                <w:rFonts w:ascii="Times New Roman"/>
                <w:spacing w:val="-12"/>
                <w:w w:val="105"/>
                <w:sz w:val="19"/>
              </w:rPr>
              <w:t xml:space="preserve"> </w:t>
            </w:r>
            <w:r>
              <w:rPr>
                <w:rFonts w:ascii="Times New Roman"/>
                <w:w w:val="105"/>
                <w:sz w:val="19"/>
              </w:rPr>
              <w:t>and</w:t>
            </w:r>
            <w:r>
              <w:rPr>
                <w:rFonts w:ascii="Times New Roman"/>
                <w:spacing w:val="-11"/>
                <w:w w:val="105"/>
                <w:sz w:val="19"/>
              </w:rPr>
              <w:t xml:space="preserve"> </w:t>
            </w:r>
            <w:r>
              <w:rPr>
                <w:rFonts w:ascii="Times New Roman"/>
                <w:w w:val="105"/>
                <w:sz w:val="19"/>
              </w:rPr>
              <w:t>legal</w:t>
            </w:r>
            <w:r>
              <w:rPr>
                <w:rFonts w:ascii="Times New Roman"/>
                <w:spacing w:val="-11"/>
                <w:w w:val="105"/>
                <w:sz w:val="19"/>
              </w:rPr>
              <w:t xml:space="preserve"> </w:t>
            </w:r>
            <w:r>
              <w:rPr>
                <w:rFonts w:ascii="Times New Roman"/>
                <w:w w:val="105"/>
                <w:sz w:val="19"/>
              </w:rPr>
              <w:t>complexities</w:t>
            </w:r>
            <w:r>
              <w:rPr>
                <w:rFonts w:ascii="Times New Roman"/>
                <w:spacing w:val="-12"/>
                <w:w w:val="105"/>
                <w:sz w:val="19"/>
              </w:rPr>
              <w:t xml:space="preserve"> </w:t>
            </w:r>
            <w:r>
              <w:rPr>
                <w:rFonts w:ascii="Times New Roman"/>
                <w:w w:val="105"/>
                <w:sz w:val="19"/>
              </w:rPr>
              <w:t>of</w:t>
            </w:r>
            <w:r>
              <w:rPr>
                <w:rFonts w:ascii="Times New Roman"/>
                <w:spacing w:val="106"/>
                <w:w w:val="103"/>
                <w:sz w:val="19"/>
              </w:rPr>
              <w:t xml:space="preserve"> </w:t>
            </w:r>
            <w:r>
              <w:rPr>
                <w:rFonts w:ascii="Times New Roman"/>
                <w:w w:val="105"/>
                <w:sz w:val="19"/>
              </w:rPr>
              <w:t>schooling</w:t>
            </w:r>
            <w:r>
              <w:rPr>
                <w:rFonts w:ascii="Times New Roman"/>
                <w:spacing w:val="-11"/>
                <w:w w:val="105"/>
                <w:sz w:val="19"/>
              </w:rPr>
              <w:t xml:space="preserve"> </w:t>
            </w:r>
            <w:r>
              <w:rPr>
                <w:rFonts w:ascii="Times New Roman"/>
                <w:w w:val="105"/>
                <w:sz w:val="19"/>
              </w:rPr>
              <w:t>and</w:t>
            </w:r>
            <w:r>
              <w:rPr>
                <w:rFonts w:ascii="Times New Roman"/>
                <w:spacing w:val="-10"/>
                <w:w w:val="105"/>
                <w:sz w:val="19"/>
              </w:rPr>
              <w:t xml:space="preserve"> </w:t>
            </w:r>
            <w:r>
              <w:rPr>
                <w:rFonts w:ascii="Times New Roman"/>
                <w:w w:val="105"/>
                <w:sz w:val="19"/>
              </w:rPr>
              <w:t>the</w:t>
            </w:r>
            <w:r>
              <w:rPr>
                <w:rFonts w:ascii="Times New Roman"/>
                <w:spacing w:val="-11"/>
                <w:w w:val="105"/>
                <w:sz w:val="19"/>
              </w:rPr>
              <w:t xml:space="preserve"> </w:t>
            </w:r>
            <w:r>
              <w:rPr>
                <w:rFonts w:ascii="Times New Roman"/>
                <w:w w:val="105"/>
                <w:sz w:val="19"/>
              </w:rPr>
              <w:t>professional</w:t>
            </w:r>
            <w:r>
              <w:rPr>
                <w:rFonts w:ascii="Times New Roman"/>
                <w:spacing w:val="-11"/>
                <w:w w:val="105"/>
                <w:sz w:val="19"/>
              </w:rPr>
              <w:t xml:space="preserve"> </w:t>
            </w:r>
            <w:r>
              <w:rPr>
                <w:rFonts w:ascii="Times New Roman"/>
                <w:w w:val="105"/>
                <w:sz w:val="19"/>
              </w:rPr>
              <w:t>behaviors</w:t>
            </w:r>
            <w:r>
              <w:rPr>
                <w:rFonts w:ascii="Times New Roman"/>
                <w:spacing w:val="-11"/>
                <w:w w:val="105"/>
                <w:sz w:val="19"/>
              </w:rPr>
              <w:t xml:space="preserve"> </w:t>
            </w:r>
            <w:r>
              <w:rPr>
                <w:rFonts w:ascii="Times New Roman"/>
                <w:w w:val="105"/>
                <w:sz w:val="19"/>
              </w:rPr>
              <w:t>and</w:t>
            </w:r>
            <w:r>
              <w:rPr>
                <w:rFonts w:ascii="Times New Roman"/>
                <w:spacing w:val="-10"/>
                <w:w w:val="105"/>
                <w:sz w:val="19"/>
              </w:rPr>
              <w:t xml:space="preserve"> </w:t>
            </w:r>
            <w:r>
              <w:rPr>
                <w:rFonts w:ascii="Times New Roman"/>
                <w:w w:val="105"/>
                <w:sz w:val="19"/>
              </w:rPr>
              <w:t>dispositions</w:t>
            </w:r>
            <w:r>
              <w:rPr>
                <w:rFonts w:ascii="Times New Roman"/>
                <w:spacing w:val="-11"/>
                <w:w w:val="105"/>
                <w:sz w:val="19"/>
              </w:rPr>
              <w:t xml:space="preserve"> </w:t>
            </w:r>
            <w:r>
              <w:rPr>
                <w:rFonts w:ascii="Times New Roman"/>
                <w:w w:val="105"/>
                <w:sz w:val="19"/>
              </w:rPr>
              <w:t>expected</w:t>
            </w:r>
            <w:r>
              <w:rPr>
                <w:rFonts w:ascii="Times New Roman"/>
                <w:spacing w:val="-10"/>
                <w:w w:val="105"/>
                <w:sz w:val="19"/>
              </w:rPr>
              <w:t xml:space="preserve"> </w:t>
            </w:r>
            <w:r>
              <w:rPr>
                <w:rFonts w:ascii="Times New Roman"/>
                <w:w w:val="105"/>
                <w:sz w:val="19"/>
              </w:rPr>
              <w:t>of</w:t>
            </w:r>
            <w:r>
              <w:rPr>
                <w:rFonts w:ascii="Times New Roman"/>
                <w:spacing w:val="-11"/>
                <w:w w:val="105"/>
                <w:sz w:val="19"/>
              </w:rPr>
              <w:t xml:space="preserve"> </w:t>
            </w:r>
            <w:r>
              <w:rPr>
                <w:rFonts w:ascii="Times New Roman"/>
                <w:w w:val="105"/>
                <w:sz w:val="19"/>
              </w:rPr>
              <w:t>educators</w:t>
            </w:r>
            <w:r>
              <w:rPr>
                <w:rFonts w:ascii="Times New Roman"/>
                <w:spacing w:val="-11"/>
                <w:w w:val="105"/>
                <w:sz w:val="19"/>
              </w:rPr>
              <w:t xml:space="preserve"> </w:t>
            </w:r>
            <w:r>
              <w:rPr>
                <w:rFonts w:ascii="Times New Roman"/>
                <w:spacing w:val="1"/>
                <w:w w:val="105"/>
                <w:sz w:val="19"/>
              </w:rPr>
              <w:t>as</w:t>
            </w:r>
            <w:r>
              <w:rPr>
                <w:rFonts w:ascii="Times New Roman"/>
                <w:spacing w:val="99"/>
                <w:w w:val="103"/>
                <w:sz w:val="19"/>
              </w:rPr>
              <w:t xml:space="preserve"> </w:t>
            </w:r>
            <w:r>
              <w:rPr>
                <w:rFonts w:ascii="Times New Roman"/>
                <w:w w:val="105"/>
                <w:sz w:val="19"/>
              </w:rPr>
              <w:t>delineated</w:t>
            </w:r>
            <w:r>
              <w:rPr>
                <w:rFonts w:ascii="Times New Roman"/>
                <w:spacing w:val="-10"/>
                <w:w w:val="105"/>
                <w:sz w:val="19"/>
              </w:rPr>
              <w:t xml:space="preserve"> </w:t>
            </w:r>
            <w:r>
              <w:rPr>
                <w:rFonts w:ascii="Times New Roman"/>
                <w:w w:val="105"/>
                <w:sz w:val="19"/>
              </w:rPr>
              <w:t>by</w:t>
            </w:r>
            <w:r>
              <w:rPr>
                <w:rFonts w:ascii="Times New Roman"/>
                <w:spacing w:val="-10"/>
                <w:w w:val="105"/>
                <w:sz w:val="19"/>
              </w:rPr>
              <w:t xml:space="preserve"> </w:t>
            </w:r>
            <w:r>
              <w:rPr>
                <w:rFonts w:ascii="Times New Roman"/>
                <w:w w:val="105"/>
                <w:sz w:val="19"/>
              </w:rPr>
              <w:t>institutional,</w:t>
            </w:r>
            <w:r>
              <w:rPr>
                <w:rFonts w:ascii="Times New Roman"/>
                <w:spacing w:val="-11"/>
                <w:w w:val="105"/>
                <w:sz w:val="19"/>
              </w:rPr>
              <w:t xml:space="preserve"> </w:t>
            </w:r>
            <w:r>
              <w:rPr>
                <w:rFonts w:ascii="Times New Roman"/>
                <w:w w:val="105"/>
                <w:sz w:val="19"/>
              </w:rPr>
              <w:t>school</w:t>
            </w:r>
            <w:r>
              <w:rPr>
                <w:rFonts w:ascii="Times New Roman"/>
                <w:spacing w:val="-11"/>
                <w:w w:val="105"/>
                <w:sz w:val="19"/>
              </w:rPr>
              <w:t xml:space="preserve"> </w:t>
            </w:r>
            <w:r>
              <w:rPr>
                <w:rFonts w:ascii="Times New Roman"/>
                <w:w w:val="105"/>
                <w:sz w:val="19"/>
              </w:rPr>
              <w:t>district,</w:t>
            </w:r>
            <w:r>
              <w:rPr>
                <w:rFonts w:ascii="Times New Roman"/>
                <w:spacing w:val="-11"/>
                <w:w w:val="105"/>
                <w:sz w:val="19"/>
              </w:rPr>
              <w:t xml:space="preserve"> </w:t>
            </w:r>
            <w:r>
              <w:rPr>
                <w:rFonts w:ascii="Times New Roman"/>
                <w:w w:val="105"/>
                <w:sz w:val="19"/>
              </w:rPr>
              <w:t>state</w:t>
            </w:r>
            <w:r>
              <w:rPr>
                <w:rFonts w:ascii="Times New Roman"/>
                <w:spacing w:val="-10"/>
                <w:w w:val="105"/>
                <w:sz w:val="19"/>
              </w:rPr>
              <w:t xml:space="preserve"> </w:t>
            </w:r>
            <w:r>
              <w:rPr>
                <w:rFonts w:ascii="Times New Roman"/>
                <w:w w:val="105"/>
                <w:sz w:val="19"/>
              </w:rPr>
              <w:t>and</w:t>
            </w:r>
            <w:r>
              <w:rPr>
                <w:rFonts w:ascii="Times New Roman"/>
                <w:spacing w:val="-10"/>
                <w:w w:val="105"/>
                <w:sz w:val="19"/>
              </w:rPr>
              <w:t xml:space="preserve"> </w:t>
            </w:r>
            <w:r>
              <w:rPr>
                <w:rFonts w:ascii="Times New Roman"/>
                <w:w w:val="105"/>
                <w:sz w:val="19"/>
              </w:rPr>
              <w:t>national</w:t>
            </w:r>
            <w:r>
              <w:rPr>
                <w:rFonts w:ascii="Times New Roman"/>
                <w:spacing w:val="-11"/>
                <w:w w:val="105"/>
                <w:sz w:val="19"/>
              </w:rPr>
              <w:t xml:space="preserve"> </w:t>
            </w:r>
            <w:r>
              <w:rPr>
                <w:rFonts w:ascii="Times New Roman"/>
                <w:w w:val="105"/>
                <w:sz w:val="19"/>
              </w:rPr>
              <w:t>standards,</w:t>
            </w:r>
            <w:r>
              <w:rPr>
                <w:rFonts w:ascii="Times New Roman"/>
                <w:spacing w:val="-11"/>
                <w:w w:val="105"/>
                <w:sz w:val="19"/>
              </w:rPr>
              <w:t xml:space="preserve"> </w:t>
            </w:r>
            <w:r>
              <w:rPr>
                <w:rFonts w:ascii="Times New Roman"/>
                <w:w w:val="105"/>
                <w:sz w:val="19"/>
              </w:rPr>
              <w:t>and</w:t>
            </w:r>
            <w:r>
              <w:rPr>
                <w:rFonts w:ascii="Times New Roman"/>
                <w:spacing w:val="-10"/>
                <w:w w:val="105"/>
                <w:sz w:val="19"/>
              </w:rPr>
              <w:t xml:space="preserve"> </w:t>
            </w:r>
            <w:r>
              <w:rPr>
                <w:rFonts w:ascii="Times New Roman"/>
                <w:w w:val="105"/>
                <w:sz w:val="19"/>
              </w:rPr>
              <w:t>has</w:t>
            </w:r>
            <w:r>
              <w:rPr>
                <w:rFonts w:ascii="Times New Roman"/>
                <w:spacing w:val="-11"/>
                <w:w w:val="105"/>
                <w:sz w:val="19"/>
              </w:rPr>
              <w:t xml:space="preserve"> </w:t>
            </w:r>
            <w:r>
              <w:rPr>
                <w:rFonts w:ascii="Times New Roman"/>
                <w:w w:val="105"/>
                <w:sz w:val="19"/>
              </w:rPr>
              <w:t>developed</w:t>
            </w:r>
            <w:r>
              <w:rPr>
                <w:rFonts w:ascii="Times New Roman"/>
                <w:spacing w:val="100"/>
                <w:w w:val="103"/>
                <w:sz w:val="19"/>
              </w:rPr>
              <w:t xml:space="preserve"> </w:t>
            </w:r>
            <w:r>
              <w:rPr>
                <w:rFonts w:ascii="Times New Roman"/>
                <w:w w:val="105"/>
                <w:sz w:val="19"/>
              </w:rPr>
              <w:t>and</w:t>
            </w:r>
            <w:r>
              <w:rPr>
                <w:rFonts w:ascii="Times New Roman"/>
                <w:spacing w:val="-7"/>
                <w:w w:val="105"/>
                <w:sz w:val="19"/>
              </w:rPr>
              <w:t xml:space="preserve"> </w:t>
            </w:r>
            <w:r>
              <w:rPr>
                <w:rFonts w:ascii="Times New Roman"/>
                <w:w w:val="105"/>
                <w:sz w:val="19"/>
              </w:rPr>
              <w:t>acts</w:t>
            </w:r>
            <w:r>
              <w:rPr>
                <w:rFonts w:ascii="Times New Roman"/>
                <w:spacing w:val="-8"/>
                <w:w w:val="105"/>
                <w:sz w:val="19"/>
              </w:rPr>
              <w:t xml:space="preserve"> </w:t>
            </w:r>
            <w:r>
              <w:rPr>
                <w:rFonts w:ascii="Times New Roman"/>
                <w:w w:val="105"/>
                <w:sz w:val="19"/>
              </w:rPr>
              <w:t>upon</w:t>
            </w:r>
            <w:r>
              <w:rPr>
                <w:rFonts w:ascii="Times New Roman"/>
                <w:spacing w:val="-6"/>
                <w:w w:val="105"/>
                <w:sz w:val="19"/>
              </w:rPr>
              <w:t xml:space="preserve"> </w:t>
            </w:r>
            <w:r>
              <w:rPr>
                <w:rFonts w:ascii="Times New Roman"/>
                <w:w w:val="105"/>
                <w:sz w:val="19"/>
              </w:rPr>
              <w:t>a</w:t>
            </w:r>
            <w:r>
              <w:rPr>
                <w:rFonts w:ascii="Times New Roman"/>
                <w:spacing w:val="-8"/>
                <w:w w:val="105"/>
                <w:sz w:val="19"/>
              </w:rPr>
              <w:t xml:space="preserve"> </w:t>
            </w:r>
            <w:r>
              <w:rPr>
                <w:rFonts w:ascii="Times New Roman"/>
                <w:w w:val="105"/>
                <w:sz w:val="19"/>
              </w:rPr>
              <w:t>complementary</w:t>
            </w:r>
            <w:r>
              <w:rPr>
                <w:rFonts w:ascii="Times New Roman"/>
                <w:spacing w:val="-6"/>
                <w:w w:val="105"/>
                <w:sz w:val="19"/>
              </w:rPr>
              <w:t xml:space="preserve"> </w:t>
            </w:r>
            <w:r>
              <w:rPr>
                <w:rFonts w:ascii="Times New Roman"/>
                <w:w w:val="105"/>
                <w:sz w:val="19"/>
              </w:rPr>
              <w:t>set</w:t>
            </w:r>
            <w:r>
              <w:rPr>
                <w:rFonts w:ascii="Times New Roman"/>
                <w:spacing w:val="-8"/>
                <w:w w:val="105"/>
                <w:sz w:val="19"/>
              </w:rPr>
              <w:t xml:space="preserve"> </w:t>
            </w:r>
            <w:r>
              <w:rPr>
                <w:rFonts w:ascii="Times New Roman"/>
                <w:w w:val="105"/>
                <w:sz w:val="19"/>
              </w:rPr>
              <w:t>of</w:t>
            </w:r>
            <w:r>
              <w:rPr>
                <w:rFonts w:ascii="Times New Roman"/>
                <w:spacing w:val="-6"/>
                <w:w w:val="105"/>
                <w:sz w:val="19"/>
              </w:rPr>
              <w:t xml:space="preserve"> </w:t>
            </w:r>
            <w:r>
              <w:rPr>
                <w:rFonts w:ascii="Times New Roman"/>
                <w:w w:val="105"/>
                <w:sz w:val="19"/>
              </w:rPr>
              <w:t>values</w:t>
            </w:r>
            <w:r>
              <w:rPr>
                <w:rFonts w:ascii="Times New Roman"/>
                <w:spacing w:val="-8"/>
                <w:w w:val="105"/>
                <w:sz w:val="19"/>
              </w:rPr>
              <w:t xml:space="preserve"> </w:t>
            </w:r>
            <w:r>
              <w:rPr>
                <w:rFonts w:ascii="Times New Roman"/>
                <w:w w:val="105"/>
                <w:sz w:val="19"/>
              </w:rPr>
              <w:t>in</w:t>
            </w:r>
            <w:r>
              <w:rPr>
                <w:rFonts w:ascii="Times New Roman"/>
                <w:spacing w:val="-7"/>
                <w:w w:val="105"/>
                <w:sz w:val="19"/>
              </w:rPr>
              <w:t xml:space="preserve"> </w:t>
            </w:r>
            <w:r>
              <w:rPr>
                <w:rFonts w:ascii="Times New Roman"/>
                <w:w w:val="105"/>
                <w:sz w:val="19"/>
              </w:rPr>
              <w:t>relation</w:t>
            </w:r>
            <w:r>
              <w:rPr>
                <w:rFonts w:ascii="Times New Roman"/>
                <w:spacing w:val="-6"/>
                <w:w w:val="105"/>
                <w:sz w:val="19"/>
              </w:rPr>
              <w:t xml:space="preserve"> </w:t>
            </w:r>
            <w:r>
              <w:rPr>
                <w:rFonts w:ascii="Times New Roman"/>
                <w:w w:val="105"/>
                <w:sz w:val="19"/>
              </w:rPr>
              <w:t>to</w:t>
            </w:r>
            <w:r>
              <w:rPr>
                <w:rFonts w:ascii="Times New Roman"/>
                <w:spacing w:val="-7"/>
                <w:w w:val="105"/>
                <w:sz w:val="19"/>
              </w:rPr>
              <w:t xml:space="preserve"> </w:t>
            </w:r>
            <w:r>
              <w:rPr>
                <w:rFonts w:ascii="Times New Roman"/>
                <w:w w:val="105"/>
                <w:sz w:val="19"/>
              </w:rPr>
              <w:t>ethical,</w:t>
            </w:r>
            <w:r>
              <w:rPr>
                <w:rFonts w:ascii="Times New Roman"/>
                <w:spacing w:val="-7"/>
                <w:w w:val="105"/>
                <w:sz w:val="19"/>
              </w:rPr>
              <w:t xml:space="preserve"> </w:t>
            </w:r>
            <w:r>
              <w:rPr>
                <w:rFonts w:ascii="Times New Roman"/>
                <w:w w:val="105"/>
                <w:sz w:val="19"/>
              </w:rPr>
              <w:t>moral,</w:t>
            </w:r>
            <w:r>
              <w:rPr>
                <w:rFonts w:ascii="Times New Roman"/>
                <w:spacing w:val="-8"/>
                <w:w w:val="105"/>
                <w:sz w:val="19"/>
              </w:rPr>
              <w:t xml:space="preserve"> </w:t>
            </w:r>
            <w:r>
              <w:rPr>
                <w:rFonts w:ascii="Times New Roman"/>
                <w:w w:val="105"/>
                <w:sz w:val="19"/>
              </w:rPr>
              <w:t>and</w:t>
            </w:r>
            <w:r>
              <w:rPr>
                <w:rFonts w:ascii="Times New Roman"/>
                <w:spacing w:val="-6"/>
                <w:w w:val="105"/>
                <w:sz w:val="19"/>
              </w:rPr>
              <w:t xml:space="preserve"> </w:t>
            </w:r>
            <w:r>
              <w:rPr>
                <w:rFonts w:ascii="Times New Roman"/>
                <w:w w:val="105"/>
                <w:sz w:val="19"/>
              </w:rPr>
              <w:t>legal</w:t>
            </w:r>
            <w:r>
              <w:rPr>
                <w:rFonts w:ascii="Times New Roman"/>
                <w:spacing w:val="-8"/>
                <w:w w:val="105"/>
                <w:sz w:val="19"/>
              </w:rPr>
              <w:t xml:space="preserve"> </w:t>
            </w:r>
            <w:r>
              <w:rPr>
                <w:rFonts w:ascii="Times New Roman"/>
                <w:w w:val="105"/>
                <w:sz w:val="19"/>
              </w:rPr>
              <w:t>issues.</w:t>
            </w:r>
          </w:p>
        </w:tc>
        <w:tc>
          <w:tcPr>
            <w:tcW w:w="2395" w:type="dxa"/>
            <w:gridSpan w:val="3"/>
            <w:tcBorders>
              <w:top w:val="single" w:sz="5" w:space="0" w:color="000000"/>
              <w:left w:val="single" w:sz="5" w:space="0" w:color="000000"/>
              <w:bottom w:val="single" w:sz="5" w:space="0" w:color="000000"/>
              <w:right w:val="single" w:sz="5" w:space="0" w:color="000000"/>
            </w:tcBorders>
          </w:tcPr>
          <w:p w:rsidR="007856FD" w:rsidRDefault="007856FD"/>
        </w:tc>
      </w:tr>
      <w:tr w:rsidR="007856FD">
        <w:trPr>
          <w:trHeight w:hRule="exact" w:val="240"/>
        </w:trPr>
        <w:tc>
          <w:tcPr>
            <w:tcW w:w="7651" w:type="dxa"/>
            <w:tcBorders>
              <w:top w:val="single" w:sz="5" w:space="0" w:color="000000"/>
              <w:left w:val="single" w:sz="5" w:space="0" w:color="000000"/>
              <w:bottom w:val="single" w:sz="5" w:space="0" w:color="000000"/>
              <w:right w:val="single" w:sz="5" w:space="0" w:color="000000"/>
            </w:tcBorders>
          </w:tcPr>
          <w:p w:rsidR="007856FD" w:rsidRDefault="00FE3676">
            <w:pPr>
              <w:pStyle w:val="TableParagraph"/>
              <w:tabs>
                <w:tab w:val="left" w:pos="824"/>
              </w:tabs>
              <w:spacing w:before="4"/>
              <w:ind w:left="464"/>
              <w:rPr>
                <w:rFonts w:ascii="Times New Roman" w:eastAsia="Times New Roman" w:hAnsi="Times New Roman" w:cs="Times New Roman"/>
                <w:sz w:val="19"/>
                <w:szCs w:val="19"/>
              </w:rPr>
            </w:pPr>
            <w:r>
              <w:rPr>
                <w:rFonts w:ascii="Times New Roman"/>
                <w:sz w:val="19"/>
              </w:rPr>
              <w:t>-</w:t>
            </w:r>
            <w:r>
              <w:rPr>
                <w:rFonts w:ascii="Times New Roman"/>
                <w:sz w:val="19"/>
              </w:rPr>
              <w:tab/>
            </w:r>
            <w:r>
              <w:rPr>
                <w:rFonts w:ascii="Times New Roman"/>
                <w:w w:val="105"/>
                <w:sz w:val="19"/>
              </w:rPr>
              <w:t>Attendance</w:t>
            </w:r>
            <w:r>
              <w:rPr>
                <w:rFonts w:ascii="Times New Roman"/>
                <w:spacing w:val="-19"/>
                <w:w w:val="105"/>
                <w:sz w:val="19"/>
              </w:rPr>
              <w:t xml:space="preserve"> </w:t>
            </w:r>
            <w:r>
              <w:rPr>
                <w:rFonts w:ascii="Times New Roman"/>
                <w:w w:val="105"/>
                <w:sz w:val="19"/>
              </w:rPr>
              <w:t>and</w:t>
            </w:r>
            <w:r>
              <w:rPr>
                <w:rFonts w:ascii="Times New Roman"/>
                <w:spacing w:val="-18"/>
                <w:w w:val="105"/>
                <w:sz w:val="19"/>
              </w:rPr>
              <w:t xml:space="preserve"> </w:t>
            </w:r>
            <w:r>
              <w:rPr>
                <w:rFonts w:ascii="Times New Roman"/>
                <w:w w:val="105"/>
                <w:sz w:val="19"/>
              </w:rPr>
              <w:t>punctuality</w:t>
            </w:r>
          </w:p>
        </w:tc>
        <w:tc>
          <w:tcPr>
            <w:tcW w:w="1189" w:type="dxa"/>
            <w:tcBorders>
              <w:top w:val="single" w:sz="5" w:space="0" w:color="000000"/>
              <w:left w:val="single" w:sz="5" w:space="0" w:color="000000"/>
              <w:bottom w:val="single" w:sz="5" w:space="0" w:color="000000"/>
              <w:right w:val="nil"/>
            </w:tcBorders>
          </w:tcPr>
          <w:p w:rsidR="007856FD" w:rsidRDefault="00FE3676">
            <w:pPr>
              <w:pStyle w:val="TableParagraph"/>
              <w:spacing w:before="4"/>
              <w:ind w:right="243"/>
              <w:jc w:val="right"/>
              <w:rPr>
                <w:rFonts w:ascii="Times New Roman" w:eastAsia="Times New Roman" w:hAnsi="Times New Roman" w:cs="Times New Roman"/>
                <w:sz w:val="19"/>
                <w:szCs w:val="19"/>
              </w:rPr>
            </w:pPr>
            <w:r>
              <w:rPr>
                <w:rFonts w:ascii="Times New Roman"/>
                <w:sz w:val="19"/>
              </w:rPr>
              <w:t>2</w:t>
            </w:r>
          </w:p>
        </w:tc>
        <w:tc>
          <w:tcPr>
            <w:tcW w:w="500" w:type="dxa"/>
            <w:tcBorders>
              <w:top w:val="single" w:sz="5" w:space="0" w:color="000000"/>
              <w:left w:val="nil"/>
              <w:bottom w:val="single" w:sz="5" w:space="0" w:color="000000"/>
              <w:right w:val="nil"/>
            </w:tcBorders>
          </w:tcPr>
          <w:p w:rsidR="007856FD" w:rsidRDefault="00FE3676">
            <w:pPr>
              <w:pStyle w:val="TableParagraph"/>
              <w:spacing w:before="4"/>
              <w:ind w:left="9"/>
              <w:jc w:val="center"/>
              <w:rPr>
                <w:rFonts w:ascii="Times New Roman" w:eastAsia="Times New Roman" w:hAnsi="Times New Roman" w:cs="Times New Roman"/>
                <w:sz w:val="19"/>
                <w:szCs w:val="19"/>
              </w:rPr>
            </w:pPr>
            <w:r>
              <w:rPr>
                <w:rFonts w:ascii="Times New Roman"/>
                <w:w w:val="105"/>
                <w:sz w:val="19"/>
              </w:rPr>
              <w:t>1</w:t>
            </w:r>
          </w:p>
        </w:tc>
        <w:tc>
          <w:tcPr>
            <w:tcW w:w="706" w:type="dxa"/>
            <w:tcBorders>
              <w:top w:val="single" w:sz="5" w:space="0" w:color="000000"/>
              <w:left w:val="nil"/>
              <w:bottom w:val="single" w:sz="5" w:space="0" w:color="000000"/>
              <w:right w:val="single" w:sz="5" w:space="0" w:color="000000"/>
            </w:tcBorders>
          </w:tcPr>
          <w:p w:rsidR="007856FD" w:rsidRDefault="00FE3676">
            <w:pPr>
              <w:pStyle w:val="TableParagraph"/>
              <w:spacing w:before="4"/>
              <w:ind w:left="155"/>
              <w:rPr>
                <w:rFonts w:ascii="Times New Roman" w:eastAsia="Times New Roman" w:hAnsi="Times New Roman" w:cs="Times New Roman"/>
                <w:sz w:val="19"/>
                <w:szCs w:val="19"/>
              </w:rPr>
            </w:pPr>
            <w:r>
              <w:rPr>
                <w:rFonts w:ascii="Times New Roman"/>
                <w:w w:val="105"/>
                <w:sz w:val="19"/>
              </w:rPr>
              <w:t>0</w:t>
            </w:r>
          </w:p>
        </w:tc>
      </w:tr>
      <w:tr w:rsidR="007856FD">
        <w:trPr>
          <w:trHeight w:hRule="exact" w:val="240"/>
        </w:trPr>
        <w:tc>
          <w:tcPr>
            <w:tcW w:w="7651" w:type="dxa"/>
            <w:tcBorders>
              <w:top w:val="single" w:sz="5" w:space="0" w:color="000000"/>
              <w:left w:val="single" w:sz="5" w:space="0" w:color="000000"/>
              <w:bottom w:val="single" w:sz="5" w:space="0" w:color="000000"/>
              <w:right w:val="single" w:sz="5" w:space="0" w:color="000000"/>
            </w:tcBorders>
          </w:tcPr>
          <w:p w:rsidR="007856FD" w:rsidRDefault="00FE3676">
            <w:pPr>
              <w:pStyle w:val="TableParagraph"/>
              <w:tabs>
                <w:tab w:val="left" w:pos="824"/>
              </w:tabs>
              <w:spacing w:before="4"/>
              <w:ind w:left="464"/>
              <w:rPr>
                <w:rFonts w:ascii="Times New Roman" w:eastAsia="Times New Roman" w:hAnsi="Times New Roman" w:cs="Times New Roman"/>
                <w:sz w:val="19"/>
                <w:szCs w:val="19"/>
              </w:rPr>
            </w:pPr>
            <w:r>
              <w:rPr>
                <w:rFonts w:ascii="Times New Roman"/>
                <w:sz w:val="19"/>
              </w:rPr>
              <w:t>-</w:t>
            </w:r>
            <w:r>
              <w:rPr>
                <w:rFonts w:ascii="Times New Roman"/>
                <w:sz w:val="19"/>
              </w:rPr>
              <w:tab/>
            </w:r>
            <w:r>
              <w:rPr>
                <w:rFonts w:ascii="Times New Roman"/>
                <w:w w:val="105"/>
                <w:sz w:val="19"/>
              </w:rPr>
              <w:t>Communication</w:t>
            </w:r>
            <w:r>
              <w:rPr>
                <w:rFonts w:ascii="Times New Roman"/>
                <w:spacing w:val="-16"/>
                <w:w w:val="105"/>
                <w:sz w:val="19"/>
              </w:rPr>
              <w:t xml:space="preserve"> </w:t>
            </w:r>
            <w:r>
              <w:rPr>
                <w:rFonts w:ascii="Times New Roman"/>
                <w:w w:val="105"/>
                <w:sz w:val="19"/>
              </w:rPr>
              <w:t>and</w:t>
            </w:r>
            <w:r>
              <w:rPr>
                <w:rFonts w:ascii="Times New Roman"/>
                <w:spacing w:val="-16"/>
                <w:w w:val="105"/>
                <w:sz w:val="19"/>
              </w:rPr>
              <w:t xml:space="preserve"> </w:t>
            </w:r>
            <w:r>
              <w:rPr>
                <w:rFonts w:ascii="Times New Roman"/>
                <w:w w:val="105"/>
                <w:sz w:val="19"/>
              </w:rPr>
              <w:t>collaboration</w:t>
            </w:r>
            <w:r>
              <w:rPr>
                <w:rFonts w:ascii="Times New Roman"/>
                <w:spacing w:val="-15"/>
                <w:w w:val="105"/>
                <w:sz w:val="19"/>
              </w:rPr>
              <w:t xml:space="preserve"> </w:t>
            </w:r>
            <w:r>
              <w:rPr>
                <w:rFonts w:ascii="Times New Roman"/>
                <w:w w:val="105"/>
                <w:sz w:val="19"/>
              </w:rPr>
              <w:t>with</w:t>
            </w:r>
            <w:r>
              <w:rPr>
                <w:rFonts w:ascii="Times New Roman"/>
                <w:spacing w:val="-16"/>
                <w:w w:val="105"/>
                <w:sz w:val="19"/>
              </w:rPr>
              <w:t xml:space="preserve"> </w:t>
            </w:r>
            <w:r>
              <w:rPr>
                <w:rFonts w:ascii="Times New Roman"/>
                <w:w w:val="105"/>
                <w:sz w:val="19"/>
              </w:rPr>
              <w:t>cooperating</w:t>
            </w:r>
            <w:r>
              <w:rPr>
                <w:rFonts w:ascii="Times New Roman"/>
                <w:spacing w:val="-15"/>
                <w:w w:val="105"/>
                <w:sz w:val="19"/>
              </w:rPr>
              <w:t xml:space="preserve"> </w:t>
            </w:r>
            <w:r>
              <w:rPr>
                <w:rFonts w:ascii="Times New Roman"/>
                <w:w w:val="105"/>
                <w:sz w:val="19"/>
              </w:rPr>
              <w:t>teacher</w:t>
            </w:r>
          </w:p>
        </w:tc>
        <w:tc>
          <w:tcPr>
            <w:tcW w:w="1189" w:type="dxa"/>
            <w:tcBorders>
              <w:top w:val="single" w:sz="5" w:space="0" w:color="000000"/>
              <w:left w:val="single" w:sz="5" w:space="0" w:color="000000"/>
              <w:bottom w:val="single" w:sz="5" w:space="0" w:color="000000"/>
              <w:right w:val="nil"/>
            </w:tcBorders>
          </w:tcPr>
          <w:p w:rsidR="007856FD" w:rsidRDefault="00FE3676">
            <w:pPr>
              <w:pStyle w:val="TableParagraph"/>
              <w:spacing w:before="4"/>
              <w:ind w:right="218"/>
              <w:jc w:val="right"/>
              <w:rPr>
                <w:rFonts w:ascii="Times New Roman" w:eastAsia="Times New Roman" w:hAnsi="Times New Roman" w:cs="Times New Roman"/>
                <w:sz w:val="19"/>
                <w:szCs w:val="19"/>
              </w:rPr>
            </w:pPr>
            <w:r>
              <w:rPr>
                <w:rFonts w:ascii="Times New Roman"/>
                <w:sz w:val="19"/>
              </w:rPr>
              <w:t>2</w:t>
            </w:r>
          </w:p>
        </w:tc>
        <w:tc>
          <w:tcPr>
            <w:tcW w:w="500" w:type="dxa"/>
            <w:tcBorders>
              <w:top w:val="single" w:sz="5" w:space="0" w:color="000000"/>
              <w:left w:val="nil"/>
              <w:bottom w:val="single" w:sz="5" w:space="0" w:color="000000"/>
              <w:right w:val="nil"/>
            </w:tcBorders>
          </w:tcPr>
          <w:p w:rsidR="007856FD" w:rsidRDefault="00FE3676">
            <w:pPr>
              <w:pStyle w:val="TableParagraph"/>
              <w:spacing w:before="4"/>
              <w:ind w:left="60"/>
              <w:jc w:val="center"/>
              <w:rPr>
                <w:rFonts w:ascii="Times New Roman" w:eastAsia="Times New Roman" w:hAnsi="Times New Roman" w:cs="Times New Roman"/>
                <w:sz w:val="19"/>
                <w:szCs w:val="19"/>
              </w:rPr>
            </w:pPr>
            <w:r>
              <w:rPr>
                <w:rFonts w:ascii="Times New Roman"/>
                <w:w w:val="105"/>
                <w:sz w:val="19"/>
              </w:rPr>
              <w:t>1</w:t>
            </w:r>
          </w:p>
        </w:tc>
        <w:tc>
          <w:tcPr>
            <w:tcW w:w="706" w:type="dxa"/>
            <w:tcBorders>
              <w:top w:val="single" w:sz="5" w:space="0" w:color="000000"/>
              <w:left w:val="nil"/>
              <w:bottom w:val="single" w:sz="5" w:space="0" w:color="000000"/>
              <w:right w:val="single" w:sz="5" w:space="0" w:color="000000"/>
            </w:tcBorders>
          </w:tcPr>
          <w:p w:rsidR="007856FD" w:rsidRDefault="00FE3676">
            <w:pPr>
              <w:pStyle w:val="TableParagraph"/>
              <w:spacing w:before="4"/>
              <w:ind w:left="180"/>
              <w:rPr>
                <w:rFonts w:ascii="Times New Roman" w:eastAsia="Times New Roman" w:hAnsi="Times New Roman" w:cs="Times New Roman"/>
                <w:sz w:val="19"/>
                <w:szCs w:val="19"/>
              </w:rPr>
            </w:pPr>
            <w:r>
              <w:rPr>
                <w:rFonts w:ascii="Times New Roman"/>
                <w:w w:val="105"/>
                <w:sz w:val="19"/>
              </w:rPr>
              <w:t>0</w:t>
            </w:r>
          </w:p>
        </w:tc>
      </w:tr>
      <w:tr w:rsidR="007856FD">
        <w:trPr>
          <w:trHeight w:hRule="exact" w:val="240"/>
        </w:trPr>
        <w:tc>
          <w:tcPr>
            <w:tcW w:w="7651" w:type="dxa"/>
            <w:tcBorders>
              <w:top w:val="single" w:sz="5" w:space="0" w:color="000000"/>
              <w:left w:val="single" w:sz="5" w:space="0" w:color="000000"/>
              <w:bottom w:val="single" w:sz="5" w:space="0" w:color="000000"/>
              <w:right w:val="single" w:sz="5" w:space="0" w:color="000000"/>
            </w:tcBorders>
          </w:tcPr>
          <w:p w:rsidR="007856FD" w:rsidRDefault="00FE3676">
            <w:pPr>
              <w:pStyle w:val="TableParagraph"/>
              <w:tabs>
                <w:tab w:val="left" w:pos="824"/>
              </w:tabs>
              <w:spacing w:before="4"/>
              <w:ind w:left="464"/>
              <w:rPr>
                <w:rFonts w:ascii="Times New Roman" w:eastAsia="Times New Roman" w:hAnsi="Times New Roman" w:cs="Times New Roman"/>
                <w:sz w:val="19"/>
                <w:szCs w:val="19"/>
              </w:rPr>
            </w:pPr>
            <w:r>
              <w:rPr>
                <w:rFonts w:ascii="Times New Roman"/>
                <w:sz w:val="19"/>
              </w:rPr>
              <w:t>-</w:t>
            </w:r>
            <w:r>
              <w:rPr>
                <w:rFonts w:ascii="Times New Roman"/>
                <w:sz w:val="19"/>
              </w:rPr>
              <w:tab/>
            </w:r>
            <w:r>
              <w:rPr>
                <w:rFonts w:ascii="Times New Roman"/>
                <w:w w:val="105"/>
                <w:sz w:val="19"/>
              </w:rPr>
              <w:t>Timeliness</w:t>
            </w:r>
            <w:r>
              <w:rPr>
                <w:rFonts w:ascii="Times New Roman"/>
                <w:spacing w:val="-12"/>
                <w:w w:val="105"/>
                <w:sz w:val="19"/>
              </w:rPr>
              <w:t xml:space="preserve"> </w:t>
            </w:r>
            <w:r>
              <w:rPr>
                <w:rFonts w:ascii="Times New Roman"/>
                <w:w w:val="105"/>
                <w:sz w:val="19"/>
              </w:rPr>
              <w:t>of</w:t>
            </w:r>
            <w:r>
              <w:rPr>
                <w:rFonts w:ascii="Times New Roman"/>
                <w:spacing w:val="-11"/>
                <w:w w:val="105"/>
                <w:sz w:val="19"/>
              </w:rPr>
              <w:t xml:space="preserve"> </w:t>
            </w:r>
            <w:r>
              <w:rPr>
                <w:rFonts w:ascii="Times New Roman"/>
                <w:w w:val="105"/>
                <w:sz w:val="19"/>
              </w:rPr>
              <w:t>lesson</w:t>
            </w:r>
            <w:r>
              <w:rPr>
                <w:rFonts w:ascii="Times New Roman"/>
                <w:spacing w:val="-10"/>
                <w:w w:val="105"/>
                <w:sz w:val="19"/>
              </w:rPr>
              <w:t xml:space="preserve"> </w:t>
            </w:r>
            <w:r>
              <w:rPr>
                <w:rFonts w:ascii="Times New Roman"/>
                <w:w w:val="105"/>
                <w:sz w:val="19"/>
              </w:rPr>
              <w:t>planning</w:t>
            </w:r>
            <w:r>
              <w:rPr>
                <w:rFonts w:ascii="Times New Roman"/>
                <w:spacing w:val="-10"/>
                <w:w w:val="105"/>
                <w:sz w:val="19"/>
              </w:rPr>
              <w:t xml:space="preserve"> </w:t>
            </w:r>
            <w:r>
              <w:rPr>
                <w:rFonts w:ascii="Times New Roman"/>
                <w:w w:val="105"/>
                <w:sz w:val="19"/>
              </w:rPr>
              <w:t>and</w:t>
            </w:r>
            <w:r>
              <w:rPr>
                <w:rFonts w:ascii="Times New Roman"/>
                <w:spacing w:val="-11"/>
                <w:w w:val="105"/>
                <w:sz w:val="19"/>
              </w:rPr>
              <w:t xml:space="preserve"> </w:t>
            </w:r>
            <w:r>
              <w:rPr>
                <w:rFonts w:ascii="Times New Roman"/>
                <w:w w:val="105"/>
                <w:sz w:val="19"/>
              </w:rPr>
              <w:t>task</w:t>
            </w:r>
            <w:r>
              <w:rPr>
                <w:rFonts w:ascii="Times New Roman"/>
                <w:spacing w:val="-10"/>
                <w:w w:val="105"/>
                <w:sz w:val="19"/>
              </w:rPr>
              <w:t xml:space="preserve"> </w:t>
            </w:r>
            <w:r>
              <w:rPr>
                <w:rFonts w:ascii="Times New Roman"/>
                <w:w w:val="105"/>
                <w:sz w:val="19"/>
              </w:rPr>
              <w:t>completion</w:t>
            </w:r>
          </w:p>
        </w:tc>
        <w:tc>
          <w:tcPr>
            <w:tcW w:w="1189" w:type="dxa"/>
            <w:tcBorders>
              <w:top w:val="single" w:sz="5" w:space="0" w:color="000000"/>
              <w:left w:val="single" w:sz="5" w:space="0" w:color="000000"/>
              <w:bottom w:val="single" w:sz="5" w:space="0" w:color="000000"/>
              <w:right w:val="nil"/>
            </w:tcBorders>
          </w:tcPr>
          <w:p w:rsidR="007856FD" w:rsidRDefault="00FE3676">
            <w:pPr>
              <w:pStyle w:val="TableParagraph"/>
              <w:spacing w:before="4"/>
              <w:ind w:right="218"/>
              <w:jc w:val="right"/>
              <w:rPr>
                <w:rFonts w:ascii="Times New Roman" w:eastAsia="Times New Roman" w:hAnsi="Times New Roman" w:cs="Times New Roman"/>
                <w:sz w:val="19"/>
                <w:szCs w:val="19"/>
              </w:rPr>
            </w:pPr>
            <w:r>
              <w:rPr>
                <w:rFonts w:ascii="Times New Roman"/>
                <w:sz w:val="19"/>
              </w:rPr>
              <w:t>2</w:t>
            </w:r>
          </w:p>
        </w:tc>
        <w:tc>
          <w:tcPr>
            <w:tcW w:w="500" w:type="dxa"/>
            <w:tcBorders>
              <w:top w:val="single" w:sz="5" w:space="0" w:color="000000"/>
              <w:left w:val="nil"/>
              <w:bottom w:val="single" w:sz="5" w:space="0" w:color="000000"/>
              <w:right w:val="nil"/>
            </w:tcBorders>
          </w:tcPr>
          <w:p w:rsidR="007856FD" w:rsidRDefault="00FE3676">
            <w:pPr>
              <w:pStyle w:val="TableParagraph"/>
              <w:spacing w:before="4"/>
              <w:ind w:left="60"/>
              <w:jc w:val="center"/>
              <w:rPr>
                <w:rFonts w:ascii="Times New Roman" w:eastAsia="Times New Roman" w:hAnsi="Times New Roman" w:cs="Times New Roman"/>
                <w:sz w:val="19"/>
                <w:szCs w:val="19"/>
              </w:rPr>
            </w:pPr>
            <w:r>
              <w:rPr>
                <w:rFonts w:ascii="Times New Roman"/>
                <w:w w:val="105"/>
                <w:sz w:val="19"/>
              </w:rPr>
              <w:t>1</w:t>
            </w:r>
          </w:p>
        </w:tc>
        <w:tc>
          <w:tcPr>
            <w:tcW w:w="706" w:type="dxa"/>
            <w:tcBorders>
              <w:top w:val="single" w:sz="5" w:space="0" w:color="000000"/>
              <w:left w:val="nil"/>
              <w:bottom w:val="single" w:sz="5" w:space="0" w:color="000000"/>
              <w:right w:val="single" w:sz="5" w:space="0" w:color="000000"/>
            </w:tcBorders>
          </w:tcPr>
          <w:p w:rsidR="007856FD" w:rsidRDefault="00FE3676">
            <w:pPr>
              <w:pStyle w:val="TableParagraph"/>
              <w:spacing w:before="4"/>
              <w:ind w:left="180"/>
              <w:rPr>
                <w:rFonts w:ascii="Times New Roman" w:eastAsia="Times New Roman" w:hAnsi="Times New Roman" w:cs="Times New Roman"/>
                <w:sz w:val="19"/>
                <w:szCs w:val="19"/>
              </w:rPr>
            </w:pPr>
            <w:r>
              <w:rPr>
                <w:rFonts w:ascii="Times New Roman"/>
                <w:w w:val="105"/>
                <w:sz w:val="19"/>
              </w:rPr>
              <w:t>0</w:t>
            </w:r>
          </w:p>
        </w:tc>
      </w:tr>
      <w:tr w:rsidR="007856FD">
        <w:trPr>
          <w:trHeight w:hRule="exact" w:val="240"/>
        </w:trPr>
        <w:tc>
          <w:tcPr>
            <w:tcW w:w="7651" w:type="dxa"/>
            <w:tcBorders>
              <w:top w:val="single" w:sz="5" w:space="0" w:color="000000"/>
              <w:left w:val="single" w:sz="5" w:space="0" w:color="000000"/>
              <w:bottom w:val="single" w:sz="5" w:space="0" w:color="000000"/>
              <w:right w:val="single" w:sz="5" w:space="0" w:color="000000"/>
            </w:tcBorders>
          </w:tcPr>
          <w:p w:rsidR="007856FD" w:rsidRDefault="00FE3676">
            <w:pPr>
              <w:pStyle w:val="TableParagraph"/>
              <w:tabs>
                <w:tab w:val="left" w:pos="824"/>
              </w:tabs>
              <w:spacing w:before="4"/>
              <w:ind w:left="464"/>
              <w:rPr>
                <w:rFonts w:ascii="Times New Roman" w:eastAsia="Times New Roman" w:hAnsi="Times New Roman" w:cs="Times New Roman"/>
                <w:sz w:val="19"/>
                <w:szCs w:val="19"/>
              </w:rPr>
            </w:pPr>
            <w:r>
              <w:rPr>
                <w:rFonts w:ascii="Times New Roman"/>
                <w:sz w:val="19"/>
              </w:rPr>
              <w:t>-</w:t>
            </w:r>
            <w:r>
              <w:rPr>
                <w:rFonts w:ascii="Times New Roman"/>
                <w:sz w:val="19"/>
              </w:rPr>
              <w:tab/>
            </w:r>
            <w:r>
              <w:rPr>
                <w:rFonts w:ascii="Times New Roman"/>
                <w:w w:val="105"/>
                <w:sz w:val="19"/>
              </w:rPr>
              <w:t>Interactions</w:t>
            </w:r>
            <w:r>
              <w:rPr>
                <w:rFonts w:ascii="Times New Roman"/>
                <w:spacing w:val="-18"/>
                <w:w w:val="105"/>
                <w:sz w:val="19"/>
              </w:rPr>
              <w:t xml:space="preserve"> </w:t>
            </w:r>
            <w:r>
              <w:rPr>
                <w:rFonts w:ascii="Times New Roman"/>
                <w:w w:val="105"/>
                <w:sz w:val="19"/>
              </w:rPr>
              <w:t>with</w:t>
            </w:r>
            <w:r>
              <w:rPr>
                <w:rFonts w:ascii="Times New Roman"/>
                <w:spacing w:val="-17"/>
                <w:w w:val="105"/>
                <w:sz w:val="19"/>
              </w:rPr>
              <w:t xml:space="preserve"> </w:t>
            </w:r>
            <w:r>
              <w:rPr>
                <w:rFonts w:ascii="Times New Roman"/>
                <w:w w:val="105"/>
                <w:sz w:val="19"/>
              </w:rPr>
              <w:t>students</w:t>
            </w:r>
          </w:p>
        </w:tc>
        <w:tc>
          <w:tcPr>
            <w:tcW w:w="1189" w:type="dxa"/>
            <w:tcBorders>
              <w:top w:val="single" w:sz="5" w:space="0" w:color="000000"/>
              <w:left w:val="single" w:sz="5" w:space="0" w:color="000000"/>
              <w:bottom w:val="single" w:sz="5" w:space="0" w:color="000000"/>
              <w:right w:val="nil"/>
            </w:tcBorders>
          </w:tcPr>
          <w:p w:rsidR="007856FD" w:rsidRDefault="00FE3676">
            <w:pPr>
              <w:pStyle w:val="TableParagraph"/>
              <w:spacing w:before="4"/>
              <w:ind w:right="243"/>
              <w:jc w:val="right"/>
              <w:rPr>
                <w:rFonts w:ascii="Times New Roman" w:eastAsia="Times New Roman" w:hAnsi="Times New Roman" w:cs="Times New Roman"/>
                <w:sz w:val="19"/>
                <w:szCs w:val="19"/>
              </w:rPr>
            </w:pPr>
            <w:r>
              <w:rPr>
                <w:rFonts w:ascii="Times New Roman"/>
                <w:sz w:val="19"/>
              </w:rPr>
              <w:t>2</w:t>
            </w:r>
          </w:p>
        </w:tc>
        <w:tc>
          <w:tcPr>
            <w:tcW w:w="500" w:type="dxa"/>
            <w:tcBorders>
              <w:top w:val="single" w:sz="5" w:space="0" w:color="000000"/>
              <w:left w:val="nil"/>
              <w:bottom w:val="single" w:sz="5" w:space="0" w:color="000000"/>
              <w:right w:val="nil"/>
            </w:tcBorders>
          </w:tcPr>
          <w:p w:rsidR="007856FD" w:rsidRDefault="00FE3676">
            <w:pPr>
              <w:pStyle w:val="TableParagraph"/>
              <w:spacing w:before="4"/>
              <w:ind w:left="9"/>
              <w:jc w:val="center"/>
              <w:rPr>
                <w:rFonts w:ascii="Times New Roman" w:eastAsia="Times New Roman" w:hAnsi="Times New Roman" w:cs="Times New Roman"/>
                <w:sz w:val="19"/>
                <w:szCs w:val="19"/>
              </w:rPr>
            </w:pPr>
            <w:r>
              <w:rPr>
                <w:rFonts w:ascii="Times New Roman"/>
                <w:w w:val="105"/>
                <w:sz w:val="19"/>
              </w:rPr>
              <w:t>1</w:t>
            </w:r>
          </w:p>
        </w:tc>
        <w:tc>
          <w:tcPr>
            <w:tcW w:w="706" w:type="dxa"/>
            <w:tcBorders>
              <w:top w:val="single" w:sz="5" w:space="0" w:color="000000"/>
              <w:left w:val="nil"/>
              <w:bottom w:val="single" w:sz="5" w:space="0" w:color="000000"/>
              <w:right w:val="single" w:sz="5" w:space="0" w:color="000000"/>
            </w:tcBorders>
          </w:tcPr>
          <w:p w:rsidR="007856FD" w:rsidRDefault="00FE3676">
            <w:pPr>
              <w:pStyle w:val="TableParagraph"/>
              <w:spacing w:before="4"/>
              <w:ind w:left="155"/>
              <w:rPr>
                <w:rFonts w:ascii="Times New Roman" w:eastAsia="Times New Roman" w:hAnsi="Times New Roman" w:cs="Times New Roman"/>
                <w:sz w:val="19"/>
                <w:szCs w:val="19"/>
              </w:rPr>
            </w:pPr>
            <w:r>
              <w:rPr>
                <w:rFonts w:ascii="Times New Roman"/>
                <w:w w:val="105"/>
                <w:sz w:val="19"/>
              </w:rPr>
              <w:t>0</w:t>
            </w:r>
          </w:p>
        </w:tc>
      </w:tr>
      <w:tr w:rsidR="007856FD">
        <w:trPr>
          <w:trHeight w:hRule="exact" w:val="240"/>
        </w:trPr>
        <w:tc>
          <w:tcPr>
            <w:tcW w:w="7651" w:type="dxa"/>
            <w:tcBorders>
              <w:top w:val="single" w:sz="5" w:space="0" w:color="000000"/>
              <w:left w:val="single" w:sz="5" w:space="0" w:color="000000"/>
              <w:bottom w:val="single" w:sz="5" w:space="0" w:color="000000"/>
              <w:right w:val="single" w:sz="5" w:space="0" w:color="000000"/>
            </w:tcBorders>
          </w:tcPr>
          <w:p w:rsidR="007856FD" w:rsidRDefault="00FE3676">
            <w:pPr>
              <w:pStyle w:val="TableParagraph"/>
              <w:tabs>
                <w:tab w:val="left" w:pos="824"/>
              </w:tabs>
              <w:spacing w:before="4"/>
              <w:ind w:left="464"/>
              <w:rPr>
                <w:rFonts w:ascii="Times New Roman" w:eastAsia="Times New Roman" w:hAnsi="Times New Roman" w:cs="Times New Roman"/>
                <w:sz w:val="19"/>
                <w:szCs w:val="19"/>
              </w:rPr>
            </w:pPr>
            <w:r>
              <w:rPr>
                <w:rFonts w:ascii="Times New Roman"/>
                <w:sz w:val="19"/>
              </w:rPr>
              <w:t>-</w:t>
            </w:r>
            <w:r>
              <w:rPr>
                <w:rFonts w:ascii="Times New Roman"/>
                <w:sz w:val="19"/>
              </w:rPr>
              <w:tab/>
            </w:r>
            <w:r>
              <w:rPr>
                <w:rFonts w:ascii="Times New Roman"/>
                <w:w w:val="105"/>
                <w:sz w:val="19"/>
              </w:rPr>
              <w:t>Interactions</w:t>
            </w:r>
            <w:r>
              <w:rPr>
                <w:rFonts w:ascii="Times New Roman"/>
                <w:spacing w:val="-15"/>
                <w:w w:val="105"/>
                <w:sz w:val="19"/>
              </w:rPr>
              <w:t xml:space="preserve"> </w:t>
            </w:r>
            <w:r>
              <w:rPr>
                <w:rFonts w:ascii="Times New Roman"/>
                <w:w w:val="105"/>
                <w:sz w:val="19"/>
              </w:rPr>
              <w:t>with</w:t>
            </w:r>
            <w:r>
              <w:rPr>
                <w:rFonts w:ascii="Times New Roman"/>
                <w:spacing w:val="-13"/>
                <w:w w:val="105"/>
                <w:sz w:val="19"/>
              </w:rPr>
              <w:t xml:space="preserve"> </w:t>
            </w:r>
            <w:r>
              <w:rPr>
                <w:rFonts w:ascii="Times New Roman"/>
                <w:w w:val="105"/>
                <w:sz w:val="19"/>
              </w:rPr>
              <w:t>professional</w:t>
            </w:r>
            <w:r>
              <w:rPr>
                <w:rFonts w:ascii="Times New Roman"/>
                <w:spacing w:val="-14"/>
                <w:w w:val="105"/>
                <w:sz w:val="19"/>
              </w:rPr>
              <w:t xml:space="preserve"> </w:t>
            </w:r>
            <w:r>
              <w:rPr>
                <w:rFonts w:ascii="Times New Roman"/>
                <w:w w:val="105"/>
                <w:sz w:val="19"/>
              </w:rPr>
              <w:t>staff,</w:t>
            </w:r>
            <w:r>
              <w:rPr>
                <w:rFonts w:ascii="Times New Roman"/>
                <w:spacing w:val="-15"/>
                <w:w w:val="105"/>
                <w:sz w:val="19"/>
              </w:rPr>
              <w:t xml:space="preserve"> </w:t>
            </w:r>
            <w:r>
              <w:rPr>
                <w:rFonts w:ascii="Times New Roman"/>
                <w:w w:val="105"/>
                <w:sz w:val="19"/>
              </w:rPr>
              <w:t>faculty,</w:t>
            </w:r>
            <w:r>
              <w:rPr>
                <w:rFonts w:ascii="Times New Roman"/>
                <w:spacing w:val="-14"/>
                <w:w w:val="105"/>
                <w:sz w:val="19"/>
              </w:rPr>
              <w:t xml:space="preserve"> </w:t>
            </w:r>
            <w:r>
              <w:rPr>
                <w:rFonts w:ascii="Times New Roman"/>
                <w:w w:val="105"/>
                <w:sz w:val="19"/>
              </w:rPr>
              <w:t>and</w:t>
            </w:r>
            <w:r>
              <w:rPr>
                <w:rFonts w:ascii="Times New Roman"/>
                <w:spacing w:val="-13"/>
                <w:w w:val="105"/>
                <w:sz w:val="19"/>
              </w:rPr>
              <w:t xml:space="preserve"> </w:t>
            </w:r>
            <w:r>
              <w:rPr>
                <w:rFonts w:ascii="Times New Roman"/>
                <w:w w:val="105"/>
                <w:sz w:val="19"/>
              </w:rPr>
              <w:t>administrators</w:t>
            </w:r>
          </w:p>
        </w:tc>
        <w:tc>
          <w:tcPr>
            <w:tcW w:w="1189" w:type="dxa"/>
            <w:tcBorders>
              <w:top w:val="single" w:sz="5" w:space="0" w:color="000000"/>
              <w:left w:val="single" w:sz="5" w:space="0" w:color="000000"/>
              <w:bottom w:val="single" w:sz="5" w:space="0" w:color="000000"/>
              <w:right w:val="nil"/>
            </w:tcBorders>
          </w:tcPr>
          <w:p w:rsidR="007856FD" w:rsidRDefault="00FE3676">
            <w:pPr>
              <w:pStyle w:val="TableParagraph"/>
              <w:spacing w:before="4"/>
              <w:ind w:right="243"/>
              <w:jc w:val="right"/>
              <w:rPr>
                <w:rFonts w:ascii="Times New Roman" w:eastAsia="Times New Roman" w:hAnsi="Times New Roman" w:cs="Times New Roman"/>
                <w:sz w:val="19"/>
                <w:szCs w:val="19"/>
              </w:rPr>
            </w:pPr>
            <w:r>
              <w:rPr>
                <w:rFonts w:ascii="Times New Roman"/>
                <w:sz w:val="19"/>
              </w:rPr>
              <w:t>2</w:t>
            </w:r>
          </w:p>
        </w:tc>
        <w:tc>
          <w:tcPr>
            <w:tcW w:w="500" w:type="dxa"/>
            <w:tcBorders>
              <w:top w:val="single" w:sz="5" w:space="0" w:color="000000"/>
              <w:left w:val="nil"/>
              <w:bottom w:val="single" w:sz="5" w:space="0" w:color="000000"/>
              <w:right w:val="nil"/>
            </w:tcBorders>
          </w:tcPr>
          <w:p w:rsidR="007856FD" w:rsidRDefault="00FE3676">
            <w:pPr>
              <w:pStyle w:val="TableParagraph"/>
              <w:spacing w:before="4"/>
              <w:ind w:left="10"/>
              <w:jc w:val="center"/>
              <w:rPr>
                <w:rFonts w:ascii="Times New Roman" w:eastAsia="Times New Roman" w:hAnsi="Times New Roman" w:cs="Times New Roman"/>
                <w:sz w:val="19"/>
                <w:szCs w:val="19"/>
              </w:rPr>
            </w:pPr>
            <w:r>
              <w:rPr>
                <w:rFonts w:ascii="Times New Roman"/>
                <w:w w:val="105"/>
                <w:sz w:val="19"/>
              </w:rPr>
              <w:t>1</w:t>
            </w:r>
          </w:p>
        </w:tc>
        <w:tc>
          <w:tcPr>
            <w:tcW w:w="706" w:type="dxa"/>
            <w:tcBorders>
              <w:top w:val="single" w:sz="5" w:space="0" w:color="000000"/>
              <w:left w:val="nil"/>
              <w:bottom w:val="single" w:sz="5" w:space="0" w:color="000000"/>
              <w:right w:val="single" w:sz="5" w:space="0" w:color="000000"/>
            </w:tcBorders>
          </w:tcPr>
          <w:p w:rsidR="007856FD" w:rsidRDefault="00FE3676">
            <w:pPr>
              <w:pStyle w:val="TableParagraph"/>
              <w:spacing w:before="4"/>
              <w:ind w:left="155"/>
              <w:rPr>
                <w:rFonts w:ascii="Times New Roman" w:eastAsia="Times New Roman" w:hAnsi="Times New Roman" w:cs="Times New Roman"/>
                <w:sz w:val="19"/>
                <w:szCs w:val="19"/>
              </w:rPr>
            </w:pPr>
            <w:r>
              <w:rPr>
                <w:rFonts w:ascii="Times New Roman"/>
                <w:w w:val="105"/>
                <w:sz w:val="19"/>
              </w:rPr>
              <w:t>0</w:t>
            </w:r>
          </w:p>
        </w:tc>
      </w:tr>
      <w:tr w:rsidR="007856FD">
        <w:trPr>
          <w:trHeight w:hRule="exact" w:val="240"/>
        </w:trPr>
        <w:tc>
          <w:tcPr>
            <w:tcW w:w="7651" w:type="dxa"/>
            <w:tcBorders>
              <w:top w:val="single" w:sz="5" w:space="0" w:color="000000"/>
              <w:left w:val="single" w:sz="5" w:space="0" w:color="000000"/>
              <w:bottom w:val="single" w:sz="5" w:space="0" w:color="000000"/>
              <w:right w:val="single" w:sz="5" w:space="0" w:color="000000"/>
            </w:tcBorders>
          </w:tcPr>
          <w:p w:rsidR="007856FD" w:rsidRDefault="00FE3676">
            <w:pPr>
              <w:pStyle w:val="TableParagraph"/>
              <w:tabs>
                <w:tab w:val="left" w:pos="824"/>
              </w:tabs>
              <w:spacing w:before="4"/>
              <w:ind w:left="464"/>
              <w:rPr>
                <w:rFonts w:ascii="Times New Roman" w:eastAsia="Times New Roman" w:hAnsi="Times New Roman" w:cs="Times New Roman"/>
                <w:sz w:val="19"/>
                <w:szCs w:val="19"/>
              </w:rPr>
            </w:pPr>
            <w:r>
              <w:rPr>
                <w:rFonts w:ascii="Times New Roman"/>
                <w:sz w:val="19"/>
              </w:rPr>
              <w:t>-</w:t>
            </w:r>
            <w:r>
              <w:rPr>
                <w:rFonts w:ascii="Times New Roman"/>
                <w:sz w:val="19"/>
              </w:rPr>
              <w:tab/>
            </w:r>
            <w:r>
              <w:rPr>
                <w:rFonts w:ascii="Times New Roman"/>
                <w:w w:val="105"/>
                <w:sz w:val="19"/>
              </w:rPr>
              <w:t>Recordkeeping</w:t>
            </w:r>
          </w:p>
        </w:tc>
        <w:tc>
          <w:tcPr>
            <w:tcW w:w="1189" w:type="dxa"/>
            <w:tcBorders>
              <w:top w:val="single" w:sz="5" w:space="0" w:color="000000"/>
              <w:left w:val="single" w:sz="5" w:space="0" w:color="000000"/>
              <w:bottom w:val="single" w:sz="5" w:space="0" w:color="000000"/>
              <w:right w:val="nil"/>
            </w:tcBorders>
          </w:tcPr>
          <w:p w:rsidR="007856FD" w:rsidRDefault="00FE3676">
            <w:pPr>
              <w:pStyle w:val="TableParagraph"/>
              <w:spacing w:before="4"/>
              <w:ind w:right="243"/>
              <w:jc w:val="right"/>
              <w:rPr>
                <w:rFonts w:ascii="Times New Roman" w:eastAsia="Times New Roman" w:hAnsi="Times New Roman" w:cs="Times New Roman"/>
                <w:sz w:val="19"/>
                <w:szCs w:val="19"/>
              </w:rPr>
            </w:pPr>
            <w:r>
              <w:rPr>
                <w:rFonts w:ascii="Times New Roman"/>
                <w:sz w:val="19"/>
              </w:rPr>
              <w:t>2</w:t>
            </w:r>
          </w:p>
        </w:tc>
        <w:tc>
          <w:tcPr>
            <w:tcW w:w="500" w:type="dxa"/>
            <w:tcBorders>
              <w:top w:val="single" w:sz="5" w:space="0" w:color="000000"/>
              <w:left w:val="nil"/>
              <w:bottom w:val="single" w:sz="5" w:space="0" w:color="000000"/>
              <w:right w:val="nil"/>
            </w:tcBorders>
          </w:tcPr>
          <w:p w:rsidR="007856FD" w:rsidRDefault="00FE3676">
            <w:pPr>
              <w:pStyle w:val="TableParagraph"/>
              <w:spacing w:before="4"/>
              <w:ind w:left="9"/>
              <w:jc w:val="center"/>
              <w:rPr>
                <w:rFonts w:ascii="Times New Roman" w:eastAsia="Times New Roman" w:hAnsi="Times New Roman" w:cs="Times New Roman"/>
                <w:sz w:val="19"/>
                <w:szCs w:val="19"/>
              </w:rPr>
            </w:pPr>
            <w:r>
              <w:rPr>
                <w:rFonts w:ascii="Times New Roman"/>
                <w:w w:val="105"/>
                <w:sz w:val="19"/>
              </w:rPr>
              <w:t>1</w:t>
            </w:r>
          </w:p>
        </w:tc>
        <w:tc>
          <w:tcPr>
            <w:tcW w:w="706" w:type="dxa"/>
            <w:tcBorders>
              <w:top w:val="single" w:sz="5" w:space="0" w:color="000000"/>
              <w:left w:val="nil"/>
              <w:bottom w:val="single" w:sz="5" w:space="0" w:color="000000"/>
              <w:right w:val="single" w:sz="5" w:space="0" w:color="000000"/>
            </w:tcBorders>
          </w:tcPr>
          <w:p w:rsidR="007856FD" w:rsidRDefault="00FE3676">
            <w:pPr>
              <w:pStyle w:val="TableParagraph"/>
              <w:spacing w:before="4"/>
              <w:ind w:left="155"/>
              <w:rPr>
                <w:rFonts w:ascii="Times New Roman" w:eastAsia="Times New Roman" w:hAnsi="Times New Roman" w:cs="Times New Roman"/>
                <w:sz w:val="19"/>
                <w:szCs w:val="19"/>
              </w:rPr>
            </w:pPr>
            <w:r>
              <w:rPr>
                <w:rFonts w:ascii="Times New Roman"/>
                <w:w w:val="105"/>
                <w:sz w:val="19"/>
              </w:rPr>
              <w:t>0</w:t>
            </w:r>
          </w:p>
        </w:tc>
      </w:tr>
      <w:tr w:rsidR="007856FD">
        <w:trPr>
          <w:trHeight w:hRule="exact" w:val="701"/>
        </w:trPr>
        <w:tc>
          <w:tcPr>
            <w:tcW w:w="7651" w:type="dxa"/>
            <w:tcBorders>
              <w:top w:val="single" w:sz="5" w:space="0" w:color="000000"/>
              <w:left w:val="single" w:sz="5" w:space="0" w:color="000000"/>
              <w:bottom w:val="single" w:sz="5" w:space="0" w:color="000000"/>
              <w:right w:val="single" w:sz="5" w:space="0" w:color="000000"/>
            </w:tcBorders>
          </w:tcPr>
          <w:p w:rsidR="007856FD" w:rsidRDefault="00FE3676">
            <w:pPr>
              <w:pStyle w:val="TableParagraph"/>
              <w:spacing w:before="4" w:line="253" w:lineRule="auto"/>
              <w:ind w:left="104" w:right="219"/>
              <w:rPr>
                <w:rFonts w:ascii="Times New Roman" w:eastAsia="Times New Roman" w:hAnsi="Times New Roman" w:cs="Times New Roman"/>
                <w:sz w:val="19"/>
                <w:szCs w:val="19"/>
              </w:rPr>
            </w:pPr>
            <w:r>
              <w:rPr>
                <w:rFonts w:ascii="Times New Roman" w:eastAsia="Times New Roman" w:hAnsi="Times New Roman" w:cs="Times New Roman"/>
                <w:b/>
                <w:bCs/>
                <w:w w:val="105"/>
                <w:sz w:val="19"/>
                <w:szCs w:val="19"/>
              </w:rPr>
              <w:t>Instructional</w:t>
            </w:r>
            <w:r>
              <w:rPr>
                <w:rFonts w:ascii="Times New Roman" w:eastAsia="Times New Roman" w:hAnsi="Times New Roman" w:cs="Times New Roman"/>
                <w:b/>
                <w:bCs/>
                <w:spacing w:val="-16"/>
                <w:w w:val="105"/>
                <w:sz w:val="19"/>
                <w:szCs w:val="19"/>
              </w:rPr>
              <w:t xml:space="preserve"> </w:t>
            </w:r>
            <w:r>
              <w:rPr>
                <w:rFonts w:ascii="Times New Roman" w:eastAsia="Times New Roman" w:hAnsi="Times New Roman" w:cs="Times New Roman"/>
                <w:b/>
                <w:bCs/>
                <w:w w:val="105"/>
                <w:sz w:val="19"/>
                <w:szCs w:val="19"/>
              </w:rPr>
              <w:t>Technology.</w:t>
            </w:r>
            <w:r>
              <w:rPr>
                <w:rFonts w:ascii="Times New Roman" w:eastAsia="Times New Roman" w:hAnsi="Times New Roman" w:cs="Times New Roman"/>
                <w:b/>
                <w:bCs/>
                <w:spacing w:val="-16"/>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teacher</w:t>
            </w:r>
            <w:r>
              <w:rPr>
                <w:rFonts w:ascii="Times New Roman" w:eastAsia="Times New Roman" w:hAnsi="Times New Roman" w:cs="Times New Roman"/>
                <w:spacing w:val="-16"/>
                <w:w w:val="105"/>
                <w:sz w:val="19"/>
                <w:szCs w:val="19"/>
              </w:rPr>
              <w:t xml:space="preserve"> </w:t>
            </w:r>
            <w:r>
              <w:rPr>
                <w:rFonts w:ascii="Times New Roman" w:eastAsia="Times New Roman" w:hAnsi="Times New Roman" w:cs="Times New Roman"/>
                <w:w w:val="105"/>
                <w:sz w:val="19"/>
                <w:szCs w:val="19"/>
              </w:rPr>
              <w:t>identifies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appropriate</w:t>
            </w:r>
            <w:r>
              <w:rPr>
                <w:rFonts w:ascii="Times New Roman" w:eastAsia="Times New Roman" w:hAnsi="Times New Roman" w:cs="Times New Roman"/>
                <w:spacing w:val="-16"/>
                <w:w w:val="105"/>
                <w:sz w:val="19"/>
                <w:szCs w:val="19"/>
              </w:rPr>
              <w:t xml:space="preserve"> </w:t>
            </w:r>
            <w:r>
              <w:rPr>
                <w:rFonts w:ascii="Times New Roman" w:eastAsia="Times New Roman" w:hAnsi="Times New Roman" w:cs="Times New Roman"/>
                <w:w w:val="105"/>
                <w:sz w:val="19"/>
                <w:szCs w:val="19"/>
              </w:rPr>
              <w:t>opportunities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skillfully</w:t>
            </w:r>
            <w:r>
              <w:rPr>
                <w:rFonts w:ascii="Times New Roman" w:eastAsia="Times New Roman" w:hAnsi="Times New Roman" w:cs="Times New Roman"/>
                <w:spacing w:val="110"/>
                <w:w w:val="103"/>
                <w:sz w:val="19"/>
                <w:szCs w:val="19"/>
              </w:rPr>
              <w:t xml:space="preserve"> </w:t>
            </w:r>
            <w:r>
              <w:rPr>
                <w:rFonts w:ascii="Times New Roman" w:eastAsia="Times New Roman" w:hAnsi="Times New Roman" w:cs="Times New Roman"/>
                <w:w w:val="105"/>
                <w:sz w:val="19"/>
                <w:szCs w:val="19"/>
              </w:rPr>
              <w:t>uses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variety</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effective</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instructional</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technologies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encourage</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students’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development</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spacing w:val="1"/>
                <w:w w:val="105"/>
                <w:sz w:val="19"/>
                <w:szCs w:val="19"/>
              </w:rPr>
              <w:t>of</w:t>
            </w:r>
            <w:r>
              <w:rPr>
                <w:rFonts w:ascii="Times New Roman" w:eastAsia="Times New Roman" w:hAnsi="Times New Roman" w:cs="Times New Roman"/>
                <w:spacing w:val="109"/>
                <w:w w:val="103"/>
                <w:sz w:val="19"/>
                <w:szCs w:val="19"/>
              </w:rPr>
              <w:t xml:space="preserve"> </w:t>
            </w:r>
            <w:r>
              <w:rPr>
                <w:rFonts w:ascii="Times New Roman" w:eastAsia="Times New Roman" w:hAnsi="Times New Roman" w:cs="Times New Roman"/>
                <w:w w:val="105"/>
                <w:sz w:val="19"/>
                <w:szCs w:val="19"/>
              </w:rPr>
              <w:t>critical</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thinking,</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problem</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solving,</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spacing w:val="1"/>
                <w:w w:val="105"/>
                <w:sz w:val="19"/>
                <w:szCs w:val="19"/>
              </w:rPr>
              <w:t>performance</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skills.</w:t>
            </w:r>
          </w:p>
        </w:tc>
        <w:tc>
          <w:tcPr>
            <w:tcW w:w="1189" w:type="dxa"/>
            <w:tcBorders>
              <w:top w:val="single" w:sz="5" w:space="0" w:color="000000"/>
              <w:left w:val="single" w:sz="5" w:space="0" w:color="000000"/>
              <w:bottom w:val="single" w:sz="5" w:space="0" w:color="000000"/>
              <w:right w:val="nil"/>
            </w:tcBorders>
          </w:tcPr>
          <w:p w:rsidR="007856FD" w:rsidRDefault="00FE3676">
            <w:pPr>
              <w:pStyle w:val="TableParagraph"/>
              <w:spacing w:before="143"/>
              <w:ind w:right="218"/>
              <w:jc w:val="right"/>
              <w:rPr>
                <w:rFonts w:ascii="Times New Roman" w:eastAsia="Times New Roman" w:hAnsi="Times New Roman" w:cs="Times New Roman"/>
                <w:sz w:val="19"/>
                <w:szCs w:val="19"/>
              </w:rPr>
            </w:pPr>
            <w:r>
              <w:rPr>
                <w:rFonts w:ascii="Times New Roman"/>
                <w:sz w:val="19"/>
              </w:rPr>
              <w:t>2</w:t>
            </w:r>
          </w:p>
        </w:tc>
        <w:tc>
          <w:tcPr>
            <w:tcW w:w="500" w:type="dxa"/>
            <w:tcBorders>
              <w:top w:val="single" w:sz="5" w:space="0" w:color="000000"/>
              <w:left w:val="nil"/>
              <w:bottom w:val="single" w:sz="5" w:space="0" w:color="000000"/>
              <w:right w:val="nil"/>
            </w:tcBorders>
          </w:tcPr>
          <w:p w:rsidR="007856FD" w:rsidRDefault="00FE3676">
            <w:pPr>
              <w:pStyle w:val="TableParagraph"/>
              <w:spacing w:before="143"/>
              <w:ind w:left="60"/>
              <w:jc w:val="center"/>
              <w:rPr>
                <w:rFonts w:ascii="Times New Roman" w:eastAsia="Times New Roman" w:hAnsi="Times New Roman" w:cs="Times New Roman"/>
                <w:sz w:val="19"/>
                <w:szCs w:val="19"/>
              </w:rPr>
            </w:pPr>
            <w:r>
              <w:rPr>
                <w:rFonts w:ascii="Times New Roman"/>
                <w:w w:val="105"/>
                <w:sz w:val="19"/>
              </w:rPr>
              <w:t>1</w:t>
            </w:r>
          </w:p>
        </w:tc>
        <w:tc>
          <w:tcPr>
            <w:tcW w:w="706" w:type="dxa"/>
            <w:tcBorders>
              <w:top w:val="single" w:sz="5" w:space="0" w:color="000000"/>
              <w:left w:val="nil"/>
              <w:bottom w:val="single" w:sz="5" w:space="0" w:color="000000"/>
              <w:right w:val="single" w:sz="5" w:space="0" w:color="000000"/>
            </w:tcBorders>
          </w:tcPr>
          <w:p w:rsidR="007856FD" w:rsidRDefault="00FE3676">
            <w:pPr>
              <w:pStyle w:val="TableParagraph"/>
              <w:spacing w:before="143"/>
              <w:ind w:left="180"/>
              <w:rPr>
                <w:rFonts w:ascii="Times New Roman" w:eastAsia="Times New Roman" w:hAnsi="Times New Roman" w:cs="Times New Roman"/>
                <w:sz w:val="19"/>
                <w:szCs w:val="19"/>
              </w:rPr>
            </w:pPr>
            <w:r>
              <w:rPr>
                <w:rFonts w:ascii="Times New Roman"/>
                <w:w w:val="105"/>
                <w:sz w:val="19"/>
              </w:rPr>
              <w:t>0</w:t>
            </w:r>
          </w:p>
        </w:tc>
      </w:tr>
      <w:tr w:rsidR="007856FD">
        <w:trPr>
          <w:trHeight w:hRule="exact" w:val="701"/>
        </w:trPr>
        <w:tc>
          <w:tcPr>
            <w:tcW w:w="7651" w:type="dxa"/>
            <w:tcBorders>
              <w:top w:val="single" w:sz="5" w:space="0" w:color="000000"/>
              <w:left w:val="single" w:sz="5" w:space="0" w:color="000000"/>
              <w:bottom w:val="single" w:sz="5" w:space="0" w:color="000000"/>
              <w:right w:val="single" w:sz="5" w:space="0" w:color="000000"/>
            </w:tcBorders>
          </w:tcPr>
          <w:p w:rsidR="007856FD" w:rsidRDefault="00FE3676">
            <w:pPr>
              <w:pStyle w:val="TableParagraph"/>
              <w:spacing w:before="4" w:line="253" w:lineRule="auto"/>
              <w:ind w:left="104" w:right="374"/>
              <w:rPr>
                <w:rFonts w:ascii="Times New Roman" w:eastAsia="Times New Roman" w:hAnsi="Times New Roman" w:cs="Times New Roman"/>
                <w:sz w:val="19"/>
                <w:szCs w:val="19"/>
              </w:rPr>
            </w:pPr>
            <w:r>
              <w:rPr>
                <w:rFonts w:ascii="Times New Roman"/>
                <w:b/>
                <w:w w:val="105"/>
                <w:sz w:val="19"/>
              </w:rPr>
              <w:t>Leadership</w:t>
            </w:r>
            <w:r>
              <w:rPr>
                <w:rFonts w:ascii="Times New Roman"/>
                <w:b/>
                <w:spacing w:val="-15"/>
                <w:w w:val="105"/>
                <w:sz w:val="19"/>
              </w:rPr>
              <w:t xml:space="preserve"> </w:t>
            </w:r>
            <w:r>
              <w:rPr>
                <w:rFonts w:ascii="Times New Roman"/>
                <w:b/>
                <w:w w:val="105"/>
                <w:sz w:val="19"/>
              </w:rPr>
              <w:t>and</w:t>
            </w:r>
            <w:r>
              <w:rPr>
                <w:rFonts w:ascii="Times New Roman"/>
                <w:b/>
                <w:spacing w:val="-15"/>
                <w:w w:val="105"/>
                <w:sz w:val="19"/>
              </w:rPr>
              <w:t xml:space="preserve"> </w:t>
            </w:r>
            <w:r>
              <w:rPr>
                <w:rFonts w:ascii="Times New Roman"/>
                <w:b/>
                <w:w w:val="105"/>
                <w:sz w:val="19"/>
              </w:rPr>
              <w:t>Collaboration.</w:t>
            </w:r>
            <w:r>
              <w:rPr>
                <w:rFonts w:ascii="Times New Roman"/>
                <w:b/>
                <w:spacing w:val="-14"/>
                <w:w w:val="105"/>
                <w:sz w:val="19"/>
              </w:rPr>
              <w:t xml:space="preserve"> </w:t>
            </w:r>
            <w:r>
              <w:rPr>
                <w:rFonts w:ascii="Times New Roman"/>
                <w:w w:val="105"/>
                <w:sz w:val="19"/>
              </w:rPr>
              <w:t>Demonstrates</w:t>
            </w:r>
            <w:r>
              <w:rPr>
                <w:rFonts w:ascii="Times New Roman"/>
                <w:spacing w:val="-15"/>
                <w:w w:val="105"/>
                <w:sz w:val="19"/>
              </w:rPr>
              <w:t xml:space="preserve"> </w:t>
            </w:r>
            <w:r>
              <w:rPr>
                <w:rFonts w:ascii="Times New Roman"/>
                <w:spacing w:val="1"/>
                <w:w w:val="105"/>
                <w:sz w:val="19"/>
              </w:rPr>
              <w:t>commitment</w:t>
            </w:r>
            <w:r>
              <w:rPr>
                <w:rFonts w:ascii="Times New Roman"/>
                <w:spacing w:val="-15"/>
                <w:w w:val="105"/>
                <w:sz w:val="19"/>
              </w:rPr>
              <w:t xml:space="preserve"> </w:t>
            </w:r>
            <w:r>
              <w:rPr>
                <w:rFonts w:ascii="Times New Roman"/>
                <w:w w:val="105"/>
                <w:sz w:val="19"/>
              </w:rPr>
              <w:t>to</w:t>
            </w:r>
            <w:r>
              <w:rPr>
                <w:rFonts w:ascii="Times New Roman"/>
                <w:spacing w:val="-15"/>
                <w:w w:val="105"/>
                <w:sz w:val="19"/>
              </w:rPr>
              <w:t xml:space="preserve"> </w:t>
            </w:r>
            <w:r>
              <w:rPr>
                <w:rFonts w:ascii="Times New Roman"/>
                <w:w w:val="105"/>
                <w:sz w:val="19"/>
              </w:rPr>
              <w:t>working</w:t>
            </w:r>
            <w:r>
              <w:rPr>
                <w:rFonts w:ascii="Times New Roman"/>
                <w:spacing w:val="-14"/>
                <w:w w:val="105"/>
                <w:sz w:val="19"/>
              </w:rPr>
              <w:t xml:space="preserve"> </w:t>
            </w:r>
            <w:r>
              <w:rPr>
                <w:rFonts w:ascii="Times New Roman"/>
                <w:w w:val="105"/>
                <w:sz w:val="19"/>
              </w:rPr>
              <w:t>with</w:t>
            </w:r>
            <w:r>
              <w:rPr>
                <w:rFonts w:ascii="Times New Roman"/>
                <w:spacing w:val="-15"/>
                <w:w w:val="105"/>
                <w:sz w:val="19"/>
              </w:rPr>
              <w:t xml:space="preserve"> </w:t>
            </w:r>
            <w:r>
              <w:rPr>
                <w:rFonts w:ascii="Times New Roman"/>
                <w:w w:val="105"/>
                <w:sz w:val="19"/>
              </w:rPr>
              <w:t>cooperating</w:t>
            </w:r>
            <w:r>
              <w:rPr>
                <w:rFonts w:ascii="Times New Roman"/>
                <w:spacing w:val="98"/>
                <w:w w:val="103"/>
                <w:sz w:val="19"/>
              </w:rPr>
              <w:t xml:space="preserve"> </w:t>
            </w:r>
            <w:r>
              <w:rPr>
                <w:rFonts w:ascii="Times New Roman"/>
                <w:w w:val="105"/>
                <w:sz w:val="19"/>
              </w:rPr>
              <w:t>teachers</w:t>
            </w:r>
            <w:r>
              <w:rPr>
                <w:rFonts w:ascii="Times New Roman"/>
                <w:spacing w:val="-10"/>
                <w:w w:val="105"/>
                <w:sz w:val="19"/>
              </w:rPr>
              <w:t xml:space="preserve"> </w:t>
            </w:r>
            <w:r>
              <w:rPr>
                <w:rFonts w:ascii="Times New Roman"/>
                <w:w w:val="105"/>
                <w:sz w:val="19"/>
              </w:rPr>
              <w:t>and</w:t>
            </w:r>
            <w:r>
              <w:rPr>
                <w:rFonts w:ascii="Times New Roman"/>
                <w:spacing w:val="-8"/>
                <w:w w:val="105"/>
                <w:sz w:val="19"/>
              </w:rPr>
              <w:t xml:space="preserve"> </w:t>
            </w:r>
            <w:r>
              <w:rPr>
                <w:rFonts w:ascii="Times New Roman"/>
                <w:w w:val="105"/>
                <w:sz w:val="19"/>
              </w:rPr>
              <w:t>other</w:t>
            </w:r>
            <w:r>
              <w:rPr>
                <w:rFonts w:ascii="Times New Roman"/>
                <w:spacing w:val="-9"/>
                <w:w w:val="105"/>
                <w:sz w:val="19"/>
              </w:rPr>
              <w:t xml:space="preserve"> </w:t>
            </w:r>
            <w:r>
              <w:rPr>
                <w:rFonts w:ascii="Times New Roman"/>
                <w:w w:val="105"/>
                <w:sz w:val="19"/>
              </w:rPr>
              <w:t>school</w:t>
            </w:r>
            <w:r>
              <w:rPr>
                <w:rFonts w:ascii="Times New Roman"/>
                <w:spacing w:val="-9"/>
                <w:w w:val="105"/>
                <w:sz w:val="19"/>
              </w:rPr>
              <w:t xml:space="preserve"> </w:t>
            </w:r>
            <w:r>
              <w:rPr>
                <w:rFonts w:ascii="Times New Roman"/>
                <w:w w:val="105"/>
                <w:sz w:val="19"/>
              </w:rPr>
              <w:t>professionals</w:t>
            </w:r>
            <w:r>
              <w:rPr>
                <w:rFonts w:ascii="Times New Roman"/>
                <w:spacing w:val="-9"/>
                <w:w w:val="105"/>
                <w:sz w:val="19"/>
              </w:rPr>
              <w:t xml:space="preserve"> </w:t>
            </w:r>
            <w:r>
              <w:rPr>
                <w:rFonts w:ascii="Times New Roman"/>
                <w:w w:val="105"/>
                <w:sz w:val="19"/>
              </w:rPr>
              <w:t>in</w:t>
            </w:r>
            <w:r>
              <w:rPr>
                <w:rFonts w:ascii="Times New Roman"/>
                <w:spacing w:val="-8"/>
                <w:w w:val="105"/>
                <w:sz w:val="19"/>
              </w:rPr>
              <w:t xml:space="preserve"> </w:t>
            </w:r>
            <w:r>
              <w:rPr>
                <w:rFonts w:ascii="Times New Roman"/>
                <w:w w:val="105"/>
                <w:sz w:val="19"/>
              </w:rPr>
              <w:t>a</w:t>
            </w:r>
            <w:r>
              <w:rPr>
                <w:rFonts w:ascii="Times New Roman"/>
                <w:spacing w:val="-8"/>
                <w:w w:val="105"/>
                <w:sz w:val="19"/>
              </w:rPr>
              <w:t xml:space="preserve"> </w:t>
            </w:r>
            <w:r>
              <w:rPr>
                <w:rFonts w:ascii="Times New Roman"/>
                <w:w w:val="105"/>
                <w:sz w:val="19"/>
              </w:rPr>
              <w:t>shared</w:t>
            </w:r>
            <w:r>
              <w:rPr>
                <w:rFonts w:ascii="Times New Roman"/>
                <w:spacing w:val="-8"/>
                <w:w w:val="105"/>
                <w:sz w:val="19"/>
              </w:rPr>
              <w:t xml:space="preserve"> </w:t>
            </w:r>
            <w:r>
              <w:rPr>
                <w:rFonts w:ascii="Times New Roman"/>
                <w:w w:val="105"/>
                <w:sz w:val="19"/>
              </w:rPr>
              <w:t>leadership</w:t>
            </w:r>
            <w:r>
              <w:rPr>
                <w:rFonts w:ascii="Times New Roman"/>
                <w:spacing w:val="-9"/>
                <w:w w:val="105"/>
                <w:sz w:val="19"/>
              </w:rPr>
              <w:t xml:space="preserve"> </w:t>
            </w:r>
            <w:r>
              <w:rPr>
                <w:rFonts w:ascii="Times New Roman"/>
                <w:w w:val="105"/>
                <w:sz w:val="19"/>
              </w:rPr>
              <w:t>role</w:t>
            </w:r>
            <w:r>
              <w:rPr>
                <w:rFonts w:ascii="Times New Roman"/>
                <w:spacing w:val="-8"/>
                <w:w w:val="105"/>
                <w:sz w:val="19"/>
              </w:rPr>
              <w:t xml:space="preserve"> </w:t>
            </w:r>
            <w:r>
              <w:rPr>
                <w:rFonts w:ascii="Times New Roman"/>
                <w:w w:val="105"/>
                <w:sz w:val="19"/>
              </w:rPr>
              <w:t>to</w:t>
            </w:r>
            <w:r>
              <w:rPr>
                <w:rFonts w:ascii="Times New Roman"/>
                <w:spacing w:val="-8"/>
                <w:w w:val="105"/>
                <w:sz w:val="19"/>
              </w:rPr>
              <w:t xml:space="preserve"> </w:t>
            </w:r>
            <w:r>
              <w:rPr>
                <w:rFonts w:ascii="Times New Roman"/>
                <w:w w:val="105"/>
                <w:sz w:val="19"/>
              </w:rPr>
              <w:t>support</w:t>
            </w:r>
            <w:r>
              <w:rPr>
                <w:rFonts w:ascii="Times New Roman"/>
                <w:spacing w:val="-9"/>
                <w:w w:val="105"/>
                <w:sz w:val="19"/>
              </w:rPr>
              <w:t xml:space="preserve"> </w:t>
            </w:r>
            <w:r>
              <w:rPr>
                <w:rFonts w:ascii="Times New Roman"/>
                <w:w w:val="105"/>
                <w:sz w:val="19"/>
              </w:rPr>
              <w:t>student</w:t>
            </w:r>
            <w:r>
              <w:rPr>
                <w:rFonts w:ascii="Times New Roman"/>
                <w:spacing w:val="102"/>
                <w:w w:val="103"/>
                <w:sz w:val="19"/>
              </w:rPr>
              <w:t xml:space="preserve"> </w:t>
            </w:r>
            <w:r>
              <w:rPr>
                <w:rFonts w:ascii="Times New Roman"/>
                <w:w w:val="105"/>
                <w:sz w:val="19"/>
              </w:rPr>
              <w:t>learning.</w:t>
            </w:r>
          </w:p>
        </w:tc>
        <w:tc>
          <w:tcPr>
            <w:tcW w:w="1189" w:type="dxa"/>
            <w:tcBorders>
              <w:top w:val="single" w:sz="5" w:space="0" w:color="000000"/>
              <w:left w:val="single" w:sz="5" w:space="0" w:color="000000"/>
              <w:bottom w:val="single" w:sz="5" w:space="0" w:color="000000"/>
              <w:right w:val="nil"/>
            </w:tcBorders>
          </w:tcPr>
          <w:p w:rsidR="007856FD" w:rsidRDefault="00FE3676">
            <w:pPr>
              <w:pStyle w:val="TableParagraph"/>
              <w:spacing w:before="4"/>
              <w:ind w:right="203"/>
              <w:jc w:val="right"/>
              <w:rPr>
                <w:rFonts w:ascii="Times New Roman" w:eastAsia="Times New Roman" w:hAnsi="Times New Roman" w:cs="Times New Roman"/>
                <w:sz w:val="19"/>
                <w:szCs w:val="19"/>
              </w:rPr>
            </w:pPr>
            <w:r>
              <w:rPr>
                <w:rFonts w:ascii="Times New Roman"/>
                <w:sz w:val="19"/>
              </w:rPr>
              <w:t>2</w:t>
            </w:r>
          </w:p>
        </w:tc>
        <w:tc>
          <w:tcPr>
            <w:tcW w:w="500" w:type="dxa"/>
            <w:tcBorders>
              <w:top w:val="single" w:sz="5" w:space="0" w:color="000000"/>
              <w:left w:val="nil"/>
              <w:bottom w:val="single" w:sz="5" w:space="0" w:color="000000"/>
              <w:right w:val="nil"/>
            </w:tcBorders>
          </w:tcPr>
          <w:p w:rsidR="007856FD" w:rsidRDefault="00FE3676">
            <w:pPr>
              <w:pStyle w:val="TableParagraph"/>
              <w:spacing w:before="4"/>
              <w:ind w:left="245"/>
              <w:rPr>
                <w:rFonts w:ascii="Times New Roman" w:eastAsia="Times New Roman" w:hAnsi="Times New Roman" w:cs="Times New Roman"/>
                <w:sz w:val="19"/>
                <w:szCs w:val="19"/>
              </w:rPr>
            </w:pPr>
            <w:r>
              <w:rPr>
                <w:rFonts w:ascii="Times New Roman"/>
                <w:w w:val="105"/>
                <w:sz w:val="19"/>
              </w:rPr>
              <w:t>1</w:t>
            </w:r>
          </w:p>
        </w:tc>
        <w:tc>
          <w:tcPr>
            <w:tcW w:w="706" w:type="dxa"/>
            <w:tcBorders>
              <w:top w:val="single" w:sz="5" w:space="0" w:color="000000"/>
              <w:left w:val="nil"/>
              <w:bottom w:val="single" w:sz="5" w:space="0" w:color="000000"/>
              <w:right w:val="single" w:sz="5" w:space="0" w:color="000000"/>
            </w:tcBorders>
          </w:tcPr>
          <w:p w:rsidR="007856FD" w:rsidRDefault="00FE3676">
            <w:pPr>
              <w:pStyle w:val="TableParagraph"/>
              <w:spacing w:before="4"/>
              <w:ind w:left="195"/>
              <w:rPr>
                <w:rFonts w:ascii="Times New Roman" w:eastAsia="Times New Roman" w:hAnsi="Times New Roman" w:cs="Times New Roman"/>
                <w:sz w:val="19"/>
                <w:szCs w:val="19"/>
              </w:rPr>
            </w:pPr>
            <w:r>
              <w:rPr>
                <w:rFonts w:ascii="Times New Roman"/>
                <w:w w:val="105"/>
                <w:sz w:val="19"/>
              </w:rPr>
              <w:t>0</w:t>
            </w:r>
          </w:p>
        </w:tc>
      </w:tr>
    </w:tbl>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307B30" w:rsidRDefault="00307B30">
      <w:pPr>
        <w:rPr>
          <w:rFonts w:ascii="Times New Roman" w:eastAsia="Times New Roman" w:hAnsi="Times New Roman"/>
          <w:spacing w:val="1"/>
          <w:w w:val="105"/>
          <w:sz w:val="19"/>
          <w:szCs w:val="19"/>
        </w:rPr>
      </w:pPr>
      <w:r>
        <w:rPr>
          <w:spacing w:val="1"/>
          <w:w w:val="105"/>
        </w:rPr>
        <w:br w:type="page"/>
      </w:r>
    </w:p>
    <w:p w:rsidR="007856FD" w:rsidRDefault="00FE3676">
      <w:pPr>
        <w:pStyle w:val="BodyText"/>
        <w:rPr>
          <w:rFonts w:cs="Times New Roman"/>
        </w:rPr>
      </w:pPr>
      <w:r>
        <w:rPr>
          <w:spacing w:val="1"/>
          <w:w w:val="105"/>
        </w:rPr>
        <w:lastRenderedPageBreak/>
        <w:t>Comments</w:t>
      </w:r>
      <w:r>
        <w:rPr>
          <w:spacing w:val="-20"/>
          <w:w w:val="105"/>
        </w:rPr>
        <w:t xml:space="preserve"> </w:t>
      </w:r>
      <w:r>
        <w:rPr>
          <w:w w:val="105"/>
        </w:rPr>
        <w:t>about</w:t>
      </w:r>
      <w:r>
        <w:rPr>
          <w:spacing w:val="-19"/>
          <w:w w:val="105"/>
        </w:rPr>
        <w:t xml:space="preserve"> </w:t>
      </w:r>
      <w:r>
        <w:rPr>
          <w:w w:val="105"/>
        </w:rPr>
        <w:t>strengths:</w:t>
      </w: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spacing w:before="1"/>
        <w:rPr>
          <w:rFonts w:ascii="Times New Roman" w:eastAsia="Times New Roman" w:hAnsi="Times New Roman" w:cs="Times New Roman"/>
          <w:sz w:val="21"/>
          <w:szCs w:val="21"/>
        </w:rPr>
      </w:pPr>
    </w:p>
    <w:p w:rsidR="007856FD" w:rsidRDefault="00FE3676">
      <w:pPr>
        <w:pStyle w:val="BodyText"/>
        <w:rPr>
          <w:rFonts w:cs="Times New Roman"/>
        </w:rPr>
      </w:pPr>
      <w:r>
        <w:rPr>
          <w:spacing w:val="1"/>
          <w:w w:val="105"/>
        </w:rPr>
        <w:t>Comments</w:t>
      </w:r>
      <w:r>
        <w:rPr>
          <w:spacing w:val="-12"/>
          <w:w w:val="105"/>
        </w:rPr>
        <w:t xml:space="preserve"> </w:t>
      </w:r>
      <w:r>
        <w:rPr>
          <w:w w:val="105"/>
        </w:rPr>
        <w:t>about</w:t>
      </w:r>
      <w:r>
        <w:rPr>
          <w:spacing w:val="-12"/>
          <w:w w:val="105"/>
        </w:rPr>
        <w:t xml:space="preserve"> </w:t>
      </w:r>
      <w:r>
        <w:rPr>
          <w:w w:val="105"/>
        </w:rPr>
        <w:t>target</w:t>
      </w:r>
      <w:r>
        <w:rPr>
          <w:spacing w:val="-12"/>
          <w:w w:val="105"/>
        </w:rPr>
        <w:t xml:space="preserve"> </w:t>
      </w:r>
      <w:r>
        <w:rPr>
          <w:w w:val="105"/>
        </w:rPr>
        <w:t>areas</w:t>
      </w:r>
      <w:r>
        <w:rPr>
          <w:spacing w:val="-12"/>
          <w:w w:val="105"/>
        </w:rPr>
        <w:t xml:space="preserve"> </w:t>
      </w:r>
      <w:r>
        <w:rPr>
          <w:w w:val="105"/>
        </w:rPr>
        <w:t>for</w:t>
      </w:r>
      <w:r>
        <w:rPr>
          <w:spacing w:val="-12"/>
          <w:w w:val="105"/>
        </w:rPr>
        <w:t xml:space="preserve"> </w:t>
      </w:r>
      <w:r>
        <w:rPr>
          <w:w w:val="105"/>
        </w:rPr>
        <w:t>growth</w:t>
      </w:r>
      <w:r>
        <w:rPr>
          <w:spacing w:val="-11"/>
          <w:w w:val="105"/>
        </w:rPr>
        <w:t xml:space="preserve"> </w:t>
      </w:r>
      <w:r>
        <w:rPr>
          <w:w w:val="105"/>
        </w:rPr>
        <w:t>and/or</w:t>
      </w:r>
      <w:r>
        <w:rPr>
          <w:spacing w:val="-12"/>
          <w:w w:val="105"/>
        </w:rPr>
        <w:t xml:space="preserve"> </w:t>
      </w:r>
      <w:r>
        <w:rPr>
          <w:spacing w:val="1"/>
          <w:w w:val="105"/>
        </w:rPr>
        <w:t>improvement:</w:t>
      </w: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pPr>
    </w:p>
    <w:p w:rsidR="007856FD" w:rsidRDefault="007856FD">
      <w:pPr>
        <w:rPr>
          <w:rFonts w:ascii="Times New Roman" w:eastAsia="Times New Roman" w:hAnsi="Times New Roman" w:cs="Times New Roman"/>
          <w:sz w:val="20"/>
          <w:szCs w:val="20"/>
        </w:rPr>
        <w:sectPr w:rsidR="007856FD">
          <w:footerReference w:type="default" r:id="rId8"/>
          <w:pgSz w:w="12240" w:h="15840"/>
          <w:pgMar w:top="800" w:right="920" w:bottom="880" w:left="1040" w:header="0" w:footer="681" w:gutter="0"/>
          <w:cols w:space="720"/>
        </w:sectPr>
      </w:pPr>
    </w:p>
    <w:p w:rsidR="007856FD" w:rsidRDefault="007856FD">
      <w:pPr>
        <w:spacing w:before="3"/>
        <w:rPr>
          <w:rFonts w:ascii="Times New Roman" w:eastAsia="Times New Roman" w:hAnsi="Times New Roman" w:cs="Times New Roman"/>
          <w:sz w:val="21"/>
          <w:szCs w:val="21"/>
        </w:rPr>
      </w:pPr>
    </w:p>
    <w:p w:rsidR="007856FD" w:rsidRDefault="00FE3676">
      <w:pPr>
        <w:pStyle w:val="BodyText"/>
        <w:tabs>
          <w:tab w:val="left" w:pos="6315"/>
        </w:tabs>
        <w:rPr>
          <w:rFonts w:cs="Times New Roman"/>
        </w:rPr>
      </w:pPr>
      <w:r>
        <w:rPr>
          <w:rFonts w:cs="Times New Roman"/>
          <w:w w:val="105"/>
        </w:rPr>
        <w:t>Cooperating</w:t>
      </w:r>
      <w:r>
        <w:rPr>
          <w:rFonts w:cs="Times New Roman"/>
          <w:spacing w:val="-24"/>
          <w:w w:val="105"/>
        </w:rPr>
        <w:t xml:space="preserve"> </w:t>
      </w:r>
      <w:r>
        <w:rPr>
          <w:rFonts w:cs="Times New Roman"/>
          <w:w w:val="105"/>
        </w:rPr>
        <w:t>Teacher’s</w:t>
      </w:r>
      <w:r>
        <w:rPr>
          <w:rFonts w:cs="Times New Roman"/>
          <w:spacing w:val="-24"/>
          <w:w w:val="105"/>
        </w:rPr>
        <w:t xml:space="preserve"> </w:t>
      </w:r>
      <w:r>
        <w:rPr>
          <w:rFonts w:cs="Times New Roman"/>
          <w:w w:val="105"/>
        </w:rPr>
        <w:t>Signature:</w:t>
      </w:r>
      <w:r>
        <w:rPr>
          <w:rFonts w:cs="Times New Roman"/>
          <w:w w:val="103"/>
          <w:u w:val="single" w:color="000000"/>
        </w:rPr>
        <w:t xml:space="preserve"> </w:t>
      </w:r>
      <w:r>
        <w:rPr>
          <w:rFonts w:cs="Times New Roman"/>
          <w:u w:val="single" w:color="000000"/>
        </w:rPr>
        <w:tab/>
      </w:r>
    </w:p>
    <w:p w:rsidR="007856FD" w:rsidRDefault="00FE3676">
      <w:pPr>
        <w:spacing w:before="3"/>
        <w:rPr>
          <w:rFonts w:ascii="Times New Roman" w:eastAsia="Times New Roman" w:hAnsi="Times New Roman" w:cs="Times New Roman"/>
          <w:sz w:val="21"/>
          <w:szCs w:val="21"/>
        </w:rPr>
      </w:pPr>
      <w:r>
        <w:br w:type="column"/>
      </w:r>
    </w:p>
    <w:p w:rsidR="007856FD" w:rsidRDefault="00FE3676">
      <w:pPr>
        <w:pStyle w:val="BodyText"/>
        <w:tabs>
          <w:tab w:val="left" w:pos="3390"/>
        </w:tabs>
        <w:rPr>
          <w:rFonts w:cs="Times New Roman"/>
        </w:rPr>
      </w:pPr>
      <w:r>
        <w:rPr>
          <w:spacing w:val="2"/>
          <w:w w:val="105"/>
        </w:rPr>
        <w:t>D</w:t>
      </w:r>
      <w:r>
        <w:rPr>
          <w:spacing w:val="1"/>
          <w:w w:val="105"/>
        </w:rPr>
        <w:t>a</w:t>
      </w:r>
      <w:r>
        <w:rPr>
          <w:w w:val="105"/>
        </w:rPr>
        <w:t>t</w:t>
      </w:r>
      <w:r>
        <w:rPr>
          <w:spacing w:val="1"/>
          <w:w w:val="105"/>
        </w:rPr>
        <w:t>e</w:t>
      </w:r>
      <w:r>
        <w:rPr>
          <w:w w:val="103"/>
          <w:u w:val="single" w:color="000000"/>
        </w:rPr>
        <w:t xml:space="preserve"> </w:t>
      </w:r>
      <w:r>
        <w:rPr>
          <w:u w:val="single" w:color="000000"/>
        </w:rPr>
        <w:tab/>
      </w:r>
    </w:p>
    <w:p w:rsidR="007856FD" w:rsidRDefault="007856FD">
      <w:pPr>
        <w:rPr>
          <w:rFonts w:ascii="Times New Roman" w:eastAsia="Times New Roman" w:hAnsi="Times New Roman" w:cs="Times New Roman"/>
        </w:rPr>
        <w:sectPr w:rsidR="007856FD">
          <w:type w:val="continuous"/>
          <w:pgSz w:w="12240" w:h="15840"/>
          <w:pgMar w:top="460" w:right="920" w:bottom="880" w:left="1040" w:header="720" w:footer="720" w:gutter="0"/>
          <w:cols w:num="2" w:space="720" w:equalWidth="0">
            <w:col w:w="6316" w:space="214"/>
            <w:col w:w="3750"/>
          </w:cols>
        </w:sectPr>
      </w:pPr>
    </w:p>
    <w:p w:rsidR="007856FD" w:rsidRDefault="007856FD">
      <w:pPr>
        <w:spacing w:before="7"/>
        <w:rPr>
          <w:rFonts w:ascii="Times New Roman" w:eastAsia="Times New Roman" w:hAnsi="Times New Roman" w:cs="Times New Roman"/>
          <w:sz w:val="13"/>
          <w:szCs w:val="13"/>
        </w:rPr>
      </w:pPr>
    </w:p>
    <w:p w:rsidR="007856FD" w:rsidRDefault="007856FD">
      <w:pPr>
        <w:rPr>
          <w:rFonts w:ascii="Times New Roman" w:eastAsia="Times New Roman" w:hAnsi="Times New Roman" w:cs="Times New Roman"/>
          <w:sz w:val="13"/>
          <w:szCs w:val="13"/>
        </w:rPr>
        <w:sectPr w:rsidR="007856FD">
          <w:type w:val="continuous"/>
          <w:pgSz w:w="12240" w:h="15840"/>
          <w:pgMar w:top="460" w:right="920" w:bottom="880" w:left="1040" w:header="720" w:footer="720" w:gutter="0"/>
          <w:cols w:space="720"/>
        </w:sectPr>
      </w:pPr>
    </w:p>
    <w:p w:rsidR="007856FD" w:rsidRDefault="00FE3676">
      <w:pPr>
        <w:pStyle w:val="BodyText"/>
        <w:tabs>
          <w:tab w:val="left" w:pos="6237"/>
        </w:tabs>
        <w:spacing w:before="81"/>
        <w:rPr>
          <w:rFonts w:cs="Times New Roman"/>
        </w:rPr>
      </w:pPr>
      <w:r>
        <w:rPr>
          <w:rFonts w:cs="Times New Roman"/>
          <w:w w:val="105"/>
        </w:rPr>
        <w:lastRenderedPageBreak/>
        <w:t>Student</w:t>
      </w:r>
      <w:r>
        <w:rPr>
          <w:rFonts w:cs="Times New Roman"/>
          <w:spacing w:val="-21"/>
          <w:w w:val="105"/>
        </w:rPr>
        <w:t xml:space="preserve"> </w:t>
      </w:r>
      <w:r>
        <w:rPr>
          <w:rFonts w:cs="Times New Roman"/>
          <w:spacing w:val="1"/>
          <w:w w:val="105"/>
        </w:rPr>
        <w:t>Teacher’s</w:t>
      </w:r>
      <w:r>
        <w:rPr>
          <w:rFonts w:cs="Times New Roman"/>
          <w:spacing w:val="-20"/>
          <w:w w:val="105"/>
        </w:rPr>
        <w:t xml:space="preserve"> </w:t>
      </w:r>
      <w:r>
        <w:rPr>
          <w:rFonts w:cs="Times New Roman"/>
          <w:w w:val="105"/>
        </w:rPr>
        <w:t>Signature:</w:t>
      </w:r>
      <w:r>
        <w:rPr>
          <w:rFonts w:cs="Times New Roman"/>
          <w:w w:val="103"/>
          <w:u w:val="single" w:color="000000"/>
        </w:rPr>
        <w:t xml:space="preserve"> </w:t>
      </w:r>
      <w:r>
        <w:rPr>
          <w:rFonts w:cs="Times New Roman"/>
          <w:u w:val="single" w:color="000000"/>
        </w:rPr>
        <w:tab/>
      </w:r>
    </w:p>
    <w:p w:rsidR="007856FD" w:rsidRDefault="00FE3676">
      <w:pPr>
        <w:pStyle w:val="BodyText"/>
        <w:tabs>
          <w:tab w:val="left" w:pos="3490"/>
        </w:tabs>
        <w:spacing w:before="81"/>
        <w:rPr>
          <w:rFonts w:cs="Times New Roman"/>
        </w:rPr>
      </w:pPr>
      <w:r>
        <w:rPr>
          <w:w w:val="105"/>
        </w:rPr>
        <w:br w:type="column"/>
      </w:r>
      <w:r>
        <w:rPr>
          <w:w w:val="105"/>
        </w:rPr>
        <w:lastRenderedPageBreak/>
        <w:t>Date</w:t>
      </w:r>
      <w:r>
        <w:rPr>
          <w:w w:val="103"/>
          <w:u w:val="single" w:color="000000"/>
        </w:rPr>
        <w:t xml:space="preserve"> </w:t>
      </w:r>
      <w:r>
        <w:rPr>
          <w:u w:val="single" w:color="000000"/>
        </w:rPr>
        <w:tab/>
      </w:r>
    </w:p>
    <w:p w:rsidR="007856FD" w:rsidRDefault="007856FD">
      <w:pPr>
        <w:rPr>
          <w:rFonts w:ascii="Times New Roman" w:eastAsia="Times New Roman" w:hAnsi="Times New Roman" w:cs="Times New Roman"/>
        </w:rPr>
        <w:sectPr w:rsidR="007856FD">
          <w:type w:val="continuous"/>
          <w:pgSz w:w="12240" w:h="15840"/>
          <w:pgMar w:top="460" w:right="920" w:bottom="880" w:left="1040" w:header="720" w:footer="720" w:gutter="0"/>
          <w:cols w:num="2" w:space="720" w:equalWidth="0">
            <w:col w:w="6238" w:space="242"/>
            <w:col w:w="3800"/>
          </w:cols>
        </w:sectPr>
      </w:pPr>
    </w:p>
    <w:p w:rsidR="007856FD" w:rsidRDefault="007856FD">
      <w:pPr>
        <w:rPr>
          <w:rFonts w:ascii="Times New Roman" w:eastAsia="Times New Roman" w:hAnsi="Times New Roman" w:cs="Times New Roman"/>
          <w:sz w:val="14"/>
          <w:szCs w:val="14"/>
        </w:rPr>
      </w:pPr>
    </w:p>
    <w:p w:rsidR="007856FD" w:rsidRDefault="007856FD">
      <w:pPr>
        <w:rPr>
          <w:rFonts w:ascii="Times New Roman" w:eastAsia="Times New Roman" w:hAnsi="Times New Roman" w:cs="Times New Roman"/>
          <w:sz w:val="14"/>
          <w:szCs w:val="14"/>
        </w:rPr>
        <w:sectPr w:rsidR="007856FD">
          <w:type w:val="continuous"/>
          <w:pgSz w:w="12240" w:h="15840"/>
          <w:pgMar w:top="460" w:right="920" w:bottom="880" w:left="1040" w:header="720" w:footer="720" w:gutter="0"/>
          <w:cols w:space="720"/>
        </w:sectPr>
      </w:pPr>
    </w:p>
    <w:p w:rsidR="007856FD" w:rsidRDefault="00FE3676">
      <w:pPr>
        <w:pStyle w:val="BodyText"/>
        <w:tabs>
          <w:tab w:val="left" w:pos="6298"/>
        </w:tabs>
        <w:spacing w:before="81"/>
        <w:rPr>
          <w:rFonts w:cs="Times New Roman"/>
        </w:rPr>
      </w:pPr>
      <w:proofErr w:type="gramStart"/>
      <w:r>
        <w:rPr>
          <w:rFonts w:cs="Times New Roman"/>
        </w:rPr>
        <w:lastRenderedPageBreak/>
        <w:t xml:space="preserve">Supervisor’s </w:t>
      </w:r>
      <w:r>
        <w:rPr>
          <w:rFonts w:cs="Times New Roman"/>
          <w:spacing w:val="7"/>
        </w:rPr>
        <w:t xml:space="preserve"> </w:t>
      </w:r>
      <w:r>
        <w:rPr>
          <w:rFonts w:cs="Times New Roman"/>
        </w:rPr>
        <w:t>Signature</w:t>
      </w:r>
      <w:proofErr w:type="gramEnd"/>
      <w:r>
        <w:rPr>
          <w:rFonts w:cs="Times New Roman"/>
        </w:rPr>
        <w:t>:</w:t>
      </w:r>
      <w:r>
        <w:rPr>
          <w:rFonts w:cs="Times New Roman"/>
          <w:w w:val="103"/>
          <w:u w:val="single" w:color="000000"/>
        </w:rPr>
        <w:t xml:space="preserve"> </w:t>
      </w:r>
      <w:r>
        <w:rPr>
          <w:rFonts w:cs="Times New Roman"/>
          <w:u w:val="single" w:color="000000"/>
        </w:rPr>
        <w:tab/>
      </w:r>
    </w:p>
    <w:p w:rsidR="007856FD" w:rsidRDefault="00FE3676">
      <w:pPr>
        <w:pStyle w:val="BodyText"/>
        <w:tabs>
          <w:tab w:val="left" w:pos="3490"/>
        </w:tabs>
        <w:spacing w:before="81"/>
        <w:rPr>
          <w:rFonts w:cs="Times New Roman"/>
        </w:rPr>
      </w:pPr>
      <w:r>
        <w:rPr>
          <w:w w:val="105"/>
        </w:rPr>
        <w:br w:type="column"/>
      </w:r>
      <w:r>
        <w:rPr>
          <w:w w:val="105"/>
        </w:rPr>
        <w:lastRenderedPageBreak/>
        <w:t>Date</w:t>
      </w:r>
      <w:r>
        <w:rPr>
          <w:w w:val="103"/>
          <w:u w:val="single" w:color="000000"/>
        </w:rPr>
        <w:t xml:space="preserve"> </w:t>
      </w:r>
      <w:r>
        <w:rPr>
          <w:u w:val="single" w:color="000000"/>
        </w:rPr>
        <w:tab/>
      </w:r>
    </w:p>
    <w:sectPr w:rsidR="007856FD">
      <w:type w:val="continuous"/>
      <w:pgSz w:w="12240" w:h="15840"/>
      <w:pgMar w:top="460" w:right="920" w:bottom="880" w:left="1040" w:header="720" w:footer="720" w:gutter="0"/>
      <w:cols w:num="2" w:space="720" w:equalWidth="0">
        <w:col w:w="6299" w:space="181"/>
        <w:col w:w="3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76" w:rsidRDefault="00FE3676">
      <w:r>
        <w:separator/>
      </w:r>
    </w:p>
  </w:endnote>
  <w:endnote w:type="continuationSeparator" w:id="0">
    <w:p w:rsidR="00FE3676" w:rsidRDefault="00FE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FD" w:rsidRDefault="00A9328E">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margin">
                <wp:align>right</wp:align>
              </wp:positionH>
              <wp:positionV relativeFrom="page">
                <wp:posOffset>9477375</wp:posOffset>
              </wp:positionV>
              <wp:extent cx="504825" cy="1238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FD" w:rsidRDefault="00307B30">
                          <w:pPr>
                            <w:spacing w:before="4"/>
                            <w:ind w:left="20"/>
                            <w:rPr>
                              <w:rFonts w:ascii="Times New Roman" w:eastAsia="Times New Roman" w:hAnsi="Times New Roman" w:cs="Times New Roman"/>
                              <w:sz w:val="17"/>
                              <w:szCs w:val="17"/>
                            </w:rPr>
                          </w:pPr>
                          <w:r>
                            <w:rPr>
                              <w:rFonts w:ascii="Times New Roman"/>
                              <w:w w:val="105"/>
                              <w:sz w:val="17"/>
                            </w:rPr>
                            <w:t>12/19/16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746.25pt;width:39.75pt;height:9.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a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" filled="f" stroked="f">
              <v:textbox inset="0,0,0,0">
                <w:txbxContent>
                  <w:p w:rsidR="007856FD" w:rsidRDefault="00307B30">
                    <w:pPr>
                      <w:spacing w:before="4"/>
                      <w:ind w:left="20"/>
                      <w:rPr>
                        <w:rFonts w:ascii="Times New Roman" w:eastAsia="Times New Roman" w:hAnsi="Times New Roman" w:cs="Times New Roman"/>
                        <w:sz w:val="17"/>
                        <w:szCs w:val="17"/>
                      </w:rPr>
                    </w:pPr>
                    <w:r>
                      <w:rPr>
                        <w:rFonts w:ascii="Times New Roman"/>
                        <w:w w:val="105"/>
                        <w:sz w:val="17"/>
                      </w:rPr>
                      <w:t>12/19/16</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76" w:rsidRDefault="00FE3676">
      <w:r>
        <w:separator/>
      </w:r>
    </w:p>
  </w:footnote>
  <w:footnote w:type="continuationSeparator" w:id="0">
    <w:p w:rsidR="00FE3676" w:rsidRDefault="00FE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4963"/>
    <w:multiLevelType w:val="hybridMultilevel"/>
    <w:tmpl w:val="3AC274F6"/>
    <w:lvl w:ilvl="0" w:tplc="5AB42550">
      <w:start w:val="1"/>
      <w:numFmt w:val="decimal"/>
      <w:lvlText w:val="%1."/>
      <w:lvlJc w:val="left"/>
      <w:pPr>
        <w:ind w:left="304" w:hanging="200"/>
      </w:pPr>
      <w:rPr>
        <w:rFonts w:ascii="Times New Roman" w:eastAsia="Times New Roman" w:hAnsi="Times New Roman" w:hint="default"/>
        <w:spacing w:val="1"/>
        <w:w w:val="103"/>
        <w:sz w:val="19"/>
        <w:szCs w:val="19"/>
      </w:rPr>
    </w:lvl>
    <w:lvl w:ilvl="1" w:tplc="B54A767C">
      <w:start w:val="1"/>
      <w:numFmt w:val="bullet"/>
      <w:lvlText w:val=""/>
      <w:lvlJc w:val="left"/>
      <w:pPr>
        <w:ind w:left="877" w:hanging="197"/>
      </w:pPr>
      <w:rPr>
        <w:rFonts w:ascii="Symbol" w:eastAsia="Symbol" w:hAnsi="Symbol" w:hint="default"/>
        <w:w w:val="103"/>
        <w:sz w:val="19"/>
        <w:szCs w:val="19"/>
      </w:rPr>
    </w:lvl>
    <w:lvl w:ilvl="2" w:tplc="F64421FC">
      <w:start w:val="1"/>
      <w:numFmt w:val="bullet"/>
      <w:lvlText w:val="•"/>
      <w:lvlJc w:val="left"/>
      <w:pPr>
        <w:ind w:left="1688" w:hanging="197"/>
      </w:pPr>
      <w:rPr>
        <w:rFonts w:hint="default"/>
      </w:rPr>
    </w:lvl>
    <w:lvl w:ilvl="3" w:tplc="4A6A36A6">
      <w:start w:val="1"/>
      <w:numFmt w:val="bullet"/>
      <w:lvlText w:val="•"/>
      <w:lvlJc w:val="left"/>
      <w:pPr>
        <w:ind w:left="2499" w:hanging="197"/>
      </w:pPr>
      <w:rPr>
        <w:rFonts w:hint="default"/>
      </w:rPr>
    </w:lvl>
    <w:lvl w:ilvl="4" w:tplc="E58830BE">
      <w:start w:val="1"/>
      <w:numFmt w:val="bullet"/>
      <w:lvlText w:val="•"/>
      <w:lvlJc w:val="left"/>
      <w:pPr>
        <w:ind w:left="3310" w:hanging="197"/>
      </w:pPr>
      <w:rPr>
        <w:rFonts w:hint="default"/>
      </w:rPr>
    </w:lvl>
    <w:lvl w:ilvl="5" w:tplc="4260B6AC">
      <w:start w:val="1"/>
      <w:numFmt w:val="bullet"/>
      <w:lvlText w:val="•"/>
      <w:lvlJc w:val="left"/>
      <w:pPr>
        <w:ind w:left="4121" w:hanging="197"/>
      </w:pPr>
      <w:rPr>
        <w:rFonts w:hint="default"/>
      </w:rPr>
    </w:lvl>
    <w:lvl w:ilvl="6" w:tplc="706C7406">
      <w:start w:val="1"/>
      <w:numFmt w:val="bullet"/>
      <w:lvlText w:val="•"/>
      <w:lvlJc w:val="left"/>
      <w:pPr>
        <w:ind w:left="4932" w:hanging="197"/>
      </w:pPr>
      <w:rPr>
        <w:rFonts w:hint="default"/>
      </w:rPr>
    </w:lvl>
    <w:lvl w:ilvl="7" w:tplc="77B00512">
      <w:start w:val="1"/>
      <w:numFmt w:val="bullet"/>
      <w:lvlText w:val="•"/>
      <w:lvlJc w:val="left"/>
      <w:pPr>
        <w:ind w:left="5743" w:hanging="197"/>
      </w:pPr>
      <w:rPr>
        <w:rFonts w:hint="default"/>
      </w:rPr>
    </w:lvl>
    <w:lvl w:ilvl="8" w:tplc="C7B87714">
      <w:start w:val="1"/>
      <w:numFmt w:val="bullet"/>
      <w:lvlText w:val="•"/>
      <w:lvlJc w:val="left"/>
      <w:pPr>
        <w:ind w:left="6555" w:hanging="197"/>
      </w:pPr>
      <w:rPr>
        <w:rFonts w:hint="default"/>
      </w:rPr>
    </w:lvl>
  </w:abstractNum>
  <w:abstractNum w:abstractNumId="1">
    <w:nsid w:val="0D7C0834"/>
    <w:multiLevelType w:val="hybridMultilevel"/>
    <w:tmpl w:val="AB9E64F0"/>
    <w:lvl w:ilvl="0" w:tplc="A72CCD0E">
      <w:start w:val="7"/>
      <w:numFmt w:val="decimal"/>
      <w:lvlText w:val="%1."/>
      <w:lvlJc w:val="left"/>
      <w:pPr>
        <w:ind w:left="804" w:hanging="350"/>
      </w:pPr>
      <w:rPr>
        <w:rFonts w:ascii="Times New Roman" w:eastAsia="Times New Roman" w:hAnsi="Times New Roman" w:hint="default"/>
        <w:spacing w:val="1"/>
        <w:w w:val="103"/>
        <w:sz w:val="19"/>
        <w:szCs w:val="19"/>
      </w:rPr>
    </w:lvl>
    <w:lvl w:ilvl="1" w:tplc="317CDB00">
      <w:start w:val="1"/>
      <w:numFmt w:val="bullet"/>
      <w:lvlText w:val=""/>
      <w:lvlJc w:val="left"/>
      <w:pPr>
        <w:ind w:left="1544" w:hanging="360"/>
      </w:pPr>
      <w:rPr>
        <w:rFonts w:ascii="Symbol" w:eastAsia="Symbol" w:hAnsi="Symbol" w:hint="default"/>
        <w:w w:val="103"/>
        <w:sz w:val="19"/>
        <w:szCs w:val="19"/>
      </w:rPr>
    </w:lvl>
    <w:lvl w:ilvl="2" w:tplc="09B22FA8">
      <w:start w:val="1"/>
      <w:numFmt w:val="bullet"/>
      <w:lvlText w:val="•"/>
      <w:lvlJc w:val="left"/>
      <w:pPr>
        <w:ind w:left="2281" w:hanging="360"/>
      </w:pPr>
      <w:rPr>
        <w:rFonts w:hint="default"/>
      </w:rPr>
    </w:lvl>
    <w:lvl w:ilvl="3" w:tplc="AB94DB7C">
      <w:start w:val="1"/>
      <w:numFmt w:val="bullet"/>
      <w:lvlText w:val="•"/>
      <w:lvlJc w:val="left"/>
      <w:pPr>
        <w:ind w:left="3018" w:hanging="360"/>
      </w:pPr>
      <w:rPr>
        <w:rFonts w:hint="default"/>
      </w:rPr>
    </w:lvl>
    <w:lvl w:ilvl="4" w:tplc="DD5A6AC2">
      <w:start w:val="1"/>
      <w:numFmt w:val="bullet"/>
      <w:lvlText w:val="•"/>
      <w:lvlJc w:val="left"/>
      <w:pPr>
        <w:ind w:left="3755" w:hanging="360"/>
      </w:pPr>
      <w:rPr>
        <w:rFonts w:hint="default"/>
      </w:rPr>
    </w:lvl>
    <w:lvl w:ilvl="5" w:tplc="20FCDB74">
      <w:start w:val="1"/>
      <w:numFmt w:val="bullet"/>
      <w:lvlText w:val="•"/>
      <w:lvlJc w:val="left"/>
      <w:pPr>
        <w:ind w:left="4492" w:hanging="360"/>
      </w:pPr>
      <w:rPr>
        <w:rFonts w:hint="default"/>
      </w:rPr>
    </w:lvl>
    <w:lvl w:ilvl="6" w:tplc="A3D83526">
      <w:start w:val="1"/>
      <w:numFmt w:val="bullet"/>
      <w:lvlText w:val="•"/>
      <w:lvlJc w:val="left"/>
      <w:pPr>
        <w:ind w:left="5229" w:hanging="360"/>
      </w:pPr>
      <w:rPr>
        <w:rFonts w:hint="default"/>
      </w:rPr>
    </w:lvl>
    <w:lvl w:ilvl="7" w:tplc="7C6E01D2">
      <w:start w:val="1"/>
      <w:numFmt w:val="bullet"/>
      <w:lvlText w:val="•"/>
      <w:lvlJc w:val="left"/>
      <w:pPr>
        <w:ind w:left="5966" w:hanging="360"/>
      </w:pPr>
      <w:rPr>
        <w:rFonts w:hint="default"/>
      </w:rPr>
    </w:lvl>
    <w:lvl w:ilvl="8" w:tplc="26108CDA">
      <w:start w:val="1"/>
      <w:numFmt w:val="bullet"/>
      <w:lvlText w:val="•"/>
      <w:lvlJc w:val="left"/>
      <w:pPr>
        <w:ind w:left="6703" w:hanging="360"/>
      </w:pPr>
      <w:rPr>
        <w:rFonts w:hint="default"/>
      </w:rPr>
    </w:lvl>
  </w:abstractNum>
  <w:abstractNum w:abstractNumId="2">
    <w:nsid w:val="2DA37641"/>
    <w:multiLevelType w:val="hybridMultilevel"/>
    <w:tmpl w:val="372CEEBC"/>
    <w:lvl w:ilvl="0" w:tplc="7C9252B4">
      <w:numFmt w:val="bullet"/>
      <w:lvlText w:val="-"/>
      <w:lvlJc w:val="left"/>
      <w:pPr>
        <w:ind w:left="720" w:hanging="360"/>
      </w:pPr>
      <w:rPr>
        <w:rFonts w:ascii="Times New Roman" w:eastAsiaTheme="minorHAnsi" w:hAnsi="Times New Roman" w:cs="Times New Roman"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D63AC"/>
    <w:multiLevelType w:val="hybridMultilevel"/>
    <w:tmpl w:val="1B38ABBE"/>
    <w:lvl w:ilvl="0" w:tplc="4C8E511C">
      <w:start w:val="1"/>
      <w:numFmt w:val="decimal"/>
      <w:lvlText w:val="%1."/>
      <w:lvlJc w:val="left"/>
      <w:pPr>
        <w:ind w:left="304" w:hanging="200"/>
      </w:pPr>
      <w:rPr>
        <w:rFonts w:ascii="Times New Roman" w:eastAsia="Times New Roman" w:hAnsi="Times New Roman" w:hint="default"/>
        <w:spacing w:val="1"/>
        <w:w w:val="103"/>
        <w:sz w:val="19"/>
        <w:szCs w:val="19"/>
      </w:rPr>
    </w:lvl>
    <w:lvl w:ilvl="1" w:tplc="1ED640D0">
      <w:start w:val="1"/>
      <w:numFmt w:val="bullet"/>
      <w:lvlText w:val=""/>
      <w:lvlJc w:val="left"/>
      <w:pPr>
        <w:ind w:left="877" w:hanging="197"/>
      </w:pPr>
      <w:rPr>
        <w:rFonts w:ascii="Symbol" w:eastAsia="Symbol" w:hAnsi="Symbol" w:hint="default"/>
        <w:w w:val="103"/>
        <w:sz w:val="19"/>
        <w:szCs w:val="19"/>
      </w:rPr>
    </w:lvl>
    <w:lvl w:ilvl="2" w:tplc="BBAEB00E">
      <w:start w:val="1"/>
      <w:numFmt w:val="bullet"/>
      <w:lvlText w:val="•"/>
      <w:lvlJc w:val="left"/>
      <w:pPr>
        <w:ind w:left="1688" w:hanging="197"/>
      </w:pPr>
      <w:rPr>
        <w:rFonts w:hint="default"/>
      </w:rPr>
    </w:lvl>
    <w:lvl w:ilvl="3" w:tplc="9D86ACCE">
      <w:start w:val="1"/>
      <w:numFmt w:val="bullet"/>
      <w:lvlText w:val="•"/>
      <w:lvlJc w:val="left"/>
      <w:pPr>
        <w:ind w:left="2499" w:hanging="197"/>
      </w:pPr>
      <w:rPr>
        <w:rFonts w:hint="default"/>
      </w:rPr>
    </w:lvl>
    <w:lvl w:ilvl="4" w:tplc="D182F9E4">
      <w:start w:val="1"/>
      <w:numFmt w:val="bullet"/>
      <w:lvlText w:val="•"/>
      <w:lvlJc w:val="left"/>
      <w:pPr>
        <w:ind w:left="3310" w:hanging="197"/>
      </w:pPr>
      <w:rPr>
        <w:rFonts w:hint="default"/>
      </w:rPr>
    </w:lvl>
    <w:lvl w:ilvl="5" w:tplc="4EE4EEAA">
      <w:start w:val="1"/>
      <w:numFmt w:val="bullet"/>
      <w:lvlText w:val="•"/>
      <w:lvlJc w:val="left"/>
      <w:pPr>
        <w:ind w:left="4121" w:hanging="197"/>
      </w:pPr>
      <w:rPr>
        <w:rFonts w:hint="default"/>
      </w:rPr>
    </w:lvl>
    <w:lvl w:ilvl="6" w:tplc="B78CFF30">
      <w:start w:val="1"/>
      <w:numFmt w:val="bullet"/>
      <w:lvlText w:val="•"/>
      <w:lvlJc w:val="left"/>
      <w:pPr>
        <w:ind w:left="4932" w:hanging="197"/>
      </w:pPr>
      <w:rPr>
        <w:rFonts w:hint="default"/>
      </w:rPr>
    </w:lvl>
    <w:lvl w:ilvl="7" w:tplc="57AEFF1C">
      <w:start w:val="1"/>
      <w:numFmt w:val="bullet"/>
      <w:lvlText w:val="•"/>
      <w:lvlJc w:val="left"/>
      <w:pPr>
        <w:ind w:left="5743" w:hanging="197"/>
      </w:pPr>
      <w:rPr>
        <w:rFonts w:hint="default"/>
      </w:rPr>
    </w:lvl>
    <w:lvl w:ilvl="8" w:tplc="8A74E756">
      <w:start w:val="1"/>
      <w:numFmt w:val="bullet"/>
      <w:lvlText w:val="•"/>
      <w:lvlJc w:val="left"/>
      <w:pPr>
        <w:ind w:left="6555" w:hanging="197"/>
      </w:pPr>
      <w:rPr>
        <w:rFonts w:hint="default"/>
      </w:rPr>
    </w:lvl>
  </w:abstractNum>
  <w:abstractNum w:abstractNumId="4">
    <w:nsid w:val="64140CB1"/>
    <w:multiLevelType w:val="hybridMultilevel"/>
    <w:tmpl w:val="9ED85828"/>
    <w:lvl w:ilvl="0" w:tplc="7B5A8EAA">
      <w:numFmt w:val="bullet"/>
      <w:lvlText w:val="-"/>
      <w:lvlJc w:val="left"/>
      <w:pPr>
        <w:ind w:left="720" w:hanging="360"/>
      </w:pPr>
      <w:rPr>
        <w:rFonts w:ascii="Times New Roman" w:eastAsiaTheme="minorHAnsi" w:hAnsi="Times New Roman" w:cs="Times New Roman"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35A1E"/>
    <w:multiLevelType w:val="hybridMultilevel"/>
    <w:tmpl w:val="ED0C7B60"/>
    <w:lvl w:ilvl="0" w:tplc="AE2C6F1A">
      <w:start w:val="7"/>
      <w:numFmt w:val="decimal"/>
      <w:lvlText w:val="%1."/>
      <w:lvlJc w:val="left"/>
      <w:pPr>
        <w:ind w:left="804" w:hanging="350"/>
      </w:pPr>
      <w:rPr>
        <w:rFonts w:ascii="Times New Roman" w:eastAsia="Times New Roman" w:hAnsi="Times New Roman" w:hint="default"/>
        <w:spacing w:val="1"/>
        <w:w w:val="103"/>
        <w:sz w:val="19"/>
        <w:szCs w:val="19"/>
      </w:rPr>
    </w:lvl>
    <w:lvl w:ilvl="1" w:tplc="91E44826">
      <w:start w:val="1"/>
      <w:numFmt w:val="bullet"/>
      <w:lvlText w:val=""/>
      <w:lvlJc w:val="left"/>
      <w:pPr>
        <w:ind w:left="1544" w:hanging="360"/>
      </w:pPr>
      <w:rPr>
        <w:rFonts w:ascii="Symbol" w:eastAsia="Symbol" w:hAnsi="Symbol" w:hint="default"/>
        <w:w w:val="103"/>
        <w:sz w:val="19"/>
        <w:szCs w:val="19"/>
      </w:rPr>
    </w:lvl>
    <w:lvl w:ilvl="2" w:tplc="41CC9E9E">
      <w:start w:val="1"/>
      <w:numFmt w:val="bullet"/>
      <w:lvlText w:val="•"/>
      <w:lvlJc w:val="left"/>
      <w:pPr>
        <w:ind w:left="2281" w:hanging="360"/>
      </w:pPr>
      <w:rPr>
        <w:rFonts w:hint="default"/>
      </w:rPr>
    </w:lvl>
    <w:lvl w:ilvl="3" w:tplc="C56A1028">
      <w:start w:val="1"/>
      <w:numFmt w:val="bullet"/>
      <w:lvlText w:val="•"/>
      <w:lvlJc w:val="left"/>
      <w:pPr>
        <w:ind w:left="3018" w:hanging="360"/>
      </w:pPr>
      <w:rPr>
        <w:rFonts w:hint="default"/>
      </w:rPr>
    </w:lvl>
    <w:lvl w:ilvl="4" w:tplc="2E62F2B2">
      <w:start w:val="1"/>
      <w:numFmt w:val="bullet"/>
      <w:lvlText w:val="•"/>
      <w:lvlJc w:val="left"/>
      <w:pPr>
        <w:ind w:left="3755" w:hanging="360"/>
      </w:pPr>
      <w:rPr>
        <w:rFonts w:hint="default"/>
      </w:rPr>
    </w:lvl>
    <w:lvl w:ilvl="5" w:tplc="615A37B6">
      <w:start w:val="1"/>
      <w:numFmt w:val="bullet"/>
      <w:lvlText w:val="•"/>
      <w:lvlJc w:val="left"/>
      <w:pPr>
        <w:ind w:left="4492" w:hanging="360"/>
      </w:pPr>
      <w:rPr>
        <w:rFonts w:hint="default"/>
      </w:rPr>
    </w:lvl>
    <w:lvl w:ilvl="6" w:tplc="C708163E">
      <w:start w:val="1"/>
      <w:numFmt w:val="bullet"/>
      <w:lvlText w:val="•"/>
      <w:lvlJc w:val="left"/>
      <w:pPr>
        <w:ind w:left="5229" w:hanging="360"/>
      </w:pPr>
      <w:rPr>
        <w:rFonts w:hint="default"/>
      </w:rPr>
    </w:lvl>
    <w:lvl w:ilvl="7" w:tplc="A5BCA552">
      <w:start w:val="1"/>
      <w:numFmt w:val="bullet"/>
      <w:lvlText w:val="•"/>
      <w:lvlJc w:val="left"/>
      <w:pPr>
        <w:ind w:left="5966" w:hanging="360"/>
      </w:pPr>
      <w:rPr>
        <w:rFonts w:hint="default"/>
      </w:rPr>
    </w:lvl>
    <w:lvl w:ilvl="8" w:tplc="C262E564">
      <w:start w:val="1"/>
      <w:numFmt w:val="bullet"/>
      <w:lvlText w:val="•"/>
      <w:lvlJc w:val="left"/>
      <w:pPr>
        <w:ind w:left="6703" w:hanging="360"/>
      </w:pPr>
      <w:rPr>
        <w:rFont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D"/>
    <w:rsid w:val="00307B30"/>
    <w:rsid w:val="007856FD"/>
    <w:rsid w:val="00A9328E"/>
    <w:rsid w:val="00FE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B94E9-36EC-4E35-9CD6-42191839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9328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B30"/>
    <w:pPr>
      <w:tabs>
        <w:tab w:val="center" w:pos="4680"/>
        <w:tab w:val="right" w:pos="9360"/>
      </w:tabs>
    </w:pPr>
  </w:style>
  <w:style w:type="character" w:customStyle="1" w:styleId="HeaderChar">
    <w:name w:val="Header Char"/>
    <w:basedOn w:val="DefaultParagraphFont"/>
    <w:link w:val="Header"/>
    <w:uiPriority w:val="99"/>
    <w:rsid w:val="00307B30"/>
  </w:style>
  <w:style w:type="paragraph" w:styleId="Footer">
    <w:name w:val="footer"/>
    <w:basedOn w:val="Normal"/>
    <w:link w:val="FooterChar"/>
    <w:uiPriority w:val="99"/>
    <w:unhideWhenUsed/>
    <w:rsid w:val="00307B30"/>
    <w:pPr>
      <w:tabs>
        <w:tab w:val="center" w:pos="4680"/>
        <w:tab w:val="right" w:pos="9360"/>
      </w:tabs>
    </w:pPr>
  </w:style>
  <w:style w:type="character" w:customStyle="1" w:styleId="FooterChar">
    <w:name w:val="Footer Char"/>
    <w:basedOn w:val="DefaultParagraphFont"/>
    <w:link w:val="Footer"/>
    <w:uiPriority w:val="99"/>
    <w:rsid w:val="0030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5525</Words>
  <Characters>31497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Wise</dc:creator>
  <cp:lastModifiedBy>Nicole Wise</cp:lastModifiedBy>
  <cp:revision>3</cp:revision>
  <dcterms:created xsi:type="dcterms:W3CDTF">2016-12-19T19:34:00Z</dcterms:created>
  <dcterms:modified xsi:type="dcterms:W3CDTF">2016-12-19T19:45:00Z</dcterms:modified>
</cp:coreProperties>
</file>