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97FC5" w14:textId="11A918BC" w:rsidR="00592B24" w:rsidRPr="00D42A7A" w:rsidRDefault="00592B24" w:rsidP="00726227">
      <w:pPr>
        <w:jc w:val="center"/>
        <w:rPr>
          <w:rFonts w:ascii="Times New Roman" w:hAnsi="Times New Roman"/>
          <w:b/>
          <w:sz w:val="28"/>
          <w:szCs w:val="28"/>
        </w:rPr>
      </w:pPr>
      <w:r w:rsidRPr="00D42A7A">
        <w:rPr>
          <w:rFonts w:ascii="Times New Roman" w:hAnsi="Times New Roman"/>
          <w:b/>
          <w:sz w:val="28"/>
          <w:szCs w:val="28"/>
        </w:rPr>
        <w:t>ADO Social Studies Lesson Plan Template</w:t>
      </w:r>
      <w:bookmarkStart w:id="0" w:name="_GoBack"/>
      <w:bookmarkEnd w:id="0"/>
    </w:p>
    <w:tbl>
      <w:tblPr>
        <w:tblStyle w:val="TableGrid"/>
        <w:tblW w:w="10790" w:type="dxa"/>
        <w:tblLayout w:type="fixed"/>
        <w:tblLook w:val="04A0" w:firstRow="1" w:lastRow="0" w:firstColumn="1" w:lastColumn="0" w:noHBand="0" w:noVBand="1"/>
      </w:tblPr>
      <w:tblGrid>
        <w:gridCol w:w="2425"/>
        <w:gridCol w:w="2970"/>
        <w:gridCol w:w="5395"/>
      </w:tblGrid>
      <w:tr w:rsidR="00D838F2" w:rsidRPr="006C7C51" w14:paraId="50086678" w14:textId="77777777" w:rsidTr="00D838F2">
        <w:tc>
          <w:tcPr>
            <w:tcW w:w="10790" w:type="dxa"/>
            <w:gridSpan w:val="3"/>
            <w:shd w:val="clear" w:color="auto" w:fill="BFBFBF" w:themeFill="background1" w:themeFillShade="BF"/>
          </w:tcPr>
          <w:p w14:paraId="414793B7" w14:textId="77BE495A" w:rsidR="00D838F2" w:rsidRPr="006C7C51" w:rsidRDefault="00D838F2" w:rsidP="00592B24">
            <w:pPr>
              <w:jc w:val="center"/>
              <w:rPr>
                <w:rFonts w:ascii="Times New Roman" w:hAnsi="Times New Roman"/>
                <w:b/>
              </w:rPr>
            </w:pPr>
          </w:p>
          <w:p w14:paraId="71FAA393" w14:textId="77777777" w:rsidR="00D838F2" w:rsidRPr="006C7C51" w:rsidRDefault="00D838F2" w:rsidP="00592B24">
            <w:pPr>
              <w:jc w:val="center"/>
              <w:rPr>
                <w:rFonts w:ascii="Times New Roman" w:hAnsi="Times New Roman"/>
                <w:b/>
              </w:rPr>
            </w:pPr>
            <w:r w:rsidRPr="006C7C51">
              <w:rPr>
                <w:rFonts w:ascii="Times New Roman" w:hAnsi="Times New Roman"/>
                <w:b/>
              </w:rPr>
              <w:t>OVERVIEW</w:t>
            </w:r>
          </w:p>
          <w:p w14:paraId="37624546" w14:textId="77777777" w:rsidR="00D838F2" w:rsidRPr="006C7C51" w:rsidRDefault="00D838F2" w:rsidP="00592B24">
            <w:pPr>
              <w:jc w:val="center"/>
              <w:rPr>
                <w:rFonts w:ascii="Times New Roman" w:hAnsi="Times New Roman"/>
                <w:b/>
              </w:rPr>
            </w:pPr>
          </w:p>
        </w:tc>
      </w:tr>
      <w:tr w:rsidR="00D838F2" w:rsidRPr="006C7C51" w14:paraId="2A4D4D05" w14:textId="77777777" w:rsidTr="00D838F2">
        <w:tc>
          <w:tcPr>
            <w:tcW w:w="2425" w:type="dxa"/>
            <w:shd w:val="clear" w:color="auto" w:fill="D9D9D9" w:themeFill="background1" w:themeFillShade="D9"/>
          </w:tcPr>
          <w:p w14:paraId="6D4FF3D7" w14:textId="58A55055" w:rsidR="00D838F2" w:rsidRPr="006C7C51" w:rsidRDefault="00D838F2" w:rsidP="00592B24">
            <w:pPr>
              <w:jc w:val="center"/>
              <w:rPr>
                <w:rFonts w:ascii="Times New Roman" w:hAnsi="Times New Roman"/>
                <w:b/>
              </w:rPr>
            </w:pPr>
          </w:p>
          <w:p w14:paraId="2F4A6EAD" w14:textId="77777777" w:rsidR="00D838F2" w:rsidRPr="006C7C51" w:rsidRDefault="00D838F2" w:rsidP="00592B24">
            <w:pPr>
              <w:jc w:val="center"/>
              <w:rPr>
                <w:rFonts w:ascii="Times New Roman" w:hAnsi="Times New Roman"/>
                <w:b/>
              </w:rPr>
            </w:pPr>
            <w:r w:rsidRPr="006C7C51">
              <w:rPr>
                <w:rFonts w:ascii="Times New Roman" w:hAnsi="Times New Roman"/>
                <w:b/>
              </w:rPr>
              <w:t>Candidate Name</w:t>
            </w:r>
          </w:p>
        </w:tc>
        <w:tc>
          <w:tcPr>
            <w:tcW w:w="8365" w:type="dxa"/>
            <w:gridSpan w:val="2"/>
          </w:tcPr>
          <w:p w14:paraId="5584A828" w14:textId="77777777" w:rsidR="00D838F2" w:rsidRPr="006C7C51" w:rsidRDefault="00D838F2">
            <w:pPr>
              <w:rPr>
                <w:rFonts w:ascii="Times New Roman" w:hAnsi="Times New Roman"/>
              </w:rPr>
            </w:pPr>
          </w:p>
          <w:p w14:paraId="5D33E10B" w14:textId="77777777" w:rsidR="00D838F2" w:rsidRPr="006C7C51" w:rsidRDefault="00D838F2">
            <w:pPr>
              <w:rPr>
                <w:rFonts w:ascii="Times New Roman" w:hAnsi="Times New Roman"/>
              </w:rPr>
            </w:pPr>
          </w:p>
        </w:tc>
      </w:tr>
      <w:tr w:rsidR="00D838F2" w:rsidRPr="006C7C51" w14:paraId="6A55AAFB" w14:textId="77777777" w:rsidTr="00D838F2">
        <w:tc>
          <w:tcPr>
            <w:tcW w:w="2425" w:type="dxa"/>
            <w:shd w:val="clear" w:color="auto" w:fill="D9D9D9" w:themeFill="background1" w:themeFillShade="D9"/>
          </w:tcPr>
          <w:p w14:paraId="7290937A" w14:textId="1928A943" w:rsidR="00D838F2" w:rsidRPr="006C7C51" w:rsidRDefault="00D838F2" w:rsidP="00592B24">
            <w:pPr>
              <w:jc w:val="center"/>
              <w:rPr>
                <w:rFonts w:ascii="Times New Roman" w:hAnsi="Times New Roman"/>
                <w:b/>
              </w:rPr>
            </w:pPr>
          </w:p>
          <w:p w14:paraId="2F76A748" w14:textId="77777777" w:rsidR="00D838F2" w:rsidRPr="006C7C51" w:rsidRDefault="00D838F2" w:rsidP="00592B24">
            <w:pPr>
              <w:jc w:val="center"/>
              <w:rPr>
                <w:rFonts w:ascii="Times New Roman" w:hAnsi="Times New Roman"/>
                <w:b/>
              </w:rPr>
            </w:pPr>
            <w:r w:rsidRPr="006C7C51">
              <w:rPr>
                <w:rFonts w:ascii="Times New Roman" w:hAnsi="Times New Roman"/>
                <w:b/>
              </w:rPr>
              <w:t>Date</w:t>
            </w:r>
          </w:p>
        </w:tc>
        <w:tc>
          <w:tcPr>
            <w:tcW w:w="8365" w:type="dxa"/>
            <w:gridSpan w:val="2"/>
          </w:tcPr>
          <w:p w14:paraId="75FC47A6" w14:textId="77777777" w:rsidR="00D838F2" w:rsidRPr="006C7C51" w:rsidRDefault="00D838F2">
            <w:pPr>
              <w:rPr>
                <w:rFonts w:ascii="Times New Roman" w:hAnsi="Times New Roman"/>
              </w:rPr>
            </w:pPr>
          </w:p>
        </w:tc>
      </w:tr>
      <w:tr w:rsidR="00D838F2" w:rsidRPr="006C7C51" w14:paraId="34E6F3DF" w14:textId="77777777" w:rsidTr="00D838F2">
        <w:tc>
          <w:tcPr>
            <w:tcW w:w="2425" w:type="dxa"/>
            <w:shd w:val="clear" w:color="auto" w:fill="D9D9D9" w:themeFill="background1" w:themeFillShade="D9"/>
          </w:tcPr>
          <w:p w14:paraId="738D4CCD" w14:textId="6DDBF61A" w:rsidR="00D838F2" w:rsidRPr="006C7C51" w:rsidRDefault="00D838F2" w:rsidP="00592B24">
            <w:pPr>
              <w:jc w:val="center"/>
              <w:rPr>
                <w:rFonts w:ascii="Times New Roman" w:hAnsi="Times New Roman"/>
                <w:b/>
              </w:rPr>
            </w:pPr>
            <w:r w:rsidRPr="006C7C51">
              <w:rPr>
                <w:rFonts w:ascii="Times New Roman" w:hAnsi="Times New Roman"/>
                <w:b/>
              </w:rPr>
              <w:t>Central Focus of Learning S</w:t>
            </w:r>
            <w:r w:rsidR="00220E7E">
              <w:rPr>
                <w:rFonts w:ascii="Times New Roman" w:hAnsi="Times New Roman"/>
                <w:b/>
              </w:rPr>
              <w:t>equence</w:t>
            </w:r>
          </w:p>
        </w:tc>
        <w:tc>
          <w:tcPr>
            <w:tcW w:w="8365" w:type="dxa"/>
            <w:gridSpan w:val="2"/>
          </w:tcPr>
          <w:p w14:paraId="0EC84AB6" w14:textId="77777777" w:rsidR="00D838F2" w:rsidRPr="006C7C51" w:rsidRDefault="00D838F2">
            <w:pPr>
              <w:rPr>
                <w:rFonts w:ascii="Times New Roman" w:hAnsi="Times New Roman"/>
              </w:rPr>
            </w:pPr>
          </w:p>
        </w:tc>
      </w:tr>
      <w:tr w:rsidR="00D838F2" w:rsidRPr="006C7C51" w14:paraId="051BC745" w14:textId="77777777" w:rsidTr="00D838F2">
        <w:tc>
          <w:tcPr>
            <w:tcW w:w="2425" w:type="dxa"/>
            <w:shd w:val="clear" w:color="auto" w:fill="D9D9D9" w:themeFill="background1" w:themeFillShade="D9"/>
          </w:tcPr>
          <w:p w14:paraId="1B267DFE" w14:textId="06A8842C" w:rsidR="00D838F2" w:rsidRPr="006C7C51" w:rsidRDefault="00D838F2" w:rsidP="00592B24">
            <w:pPr>
              <w:jc w:val="center"/>
              <w:rPr>
                <w:rFonts w:ascii="Times New Roman" w:hAnsi="Times New Roman"/>
                <w:b/>
              </w:rPr>
            </w:pPr>
            <w:r w:rsidRPr="006C7C51">
              <w:rPr>
                <w:rFonts w:ascii="Times New Roman" w:hAnsi="Times New Roman"/>
                <w:b/>
              </w:rPr>
              <w:t>Lesson Title and Number in Learning S</w:t>
            </w:r>
            <w:r w:rsidR="00220E7E">
              <w:rPr>
                <w:rFonts w:ascii="Times New Roman" w:hAnsi="Times New Roman"/>
                <w:b/>
              </w:rPr>
              <w:t>equence</w:t>
            </w:r>
          </w:p>
        </w:tc>
        <w:tc>
          <w:tcPr>
            <w:tcW w:w="8365" w:type="dxa"/>
            <w:gridSpan w:val="2"/>
          </w:tcPr>
          <w:p w14:paraId="2EBC33CB" w14:textId="77777777" w:rsidR="00D838F2" w:rsidRPr="006C7C51" w:rsidRDefault="00D838F2">
            <w:pPr>
              <w:rPr>
                <w:rFonts w:ascii="Times New Roman" w:hAnsi="Times New Roman"/>
              </w:rPr>
            </w:pPr>
          </w:p>
        </w:tc>
      </w:tr>
      <w:tr w:rsidR="00D838F2" w:rsidRPr="006C7C51" w14:paraId="127AF3F7" w14:textId="77777777" w:rsidTr="00D838F2">
        <w:trPr>
          <w:trHeight w:val="287"/>
        </w:trPr>
        <w:tc>
          <w:tcPr>
            <w:tcW w:w="2425" w:type="dxa"/>
            <w:vMerge w:val="restart"/>
            <w:shd w:val="clear" w:color="auto" w:fill="D9D9D9" w:themeFill="background1" w:themeFillShade="D9"/>
          </w:tcPr>
          <w:p w14:paraId="5B158E69" w14:textId="608C1CF8" w:rsidR="00D838F2" w:rsidRPr="006C7C51" w:rsidRDefault="00D838F2" w:rsidP="00726227">
            <w:pPr>
              <w:jc w:val="center"/>
              <w:rPr>
                <w:rFonts w:ascii="Times New Roman" w:hAnsi="Times New Roman"/>
                <w:b/>
              </w:rPr>
            </w:pPr>
            <w:r w:rsidRPr="006C7C51">
              <w:rPr>
                <w:rFonts w:ascii="Times New Roman" w:hAnsi="Times New Roman"/>
                <w:b/>
              </w:rPr>
              <w:t>Context/Brief Description of Class</w:t>
            </w:r>
          </w:p>
        </w:tc>
        <w:tc>
          <w:tcPr>
            <w:tcW w:w="8365" w:type="dxa"/>
            <w:gridSpan w:val="2"/>
            <w:shd w:val="clear" w:color="auto" w:fill="F2F2F2" w:themeFill="background1" w:themeFillShade="F2"/>
          </w:tcPr>
          <w:p w14:paraId="65052C22" w14:textId="40279499" w:rsidR="00D838F2" w:rsidRPr="000E23E3" w:rsidRDefault="00D838F2" w:rsidP="000E23E3">
            <w:pPr>
              <w:jc w:val="center"/>
              <w:rPr>
                <w:rFonts w:ascii="Times New Roman" w:hAnsi="Times New Roman"/>
                <w:i/>
              </w:rPr>
            </w:pPr>
            <w:r w:rsidRPr="000E23E3">
              <w:rPr>
                <w:rFonts w:ascii="Times New Roman" w:hAnsi="Times New Roman"/>
                <w:i/>
                <w:sz w:val="20"/>
                <w:szCs w:val="20"/>
              </w:rPr>
              <w:t xml:space="preserve">(Grade </w:t>
            </w:r>
            <w:r>
              <w:rPr>
                <w:rFonts w:ascii="Times New Roman" w:hAnsi="Times New Roman"/>
                <w:i/>
                <w:sz w:val="20"/>
                <w:szCs w:val="20"/>
              </w:rPr>
              <w:t>l</w:t>
            </w:r>
            <w:r w:rsidRPr="000E23E3">
              <w:rPr>
                <w:rFonts w:ascii="Times New Roman" w:hAnsi="Times New Roman"/>
                <w:i/>
                <w:sz w:val="20"/>
                <w:szCs w:val="20"/>
              </w:rPr>
              <w:t>evel, gender, race/ethnicity, &amp; special needs)</w:t>
            </w:r>
          </w:p>
        </w:tc>
      </w:tr>
      <w:tr w:rsidR="00D838F2" w:rsidRPr="006C7C51" w14:paraId="1A5550D1" w14:textId="77777777" w:rsidTr="00D838F2">
        <w:trPr>
          <w:trHeight w:val="502"/>
        </w:trPr>
        <w:tc>
          <w:tcPr>
            <w:tcW w:w="2425" w:type="dxa"/>
            <w:vMerge/>
            <w:shd w:val="clear" w:color="auto" w:fill="D9D9D9" w:themeFill="background1" w:themeFillShade="D9"/>
          </w:tcPr>
          <w:p w14:paraId="11EDF585" w14:textId="0CA3C82E" w:rsidR="00D838F2" w:rsidRPr="006C7C51" w:rsidRDefault="00D838F2" w:rsidP="00592B24">
            <w:pPr>
              <w:jc w:val="center"/>
              <w:rPr>
                <w:rFonts w:ascii="Times New Roman" w:hAnsi="Times New Roman"/>
                <w:b/>
              </w:rPr>
            </w:pPr>
          </w:p>
        </w:tc>
        <w:tc>
          <w:tcPr>
            <w:tcW w:w="8365" w:type="dxa"/>
            <w:gridSpan w:val="2"/>
          </w:tcPr>
          <w:p w14:paraId="59014A2B" w14:textId="77777777" w:rsidR="00D838F2" w:rsidRDefault="00D838F2">
            <w:pPr>
              <w:rPr>
                <w:rFonts w:ascii="Times New Roman" w:hAnsi="Times New Roman"/>
                <w:sz w:val="20"/>
                <w:szCs w:val="20"/>
              </w:rPr>
            </w:pPr>
          </w:p>
          <w:p w14:paraId="21874331" w14:textId="77777777" w:rsidR="00D838F2" w:rsidRDefault="00D838F2">
            <w:pPr>
              <w:rPr>
                <w:rFonts w:ascii="Times New Roman" w:hAnsi="Times New Roman"/>
                <w:sz w:val="20"/>
                <w:szCs w:val="20"/>
              </w:rPr>
            </w:pPr>
          </w:p>
          <w:p w14:paraId="5D297408" w14:textId="77777777" w:rsidR="00D838F2" w:rsidRPr="006C7C51" w:rsidRDefault="00D838F2">
            <w:pPr>
              <w:rPr>
                <w:rFonts w:ascii="Times New Roman" w:hAnsi="Times New Roman"/>
                <w:sz w:val="20"/>
                <w:szCs w:val="20"/>
              </w:rPr>
            </w:pPr>
          </w:p>
        </w:tc>
      </w:tr>
      <w:tr w:rsidR="00D838F2" w:rsidRPr="006C7C51" w14:paraId="5AC6058F" w14:textId="77777777" w:rsidTr="00D838F2">
        <w:tc>
          <w:tcPr>
            <w:tcW w:w="10790" w:type="dxa"/>
            <w:gridSpan w:val="3"/>
            <w:shd w:val="clear" w:color="auto" w:fill="BFBFBF" w:themeFill="background1" w:themeFillShade="BF"/>
          </w:tcPr>
          <w:p w14:paraId="560A29B5" w14:textId="68950806" w:rsidR="00D838F2" w:rsidRPr="006C7C51" w:rsidRDefault="00D838F2">
            <w:pPr>
              <w:rPr>
                <w:rFonts w:ascii="Times New Roman" w:hAnsi="Times New Roman"/>
              </w:rPr>
            </w:pPr>
          </w:p>
          <w:p w14:paraId="5EEEDF0A" w14:textId="77777777" w:rsidR="00D838F2" w:rsidRPr="006C7C51" w:rsidRDefault="00D838F2" w:rsidP="00592B24">
            <w:pPr>
              <w:jc w:val="center"/>
              <w:rPr>
                <w:rFonts w:ascii="Times New Roman" w:hAnsi="Times New Roman"/>
                <w:b/>
              </w:rPr>
            </w:pPr>
            <w:r w:rsidRPr="006C7C51">
              <w:rPr>
                <w:rFonts w:ascii="Times New Roman" w:hAnsi="Times New Roman"/>
                <w:b/>
              </w:rPr>
              <w:t>PLANNING</w:t>
            </w:r>
          </w:p>
          <w:p w14:paraId="0CEF7E1E" w14:textId="77777777" w:rsidR="00D838F2" w:rsidRPr="006C7C51" w:rsidRDefault="00D838F2" w:rsidP="00592B24">
            <w:pPr>
              <w:jc w:val="center"/>
              <w:rPr>
                <w:rFonts w:ascii="Times New Roman" w:hAnsi="Times New Roman"/>
                <w:b/>
              </w:rPr>
            </w:pPr>
          </w:p>
        </w:tc>
      </w:tr>
      <w:tr w:rsidR="00D838F2" w:rsidRPr="006C7C51" w14:paraId="3ACEC601" w14:textId="77777777" w:rsidTr="00D838F2">
        <w:trPr>
          <w:trHeight w:val="620"/>
        </w:trPr>
        <w:tc>
          <w:tcPr>
            <w:tcW w:w="2425" w:type="dxa"/>
            <w:vMerge w:val="restart"/>
            <w:shd w:val="clear" w:color="auto" w:fill="D9D9D9" w:themeFill="background1" w:themeFillShade="D9"/>
          </w:tcPr>
          <w:p w14:paraId="25DA42DD" w14:textId="15DF2BD7" w:rsidR="00D838F2" w:rsidRDefault="00D838F2" w:rsidP="00592B24">
            <w:pPr>
              <w:jc w:val="center"/>
              <w:rPr>
                <w:rFonts w:ascii="Times New Roman" w:hAnsi="Times New Roman"/>
                <w:b/>
              </w:rPr>
            </w:pPr>
            <w:r>
              <w:rPr>
                <w:rFonts w:ascii="Times New Roman" w:hAnsi="Times New Roman"/>
                <w:b/>
              </w:rPr>
              <w:t>NY Curriculum</w:t>
            </w:r>
          </w:p>
          <w:p w14:paraId="2E357946" w14:textId="77777777" w:rsidR="00D838F2" w:rsidRDefault="00D838F2" w:rsidP="00592B24">
            <w:pPr>
              <w:jc w:val="center"/>
              <w:rPr>
                <w:rFonts w:ascii="Times New Roman" w:hAnsi="Times New Roman"/>
                <w:b/>
              </w:rPr>
            </w:pPr>
            <w:r>
              <w:rPr>
                <w:rFonts w:ascii="Times New Roman" w:hAnsi="Times New Roman"/>
                <w:b/>
              </w:rPr>
              <w:t>Framework</w:t>
            </w:r>
          </w:p>
          <w:p w14:paraId="7A917C8F" w14:textId="2115571F" w:rsidR="00D838F2" w:rsidRPr="006C7C51" w:rsidRDefault="00D838F2" w:rsidP="00592B24">
            <w:pPr>
              <w:jc w:val="center"/>
              <w:rPr>
                <w:rFonts w:ascii="Times New Roman" w:hAnsi="Times New Roman"/>
                <w:b/>
              </w:rPr>
            </w:pPr>
            <w:r>
              <w:rPr>
                <w:rFonts w:ascii="Times New Roman" w:hAnsi="Times New Roman"/>
                <w:b/>
              </w:rPr>
              <w:t>(e.g. 9.1a the Paleolithic Era)</w:t>
            </w:r>
          </w:p>
        </w:tc>
        <w:tc>
          <w:tcPr>
            <w:tcW w:w="8365" w:type="dxa"/>
            <w:gridSpan w:val="2"/>
            <w:shd w:val="clear" w:color="auto" w:fill="D9D9D9" w:themeFill="background1" w:themeFillShade="D9"/>
          </w:tcPr>
          <w:p w14:paraId="3A64744F" w14:textId="743C24DE" w:rsidR="00D838F2" w:rsidRPr="000E23E3" w:rsidRDefault="00D838F2" w:rsidP="00C20C91">
            <w:pPr>
              <w:jc w:val="center"/>
              <w:rPr>
                <w:rFonts w:ascii="Times New Roman" w:hAnsi="Times New Roman"/>
                <w:b/>
                <w:sz w:val="20"/>
                <w:szCs w:val="20"/>
              </w:rPr>
            </w:pPr>
            <w:r>
              <w:rPr>
                <w:rFonts w:ascii="Times New Roman" w:hAnsi="Times New Roman"/>
                <w:b/>
                <w:sz w:val="20"/>
                <w:szCs w:val="20"/>
              </w:rPr>
              <w:t>New York Curriculum Framework</w:t>
            </w:r>
          </w:p>
        </w:tc>
      </w:tr>
      <w:tr w:rsidR="00D838F2" w:rsidRPr="006C7C51" w14:paraId="68CC7E45" w14:textId="77777777" w:rsidTr="00BE466B">
        <w:trPr>
          <w:trHeight w:val="960"/>
        </w:trPr>
        <w:tc>
          <w:tcPr>
            <w:tcW w:w="2425" w:type="dxa"/>
            <w:vMerge/>
            <w:shd w:val="clear" w:color="auto" w:fill="D9D9D9" w:themeFill="background1" w:themeFillShade="D9"/>
          </w:tcPr>
          <w:p w14:paraId="5288B49E" w14:textId="28A4AF6F" w:rsidR="00D838F2" w:rsidRPr="006C7C51" w:rsidRDefault="00D838F2" w:rsidP="00592B24">
            <w:pPr>
              <w:jc w:val="center"/>
              <w:rPr>
                <w:rFonts w:ascii="Times New Roman" w:hAnsi="Times New Roman"/>
                <w:b/>
              </w:rPr>
            </w:pPr>
          </w:p>
        </w:tc>
        <w:tc>
          <w:tcPr>
            <w:tcW w:w="8365" w:type="dxa"/>
            <w:gridSpan w:val="2"/>
            <w:shd w:val="clear" w:color="auto" w:fill="FFFFFF" w:themeFill="background1"/>
          </w:tcPr>
          <w:p w14:paraId="6185E5C4" w14:textId="77777777" w:rsidR="00D838F2" w:rsidRPr="000E23E3" w:rsidRDefault="00D838F2" w:rsidP="000E23E3">
            <w:pPr>
              <w:rPr>
                <w:rFonts w:ascii="Times New Roman" w:hAnsi="Times New Roman"/>
                <w:b/>
                <w:sz w:val="20"/>
                <w:szCs w:val="20"/>
              </w:rPr>
            </w:pPr>
          </w:p>
        </w:tc>
      </w:tr>
      <w:tr w:rsidR="00D838F2" w:rsidRPr="006C7C51" w14:paraId="153AE71E" w14:textId="77777777" w:rsidTr="00D838F2">
        <w:trPr>
          <w:trHeight w:val="960"/>
        </w:trPr>
        <w:tc>
          <w:tcPr>
            <w:tcW w:w="2425" w:type="dxa"/>
            <w:vMerge w:val="restart"/>
            <w:shd w:val="clear" w:color="auto" w:fill="D9D9D9" w:themeFill="background1" w:themeFillShade="D9"/>
          </w:tcPr>
          <w:p w14:paraId="79D035C8" w14:textId="60D1DC8C" w:rsidR="00D838F2" w:rsidRPr="006C7C51" w:rsidRDefault="00D838F2" w:rsidP="00592B24">
            <w:pPr>
              <w:jc w:val="center"/>
              <w:rPr>
                <w:rFonts w:ascii="Times New Roman" w:hAnsi="Times New Roman"/>
                <w:b/>
              </w:rPr>
            </w:pPr>
            <w:r w:rsidRPr="006C7C51">
              <w:rPr>
                <w:rFonts w:ascii="Times New Roman" w:hAnsi="Times New Roman"/>
                <w:b/>
              </w:rPr>
              <w:t>Standards</w:t>
            </w:r>
          </w:p>
          <w:p w14:paraId="43AC3D01" w14:textId="06117329" w:rsidR="00D838F2" w:rsidRPr="006C7C51" w:rsidRDefault="00D838F2" w:rsidP="00592B24">
            <w:pPr>
              <w:jc w:val="center"/>
              <w:rPr>
                <w:rFonts w:ascii="Times New Roman" w:hAnsi="Times New Roman"/>
                <w:b/>
              </w:rPr>
            </w:pPr>
            <w:r>
              <w:rPr>
                <w:rFonts w:ascii="Times New Roman" w:hAnsi="Times New Roman"/>
                <w:b/>
              </w:rPr>
              <w:t>(at least 2 NCSS &amp; 2 NYCC</w:t>
            </w:r>
            <w:r w:rsidRPr="006C7C51">
              <w:rPr>
                <w:rFonts w:ascii="Times New Roman" w:hAnsi="Times New Roman"/>
                <w:b/>
              </w:rPr>
              <w:t>)</w:t>
            </w:r>
          </w:p>
        </w:tc>
        <w:tc>
          <w:tcPr>
            <w:tcW w:w="8365" w:type="dxa"/>
            <w:gridSpan w:val="2"/>
            <w:shd w:val="clear" w:color="auto" w:fill="F2F2F2" w:themeFill="background1" w:themeFillShade="F2"/>
          </w:tcPr>
          <w:p w14:paraId="41AD393D" w14:textId="77777777" w:rsidR="00D838F2" w:rsidRPr="000E23E3" w:rsidRDefault="00D838F2" w:rsidP="000E23E3">
            <w:pPr>
              <w:rPr>
                <w:rFonts w:ascii="Times New Roman" w:hAnsi="Times New Roman"/>
                <w:b/>
                <w:sz w:val="20"/>
                <w:szCs w:val="20"/>
              </w:rPr>
            </w:pPr>
          </w:p>
          <w:p w14:paraId="2D79A5E3" w14:textId="77777777" w:rsidR="00D838F2" w:rsidRPr="000E23E3" w:rsidRDefault="00D838F2" w:rsidP="004D075C">
            <w:pPr>
              <w:jc w:val="center"/>
              <w:rPr>
                <w:rFonts w:ascii="Times New Roman" w:hAnsi="Times New Roman"/>
                <w:b/>
                <w:sz w:val="20"/>
                <w:szCs w:val="20"/>
              </w:rPr>
            </w:pPr>
            <w:r w:rsidRPr="000E23E3">
              <w:rPr>
                <w:rFonts w:ascii="Times New Roman" w:hAnsi="Times New Roman"/>
                <w:b/>
                <w:sz w:val="20"/>
                <w:szCs w:val="20"/>
              </w:rPr>
              <w:t>NCSS Standards</w:t>
            </w:r>
          </w:p>
          <w:p w14:paraId="2EDDCF4E" w14:textId="30CDEF63" w:rsidR="00D838F2" w:rsidRPr="000E23E3" w:rsidRDefault="00D838F2" w:rsidP="004D075C">
            <w:pPr>
              <w:jc w:val="center"/>
              <w:rPr>
                <w:rFonts w:ascii="Times New Roman" w:hAnsi="Times New Roman"/>
                <w:i/>
                <w:sz w:val="20"/>
                <w:szCs w:val="20"/>
              </w:rPr>
            </w:pPr>
            <w:r w:rsidRPr="000E23E3">
              <w:rPr>
                <w:rFonts w:ascii="Times New Roman" w:hAnsi="Times New Roman"/>
                <w:i/>
                <w:sz w:val="20"/>
                <w:szCs w:val="20"/>
              </w:rPr>
              <w:t xml:space="preserve">(How will </w:t>
            </w:r>
            <w:r>
              <w:rPr>
                <w:rFonts w:ascii="Times New Roman" w:hAnsi="Times New Roman"/>
                <w:i/>
                <w:sz w:val="20"/>
                <w:szCs w:val="20"/>
              </w:rPr>
              <w:t>the Ten Themes</w:t>
            </w:r>
            <w:r w:rsidRPr="000E23E3">
              <w:rPr>
                <w:rFonts w:ascii="Times New Roman" w:hAnsi="Times New Roman"/>
                <w:i/>
                <w:sz w:val="20"/>
                <w:szCs w:val="20"/>
              </w:rPr>
              <w:t xml:space="preserve"> be addressed in your lesson?)</w:t>
            </w:r>
          </w:p>
          <w:p w14:paraId="0E66B503" w14:textId="77777777" w:rsidR="00D838F2" w:rsidRPr="000E23E3" w:rsidRDefault="00D838F2" w:rsidP="000E23E3">
            <w:pPr>
              <w:rPr>
                <w:rFonts w:ascii="Times New Roman" w:hAnsi="Times New Roman"/>
                <w:sz w:val="20"/>
                <w:szCs w:val="20"/>
              </w:rPr>
            </w:pPr>
          </w:p>
        </w:tc>
      </w:tr>
      <w:tr w:rsidR="00D838F2" w:rsidRPr="006C7C51" w14:paraId="6E388A13" w14:textId="77777777" w:rsidTr="00D838F2">
        <w:trPr>
          <w:trHeight w:val="960"/>
        </w:trPr>
        <w:tc>
          <w:tcPr>
            <w:tcW w:w="2425" w:type="dxa"/>
            <w:vMerge/>
            <w:shd w:val="clear" w:color="auto" w:fill="D9D9D9" w:themeFill="background1" w:themeFillShade="D9"/>
          </w:tcPr>
          <w:p w14:paraId="0FC13820" w14:textId="14634178" w:rsidR="00D838F2" w:rsidRPr="006C7C51" w:rsidRDefault="00D838F2" w:rsidP="00592B24">
            <w:pPr>
              <w:jc w:val="center"/>
              <w:rPr>
                <w:rFonts w:ascii="Times New Roman" w:hAnsi="Times New Roman"/>
                <w:b/>
              </w:rPr>
            </w:pPr>
          </w:p>
        </w:tc>
        <w:tc>
          <w:tcPr>
            <w:tcW w:w="8365" w:type="dxa"/>
            <w:gridSpan w:val="2"/>
          </w:tcPr>
          <w:p w14:paraId="0292EF62" w14:textId="77777777" w:rsidR="00D838F2" w:rsidRDefault="00D838F2" w:rsidP="000E23E3">
            <w:pPr>
              <w:rPr>
                <w:rFonts w:ascii="Times New Roman" w:hAnsi="Times New Roman"/>
                <w:b/>
                <w:sz w:val="20"/>
                <w:szCs w:val="20"/>
              </w:rPr>
            </w:pPr>
          </w:p>
          <w:p w14:paraId="5371A6DD" w14:textId="77777777" w:rsidR="00D838F2" w:rsidRDefault="00D838F2" w:rsidP="000E23E3">
            <w:pPr>
              <w:rPr>
                <w:rFonts w:ascii="Times New Roman" w:hAnsi="Times New Roman"/>
                <w:b/>
                <w:sz w:val="20"/>
                <w:szCs w:val="20"/>
              </w:rPr>
            </w:pPr>
          </w:p>
          <w:p w14:paraId="16046CC7" w14:textId="77777777" w:rsidR="00D838F2" w:rsidRDefault="00D838F2" w:rsidP="000E23E3">
            <w:pPr>
              <w:rPr>
                <w:rFonts w:ascii="Times New Roman" w:hAnsi="Times New Roman"/>
                <w:b/>
                <w:sz w:val="20"/>
                <w:szCs w:val="20"/>
              </w:rPr>
            </w:pPr>
          </w:p>
          <w:p w14:paraId="42CDDA32" w14:textId="77777777" w:rsidR="00D838F2" w:rsidRPr="000E23E3" w:rsidRDefault="00D838F2" w:rsidP="000E23E3">
            <w:pPr>
              <w:rPr>
                <w:rFonts w:ascii="Times New Roman" w:hAnsi="Times New Roman"/>
                <w:b/>
                <w:sz w:val="20"/>
                <w:szCs w:val="20"/>
              </w:rPr>
            </w:pPr>
          </w:p>
        </w:tc>
      </w:tr>
      <w:tr w:rsidR="00D838F2" w:rsidRPr="006C7C51" w14:paraId="466D071D" w14:textId="77777777" w:rsidTr="00D838F2">
        <w:trPr>
          <w:trHeight w:val="870"/>
        </w:trPr>
        <w:tc>
          <w:tcPr>
            <w:tcW w:w="2425" w:type="dxa"/>
            <w:vMerge/>
            <w:shd w:val="clear" w:color="auto" w:fill="D9D9D9" w:themeFill="background1" w:themeFillShade="D9"/>
          </w:tcPr>
          <w:p w14:paraId="0A15F9E9" w14:textId="4CDA8C09" w:rsidR="00D838F2" w:rsidRPr="006C7C51" w:rsidRDefault="00D838F2" w:rsidP="00592B24">
            <w:pPr>
              <w:jc w:val="center"/>
              <w:rPr>
                <w:rFonts w:ascii="Times New Roman" w:hAnsi="Times New Roman"/>
                <w:b/>
              </w:rPr>
            </w:pPr>
          </w:p>
        </w:tc>
        <w:tc>
          <w:tcPr>
            <w:tcW w:w="8365" w:type="dxa"/>
            <w:gridSpan w:val="2"/>
            <w:shd w:val="clear" w:color="auto" w:fill="F2F2F2" w:themeFill="background1" w:themeFillShade="F2"/>
          </w:tcPr>
          <w:p w14:paraId="08210EA1" w14:textId="77777777" w:rsidR="00D838F2" w:rsidRPr="000E23E3" w:rsidRDefault="00D838F2">
            <w:pPr>
              <w:rPr>
                <w:rFonts w:ascii="Times New Roman" w:hAnsi="Times New Roman"/>
                <w:b/>
              </w:rPr>
            </w:pPr>
          </w:p>
          <w:p w14:paraId="773AE5B1" w14:textId="0FA1A643" w:rsidR="00D838F2" w:rsidRPr="000E23E3" w:rsidRDefault="00D838F2" w:rsidP="004D075C">
            <w:pPr>
              <w:jc w:val="center"/>
              <w:rPr>
                <w:rFonts w:ascii="Times New Roman" w:hAnsi="Times New Roman"/>
                <w:b/>
                <w:sz w:val="20"/>
                <w:szCs w:val="20"/>
              </w:rPr>
            </w:pPr>
            <w:r w:rsidRPr="000E23E3">
              <w:rPr>
                <w:rFonts w:ascii="Times New Roman" w:hAnsi="Times New Roman"/>
                <w:b/>
                <w:sz w:val="20"/>
                <w:szCs w:val="20"/>
              </w:rPr>
              <w:t>NY</w:t>
            </w:r>
            <w:r>
              <w:rPr>
                <w:rFonts w:ascii="Times New Roman" w:hAnsi="Times New Roman"/>
                <w:b/>
                <w:sz w:val="20"/>
                <w:szCs w:val="20"/>
              </w:rPr>
              <w:t xml:space="preserve"> Common Core Standards</w:t>
            </w:r>
          </w:p>
          <w:p w14:paraId="298AA1C7" w14:textId="5DB63695" w:rsidR="00D838F2" w:rsidRPr="000E23E3" w:rsidRDefault="00D838F2" w:rsidP="004C53FB">
            <w:pPr>
              <w:jc w:val="center"/>
              <w:rPr>
                <w:rFonts w:ascii="Times New Roman" w:hAnsi="Times New Roman"/>
                <w:i/>
                <w:sz w:val="20"/>
                <w:szCs w:val="20"/>
              </w:rPr>
            </w:pPr>
            <w:r w:rsidRPr="000E23E3">
              <w:rPr>
                <w:rFonts w:ascii="Times New Roman" w:hAnsi="Times New Roman"/>
                <w:i/>
                <w:sz w:val="20"/>
                <w:szCs w:val="20"/>
              </w:rPr>
              <w:t xml:space="preserve">(How will </w:t>
            </w:r>
            <w:r>
              <w:rPr>
                <w:rFonts w:ascii="Times New Roman" w:hAnsi="Times New Roman"/>
                <w:i/>
                <w:sz w:val="20"/>
                <w:szCs w:val="20"/>
              </w:rPr>
              <w:t>the reading/writing/speaking &amp;listening standards</w:t>
            </w:r>
            <w:r w:rsidRPr="000E23E3">
              <w:rPr>
                <w:rFonts w:ascii="Times New Roman" w:hAnsi="Times New Roman"/>
                <w:i/>
                <w:sz w:val="20"/>
                <w:szCs w:val="20"/>
              </w:rPr>
              <w:t xml:space="preserve"> be addressed in your lesson?)</w:t>
            </w:r>
          </w:p>
        </w:tc>
      </w:tr>
      <w:tr w:rsidR="00D838F2" w:rsidRPr="006C7C51" w14:paraId="7E02B8A8" w14:textId="77777777" w:rsidTr="00D838F2">
        <w:trPr>
          <w:trHeight w:val="870"/>
        </w:trPr>
        <w:tc>
          <w:tcPr>
            <w:tcW w:w="2425" w:type="dxa"/>
            <w:vMerge/>
            <w:shd w:val="clear" w:color="auto" w:fill="D9D9D9" w:themeFill="background1" w:themeFillShade="D9"/>
          </w:tcPr>
          <w:p w14:paraId="5FB6C9BC" w14:textId="3112A796" w:rsidR="00D838F2" w:rsidRPr="006C7C51" w:rsidRDefault="00D838F2" w:rsidP="00592B24">
            <w:pPr>
              <w:jc w:val="center"/>
              <w:rPr>
                <w:rFonts w:ascii="Times New Roman" w:hAnsi="Times New Roman"/>
                <w:b/>
              </w:rPr>
            </w:pPr>
          </w:p>
        </w:tc>
        <w:tc>
          <w:tcPr>
            <w:tcW w:w="8365" w:type="dxa"/>
            <w:gridSpan w:val="2"/>
          </w:tcPr>
          <w:p w14:paraId="02662836" w14:textId="77777777" w:rsidR="00D838F2" w:rsidRDefault="00D838F2">
            <w:pPr>
              <w:rPr>
                <w:rFonts w:ascii="Times New Roman" w:hAnsi="Times New Roman"/>
                <w:b/>
              </w:rPr>
            </w:pPr>
          </w:p>
          <w:p w14:paraId="6C6170F5" w14:textId="77777777" w:rsidR="00D838F2" w:rsidRDefault="00D838F2">
            <w:pPr>
              <w:rPr>
                <w:rFonts w:ascii="Times New Roman" w:hAnsi="Times New Roman"/>
                <w:b/>
              </w:rPr>
            </w:pPr>
          </w:p>
          <w:p w14:paraId="71375EBD" w14:textId="77777777" w:rsidR="00D838F2" w:rsidRDefault="00D838F2">
            <w:pPr>
              <w:rPr>
                <w:rFonts w:ascii="Times New Roman" w:hAnsi="Times New Roman"/>
                <w:b/>
              </w:rPr>
            </w:pPr>
          </w:p>
          <w:p w14:paraId="743A5CB0" w14:textId="77777777" w:rsidR="00D838F2" w:rsidRPr="000E23E3" w:rsidRDefault="00D838F2">
            <w:pPr>
              <w:rPr>
                <w:rFonts w:ascii="Times New Roman" w:hAnsi="Times New Roman"/>
                <w:b/>
              </w:rPr>
            </w:pPr>
          </w:p>
        </w:tc>
      </w:tr>
      <w:tr w:rsidR="00D838F2" w:rsidRPr="006C7C51" w14:paraId="022B2D59" w14:textId="77777777" w:rsidTr="00D838F2">
        <w:trPr>
          <w:trHeight w:val="305"/>
        </w:trPr>
        <w:tc>
          <w:tcPr>
            <w:tcW w:w="2425" w:type="dxa"/>
            <w:vMerge w:val="restart"/>
            <w:shd w:val="clear" w:color="auto" w:fill="D9D9D9" w:themeFill="background1" w:themeFillShade="D9"/>
          </w:tcPr>
          <w:p w14:paraId="4972F473" w14:textId="17635F14" w:rsidR="00D838F2" w:rsidRPr="006C7C51" w:rsidRDefault="00D838F2" w:rsidP="00592B24">
            <w:pPr>
              <w:jc w:val="center"/>
              <w:rPr>
                <w:rFonts w:ascii="Times New Roman" w:hAnsi="Times New Roman"/>
                <w:b/>
              </w:rPr>
            </w:pPr>
            <w:r w:rsidRPr="006C7C51">
              <w:rPr>
                <w:rFonts w:ascii="Times New Roman" w:hAnsi="Times New Roman"/>
                <w:b/>
              </w:rPr>
              <w:t>Essential Questions (2)</w:t>
            </w:r>
          </w:p>
        </w:tc>
        <w:tc>
          <w:tcPr>
            <w:tcW w:w="8365" w:type="dxa"/>
            <w:gridSpan w:val="2"/>
            <w:shd w:val="clear" w:color="auto" w:fill="F2F2F2" w:themeFill="background1" w:themeFillShade="F2"/>
          </w:tcPr>
          <w:p w14:paraId="5A18BD83" w14:textId="77777777" w:rsidR="00D838F2" w:rsidRPr="000E23E3" w:rsidRDefault="00D838F2" w:rsidP="000E23E3">
            <w:pPr>
              <w:jc w:val="center"/>
              <w:rPr>
                <w:rFonts w:ascii="Times New Roman" w:hAnsi="Times New Roman"/>
                <w:i/>
                <w:sz w:val="20"/>
                <w:szCs w:val="20"/>
              </w:rPr>
            </w:pPr>
            <w:r w:rsidRPr="000E23E3">
              <w:rPr>
                <w:rFonts w:ascii="Times New Roman" w:hAnsi="Times New Roman"/>
                <w:i/>
                <w:sz w:val="20"/>
                <w:szCs w:val="20"/>
              </w:rPr>
              <w:t>2 Open-ended guiding questions</w:t>
            </w:r>
          </w:p>
        </w:tc>
      </w:tr>
      <w:tr w:rsidR="00D838F2" w:rsidRPr="006C7C51" w14:paraId="3DC70E58" w14:textId="77777777" w:rsidTr="00D838F2">
        <w:trPr>
          <w:trHeight w:val="622"/>
        </w:trPr>
        <w:tc>
          <w:tcPr>
            <w:tcW w:w="2425" w:type="dxa"/>
            <w:vMerge/>
            <w:shd w:val="clear" w:color="auto" w:fill="D9D9D9" w:themeFill="background1" w:themeFillShade="D9"/>
          </w:tcPr>
          <w:p w14:paraId="4D77723E" w14:textId="5E4C58E3" w:rsidR="00D838F2" w:rsidRPr="006C7C51" w:rsidRDefault="00D838F2" w:rsidP="00592B24">
            <w:pPr>
              <w:jc w:val="center"/>
              <w:rPr>
                <w:rFonts w:ascii="Times New Roman" w:hAnsi="Times New Roman"/>
                <w:b/>
              </w:rPr>
            </w:pPr>
          </w:p>
        </w:tc>
        <w:tc>
          <w:tcPr>
            <w:tcW w:w="8365" w:type="dxa"/>
            <w:gridSpan w:val="2"/>
          </w:tcPr>
          <w:p w14:paraId="7A66963B" w14:textId="77777777" w:rsidR="00D838F2" w:rsidRDefault="00D838F2">
            <w:pPr>
              <w:rPr>
                <w:rFonts w:ascii="Times New Roman" w:hAnsi="Times New Roman"/>
                <w:sz w:val="20"/>
                <w:szCs w:val="20"/>
              </w:rPr>
            </w:pPr>
          </w:p>
          <w:p w14:paraId="4C9E40E1" w14:textId="77777777" w:rsidR="00D838F2" w:rsidRDefault="00D838F2">
            <w:pPr>
              <w:rPr>
                <w:rFonts w:ascii="Times New Roman" w:hAnsi="Times New Roman"/>
                <w:sz w:val="20"/>
                <w:szCs w:val="20"/>
              </w:rPr>
            </w:pPr>
          </w:p>
          <w:p w14:paraId="24D14CE2" w14:textId="77777777" w:rsidR="00D838F2" w:rsidRDefault="00D838F2">
            <w:pPr>
              <w:rPr>
                <w:rFonts w:ascii="Times New Roman" w:hAnsi="Times New Roman"/>
                <w:sz w:val="20"/>
                <w:szCs w:val="20"/>
              </w:rPr>
            </w:pPr>
          </w:p>
          <w:p w14:paraId="0C7F4B8D" w14:textId="77777777" w:rsidR="00D838F2" w:rsidRDefault="00D838F2">
            <w:pPr>
              <w:rPr>
                <w:rFonts w:ascii="Times New Roman" w:hAnsi="Times New Roman"/>
                <w:sz w:val="20"/>
                <w:szCs w:val="20"/>
              </w:rPr>
            </w:pPr>
          </w:p>
          <w:p w14:paraId="0A8224B6" w14:textId="77777777" w:rsidR="00D838F2" w:rsidRDefault="00D838F2">
            <w:pPr>
              <w:rPr>
                <w:rFonts w:ascii="Times New Roman" w:hAnsi="Times New Roman"/>
                <w:sz w:val="20"/>
                <w:szCs w:val="20"/>
              </w:rPr>
            </w:pPr>
          </w:p>
        </w:tc>
      </w:tr>
      <w:tr w:rsidR="00D838F2" w:rsidRPr="006C7C51" w14:paraId="02F2619A" w14:textId="77777777" w:rsidTr="00D838F2">
        <w:trPr>
          <w:trHeight w:val="233"/>
        </w:trPr>
        <w:tc>
          <w:tcPr>
            <w:tcW w:w="2425" w:type="dxa"/>
            <w:vMerge w:val="restart"/>
            <w:shd w:val="clear" w:color="auto" w:fill="D9D9D9" w:themeFill="background1" w:themeFillShade="D9"/>
          </w:tcPr>
          <w:p w14:paraId="187E109A" w14:textId="7EABC3A0" w:rsidR="00D838F2" w:rsidRPr="006C7C51" w:rsidRDefault="00D838F2" w:rsidP="00592B24">
            <w:pPr>
              <w:jc w:val="center"/>
              <w:rPr>
                <w:rFonts w:ascii="Times New Roman" w:hAnsi="Times New Roman"/>
                <w:b/>
              </w:rPr>
            </w:pPr>
            <w:r w:rsidRPr="006C7C51">
              <w:rPr>
                <w:rFonts w:ascii="Times New Roman" w:hAnsi="Times New Roman"/>
                <w:b/>
              </w:rPr>
              <w:t>Duration</w:t>
            </w:r>
          </w:p>
        </w:tc>
        <w:tc>
          <w:tcPr>
            <w:tcW w:w="8365" w:type="dxa"/>
            <w:gridSpan w:val="2"/>
            <w:shd w:val="clear" w:color="auto" w:fill="F2F2F2" w:themeFill="background1" w:themeFillShade="F2"/>
          </w:tcPr>
          <w:p w14:paraId="374F9420" w14:textId="77777777" w:rsidR="00D838F2" w:rsidRPr="00ED77FF" w:rsidRDefault="00D838F2" w:rsidP="00ED77FF">
            <w:pPr>
              <w:jc w:val="center"/>
              <w:rPr>
                <w:rFonts w:ascii="Times New Roman" w:hAnsi="Times New Roman"/>
                <w:i/>
                <w:sz w:val="20"/>
                <w:szCs w:val="20"/>
              </w:rPr>
            </w:pPr>
            <w:r>
              <w:rPr>
                <w:rFonts w:ascii="Times New Roman" w:hAnsi="Times New Roman"/>
                <w:i/>
                <w:sz w:val="20"/>
                <w:szCs w:val="20"/>
              </w:rPr>
              <w:t>(Approx.</w:t>
            </w:r>
            <w:r w:rsidRPr="00ED77FF">
              <w:rPr>
                <w:rFonts w:ascii="Times New Roman" w:hAnsi="Times New Roman"/>
                <w:i/>
                <w:sz w:val="20"/>
                <w:szCs w:val="20"/>
              </w:rPr>
              <w:t xml:space="preserve"> 40 minutes)</w:t>
            </w:r>
          </w:p>
        </w:tc>
      </w:tr>
      <w:tr w:rsidR="00D838F2" w:rsidRPr="006C7C51" w14:paraId="6E1674A2" w14:textId="77777777" w:rsidTr="00D838F2">
        <w:trPr>
          <w:trHeight w:val="367"/>
        </w:trPr>
        <w:tc>
          <w:tcPr>
            <w:tcW w:w="2425" w:type="dxa"/>
            <w:vMerge/>
            <w:shd w:val="clear" w:color="auto" w:fill="D9D9D9" w:themeFill="background1" w:themeFillShade="D9"/>
          </w:tcPr>
          <w:p w14:paraId="2796F97C" w14:textId="35719586" w:rsidR="00D838F2" w:rsidRPr="006C7C51" w:rsidRDefault="00D838F2" w:rsidP="00592B24">
            <w:pPr>
              <w:jc w:val="center"/>
              <w:rPr>
                <w:rFonts w:ascii="Times New Roman" w:hAnsi="Times New Roman"/>
                <w:b/>
              </w:rPr>
            </w:pPr>
          </w:p>
        </w:tc>
        <w:tc>
          <w:tcPr>
            <w:tcW w:w="8365" w:type="dxa"/>
            <w:gridSpan w:val="2"/>
          </w:tcPr>
          <w:p w14:paraId="65EDC7CA" w14:textId="77777777" w:rsidR="00D838F2" w:rsidRPr="006C7C51" w:rsidRDefault="00D838F2">
            <w:pPr>
              <w:rPr>
                <w:rFonts w:ascii="Times New Roman" w:hAnsi="Times New Roman"/>
                <w:sz w:val="20"/>
                <w:szCs w:val="20"/>
              </w:rPr>
            </w:pPr>
          </w:p>
        </w:tc>
      </w:tr>
      <w:tr w:rsidR="00D838F2" w:rsidRPr="006C7C51" w14:paraId="030742D9" w14:textId="77777777" w:rsidTr="00D838F2">
        <w:trPr>
          <w:trHeight w:val="255"/>
        </w:trPr>
        <w:tc>
          <w:tcPr>
            <w:tcW w:w="2425" w:type="dxa"/>
            <w:vMerge w:val="restart"/>
            <w:shd w:val="clear" w:color="auto" w:fill="D9D9D9" w:themeFill="background1" w:themeFillShade="D9"/>
          </w:tcPr>
          <w:p w14:paraId="6E856C66" w14:textId="5210BBBA" w:rsidR="00D838F2" w:rsidRPr="006C7C51" w:rsidRDefault="00D838F2" w:rsidP="00592B24">
            <w:pPr>
              <w:jc w:val="center"/>
              <w:rPr>
                <w:rFonts w:ascii="Times New Roman" w:hAnsi="Times New Roman"/>
                <w:b/>
              </w:rPr>
            </w:pPr>
            <w:r w:rsidRPr="006C7C51">
              <w:rPr>
                <w:rFonts w:ascii="Times New Roman" w:hAnsi="Times New Roman"/>
                <w:b/>
              </w:rPr>
              <w:lastRenderedPageBreak/>
              <w:t>Pre-requisite Knowledge</w:t>
            </w:r>
          </w:p>
        </w:tc>
        <w:tc>
          <w:tcPr>
            <w:tcW w:w="8365" w:type="dxa"/>
            <w:gridSpan w:val="2"/>
            <w:shd w:val="clear" w:color="auto" w:fill="F2F2F2" w:themeFill="background1" w:themeFillShade="F2"/>
          </w:tcPr>
          <w:p w14:paraId="0F9C8782" w14:textId="77777777" w:rsidR="00D838F2" w:rsidRPr="00ED77FF" w:rsidRDefault="00D838F2" w:rsidP="00ED77FF">
            <w:pPr>
              <w:jc w:val="center"/>
              <w:rPr>
                <w:rFonts w:ascii="Times New Roman" w:hAnsi="Times New Roman"/>
                <w:i/>
              </w:rPr>
            </w:pPr>
            <w:r w:rsidRPr="00ED77FF">
              <w:rPr>
                <w:rFonts w:ascii="Times New Roman" w:hAnsi="Times New Roman"/>
                <w:i/>
                <w:sz w:val="20"/>
                <w:szCs w:val="20"/>
              </w:rPr>
              <w:t>(What should students already know? What should students already be able to do</w:t>
            </w:r>
            <w:r>
              <w:rPr>
                <w:rFonts w:ascii="Times New Roman" w:hAnsi="Times New Roman"/>
                <w:i/>
                <w:sz w:val="20"/>
                <w:szCs w:val="20"/>
              </w:rPr>
              <w:t>?)</w:t>
            </w:r>
          </w:p>
        </w:tc>
      </w:tr>
      <w:tr w:rsidR="00D838F2" w:rsidRPr="006C7C51" w14:paraId="5D55ABEA" w14:textId="77777777" w:rsidTr="00D838F2">
        <w:trPr>
          <w:trHeight w:val="255"/>
        </w:trPr>
        <w:tc>
          <w:tcPr>
            <w:tcW w:w="2425" w:type="dxa"/>
            <w:vMerge/>
            <w:shd w:val="clear" w:color="auto" w:fill="D9D9D9" w:themeFill="background1" w:themeFillShade="D9"/>
          </w:tcPr>
          <w:p w14:paraId="489C3049" w14:textId="518FC153" w:rsidR="00D838F2" w:rsidRPr="006C7C51" w:rsidRDefault="00D838F2" w:rsidP="00592B24">
            <w:pPr>
              <w:jc w:val="center"/>
              <w:rPr>
                <w:rFonts w:ascii="Times New Roman" w:hAnsi="Times New Roman"/>
                <w:b/>
              </w:rPr>
            </w:pPr>
          </w:p>
        </w:tc>
        <w:tc>
          <w:tcPr>
            <w:tcW w:w="8365" w:type="dxa"/>
            <w:gridSpan w:val="2"/>
          </w:tcPr>
          <w:p w14:paraId="2AF535DE" w14:textId="77777777" w:rsidR="00D838F2" w:rsidRDefault="00D838F2">
            <w:pPr>
              <w:rPr>
                <w:rFonts w:ascii="Times New Roman" w:hAnsi="Times New Roman"/>
                <w:sz w:val="20"/>
                <w:szCs w:val="20"/>
              </w:rPr>
            </w:pPr>
          </w:p>
          <w:p w14:paraId="1C204BDC" w14:textId="77777777" w:rsidR="00D838F2" w:rsidRDefault="00D838F2">
            <w:pPr>
              <w:rPr>
                <w:rFonts w:ascii="Times New Roman" w:hAnsi="Times New Roman"/>
                <w:sz w:val="20"/>
                <w:szCs w:val="20"/>
              </w:rPr>
            </w:pPr>
          </w:p>
          <w:p w14:paraId="1E0AF1F8" w14:textId="77777777" w:rsidR="00D838F2" w:rsidRDefault="00D838F2">
            <w:pPr>
              <w:rPr>
                <w:rFonts w:ascii="Times New Roman" w:hAnsi="Times New Roman"/>
                <w:sz w:val="20"/>
                <w:szCs w:val="20"/>
              </w:rPr>
            </w:pPr>
          </w:p>
          <w:p w14:paraId="24F16FAB" w14:textId="77777777" w:rsidR="00D838F2" w:rsidRPr="006C7C51" w:rsidRDefault="00D838F2">
            <w:pPr>
              <w:rPr>
                <w:rFonts w:ascii="Times New Roman" w:hAnsi="Times New Roman"/>
                <w:sz w:val="20"/>
                <w:szCs w:val="20"/>
              </w:rPr>
            </w:pPr>
          </w:p>
        </w:tc>
      </w:tr>
      <w:tr w:rsidR="00D838F2" w:rsidRPr="006C7C51" w14:paraId="555A1B28" w14:textId="77777777" w:rsidTr="00D838F2">
        <w:trPr>
          <w:trHeight w:val="782"/>
        </w:trPr>
        <w:tc>
          <w:tcPr>
            <w:tcW w:w="2425" w:type="dxa"/>
            <w:vMerge w:val="restart"/>
            <w:shd w:val="clear" w:color="auto" w:fill="D9D9D9" w:themeFill="background1" w:themeFillShade="D9"/>
          </w:tcPr>
          <w:p w14:paraId="3AB12413" w14:textId="61BBAB9A" w:rsidR="00D838F2" w:rsidRPr="006C7C51" w:rsidRDefault="00D838F2" w:rsidP="00592B24">
            <w:pPr>
              <w:jc w:val="center"/>
              <w:rPr>
                <w:rFonts w:ascii="Times New Roman" w:hAnsi="Times New Roman"/>
                <w:b/>
              </w:rPr>
            </w:pPr>
            <w:r w:rsidRPr="006C7C51">
              <w:rPr>
                <w:rFonts w:ascii="Times New Roman" w:hAnsi="Times New Roman"/>
                <w:b/>
              </w:rPr>
              <w:t>Objectives in Behavioral Terms (SWBATS)</w:t>
            </w:r>
          </w:p>
        </w:tc>
        <w:tc>
          <w:tcPr>
            <w:tcW w:w="8365" w:type="dxa"/>
            <w:gridSpan w:val="2"/>
            <w:shd w:val="clear" w:color="auto" w:fill="F2F2F2" w:themeFill="background1" w:themeFillShade="F2"/>
          </w:tcPr>
          <w:p w14:paraId="38C1AE3E" w14:textId="77777777" w:rsidR="00D838F2" w:rsidRDefault="00D838F2" w:rsidP="004D075C">
            <w:pPr>
              <w:jc w:val="center"/>
              <w:rPr>
                <w:rFonts w:ascii="Times New Roman" w:hAnsi="Times New Roman"/>
                <w:b/>
                <w:sz w:val="20"/>
                <w:szCs w:val="20"/>
              </w:rPr>
            </w:pPr>
          </w:p>
          <w:p w14:paraId="794642FB" w14:textId="77777777" w:rsidR="00D838F2" w:rsidRDefault="00D838F2" w:rsidP="000E23E3">
            <w:pPr>
              <w:jc w:val="center"/>
              <w:rPr>
                <w:rFonts w:ascii="Times New Roman" w:hAnsi="Times New Roman"/>
                <w:b/>
                <w:sz w:val="20"/>
                <w:szCs w:val="20"/>
              </w:rPr>
            </w:pPr>
            <w:r w:rsidRPr="004D075C">
              <w:rPr>
                <w:rFonts w:ascii="Times New Roman" w:hAnsi="Times New Roman"/>
                <w:b/>
                <w:sz w:val="20"/>
                <w:szCs w:val="20"/>
              </w:rPr>
              <w:t>Content Knowledge</w:t>
            </w:r>
            <w:r>
              <w:rPr>
                <w:rFonts w:ascii="Times New Roman" w:hAnsi="Times New Roman"/>
                <w:b/>
                <w:sz w:val="20"/>
                <w:szCs w:val="20"/>
              </w:rPr>
              <w:t xml:space="preserve"> </w:t>
            </w:r>
          </w:p>
          <w:p w14:paraId="17849BCF" w14:textId="5EFDE584" w:rsidR="00D838F2" w:rsidRPr="000E23E3" w:rsidRDefault="00D838F2" w:rsidP="000E23E3">
            <w:pPr>
              <w:jc w:val="center"/>
              <w:rPr>
                <w:rFonts w:ascii="Times New Roman" w:hAnsi="Times New Roman"/>
                <w:b/>
                <w:i/>
                <w:sz w:val="20"/>
                <w:szCs w:val="20"/>
              </w:rPr>
            </w:pPr>
            <w:r w:rsidRPr="000E23E3">
              <w:rPr>
                <w:rFonts w:ascii="Times New Roman" w:hAnsi="Times New Roman"/>
                <w:i/>
                <w:sz w:val="20"/>
                <w:szCs w:val="20"/>
              </w:rPr>
              <w:t>(What will students be able to state, define, etc. Include academic language and other vocabulary</w:t>
            </w:r>
            <w:r>
              <w:rPr>
                <w:rFonts w:ascii="Times New Roman" w:hAnsi="Times New Roman"/>
                <w:i/>
                <w:sz w:val="20"/>
                <w:szCs w:val="20"/>
              </w:rPr>
              <w:t xml:space="preserve"> in connection to social studies understanding?</w:t>
            </w:r>
            <w:r w:rsidRPr="000E23E3">
              <w:rPr>
                <w:rFonts w:ascii="Times New Roman" w:hAnsi="Times New Roman"/>
                <w:i/>
                <w:sz w:val="20"/>
                <w:szCs w:val="20"/>
              </w:rPr>
              <w:t>)</w:t>
            </w:r>
          </w:p>
        </w:tc>
      </w:tr>
      <w:tr w:rsidR="00D838F2" w:rsidRPr="006C7C51" w14:paraId="198E3AA3" w14:textId="77777777" w:rsidTr="00D838F2">
        <w:trPr>
          <w:trHeight w:val="1095"/>
        </w:trPr>
        <w:tc>
          <w:tcPr>
            <w:tcW w:w="2425" w:type="dxa"/>
            <w:vMerge/>
            <w:shd w:val="clear" w:color="auto" w:fill="D9D9D9" w:themeFill="background1" w:themeFillShade="D9"/>
          </w:tcPr>
          <w:p w14:paraId="7CD0A7E4" w14:textId="2F9BB78A" w:rsidR="00D838F2" w:rsidRPr="006C7C51" w:rsidRDefault="00D838F2" w:rsidP="00592B24">
            <w:pPr>
              <w:jc w:val="center"/>
              <w:rPr>
                <w:rFonts w:ascii="Times New Roman" w:hAnsi="Times New Roman"/>
                <w:b/>
              </w:rPr>
            </w:pPr>
          </w:p>
        </w:tc>
        <w:tc>
          <w:tcPr>
            <w:tcW w:w="8365" w:type="dxa"/>
            <w:gridSpan w:val="2"/>
          </w:tcPr>
          <w:p w14:paraId="6BC5D847" w14:textId="77777777" w:rsidR="00D838F2" w:rsidRDefault="00D838F2" w:rsidP="004D075C">
            <w:pPr>
              <w:jc w:val="center"/>
              <w:rPr>
                <w:rFonts w:ascii="Times New Roman" w:hAnsi="Times New Roman"/>
                <w:b/>
                <w:sz w:val="20"/>
                <w:szCs w:val="20"/>
              </w:rPr>
            </w:pPr>
          </w:p>
          <w:p w14:paraId="1A13599A" w14:textId="77777777" w:rsidR="00D838F2" w:rsidRDefault="00D838F2" w:rsidP="004D075C">
            <w:pPr>
              <w:jc w:val="center"/>
              <w:rPr>
                <w:rFonts w:ascii="Times New Roman" w:hAnsi="Times New Roman"/>
                <w:b/>
                <w:sz w:val="20"/>
                <w:szCs w:val="20"/>
              </w:rPr>
            </w:pPr>
          </w:p>
          <w:p w14:paraId="73613A64" w14:textId="77777777" w:rsidR="00D838F2" w:rsidRDefault="00D838F2" w:rsidP="004D075C">
            <w:pPr>
              <w:jc w:val="center"/>
              <w:rPr>
                <w:rFonts w:ascii="Times New Roman" w:hAnsi="Times New Roman"/>
                <w:b/>
                <w:sz w:val="20"/>
                <w:szCs w:val="20"/>
              </w:rPr>
            </w:pPr>
          </w:p>
          <w:p w14:paraId="7409F92C" w14:textId="77777777" w:rsidR="00D838F2" w:rsidRDefault="00D838F2" w:rsidP="004D075C">
            <w:pPr>
              <w:jc w:val="center"/>
              <w:rPr>
                <w:rFonts w:ascii="Times New Roman" w:hAnsi="Times New Roman"/>
                <w:b/>
                <w:sz w:val="20"/>
                <w:szCs w:val="20"/>
              </w:rPr>
            </w:pPr>
          </w:p>
          <w:p w14:paraId="3DA90E16" w14:textId="77777777" w:rsidR="00D838F2" w:rsidRDefault="00D838F2" w:rsidP="00BC5829">
            <w:pPr>
              <w:rPr>
                <w:rFonts w:ascii="Times New Roman" w:hAnsi="Times New Roman"/>
                <w:b/>
                <w:sz w:val="20"/>
                <w:szCs w:val="20"/>
              </w:rPr>
            </w:pPr>
          </w:p>
        </w:tc>
      </w:tr>
      <w:tr w:rsidR="00D838F2" w:rsidRPr="006C7C51" w14:paraId="351362E8" w14:textId="77777777" w:rsidTr="00D838F2">
        <w:trPr>
          <w:trHeight w:val="908"/>
        </w:trPr>
        <w:tc>
          <w:tcPr>
            <w:tcW w:w="2425" w:type="dxa"/>
            <w:vMerge/>
            <w:shd w:val="clear" w:color="auto" w:fill="D9D9D9" w:themeFill="background1" w:themeFillShade="D9"/>
          </w:tcPr>
          <w:p w14:paraId="006C2E20" w14:textId="4FDC26BC" w:rsidR="00D838F2" w:rsidRPr="006C7C51" w:rsidRDefault="00D838F2" w:rsidP="00592B24">
            <w:pPr>
              <w:jc w:val="center"/>
              <w:rPr>
                <w:rFonts w:ascii="Times New Roman" w:hAnsi="Times New Roman"/>
                <w:b/>
              </w:rPr>
            </w:pPr>
          </w:p>
        </w:tc>
        <w:tc>
          <w:tcPr>
            <w:tcW w:w="8365" w:type="dxa"/>
            <w:gridSpan w:val="2"/>
            <w:shd w:val="clear" w:color="auto" w:fill="F2F2F2" w:themeFill="background1" w:themeFillShade="F2"/>
          </w:tcPr>
          <w:p w14:paraId="513229DC" w14:textId="77777777" w:rsidR="00D838F2" w:rsidRDefault="00D838F2" w:rsidP="000E23E3">
            <w:pPr>
              <w:rPr>
                <w:rFonts w:ascii="Times New Roman" w:hAnsi="Times New Roman"/>
                <w:b/>
                <w:sz w:val="20"/>
                <w:szCs w:val="20"/>
              </w:rPr>
            </w:pPr>
          </w:p>
          <w:p w14:paraId="0C7CCB85" w14:textId="77777777" w:rsidR="00D838F2" w:rsidRDefault="00D838F2" w:rsidP="000E23E3">
            <w:pPr>
              <w:jc w:val="center"/>
              <w:rPr>
                <w:rFonts w:ascii="Times New Roman" w:hAnsi="Times New Roman"/>
                <w:b/>
                <w:sz w:val="20"/>
                <w:szCs w:val="20"/>
              </w:rPr>
            </w:pPr>
            <w:r w:rsidRPr="004D075C">
              <w:rPr>
                <w:rFonts w:ascii="Times New Roman" w:hAnsi="Times New Roman"/>
                <w:b/>
                <w:sz w:val="20"/>
                <w:szCs w:val="20"/>
              </w:rPr>
              <w:t>Process Knowledge</w:t>
            </w:r>
          </w:p>
          <w:p w14:paraId="2A987027" w14:textId="77777777" w:rsidR="00D838F2" w:rsidRPr="000E23E3" w:rsidRDefault="00D838F2" w:rsidP="000E23E3">
            <w:pPr>
              <w:jc w:val="center"/>
              <w:rPr>
                <w:rFonts w:ascii="Times New Roman" w:hAnsi="Times New Roman"/>
                <w:i/>
                <w:sz w:val="20"/>
                <w:szCs w:val="20"/>
              </w:rPr>
            </w:pPr>
            <w:r w:rsidRPr="000E23E3">
              <w:rPr>
                <w:rFonts w:ascii="Times New Roman" w:hAnsi="Times New Roman"/>
                <w:i/>
                <w:sz w:val="20"/>
                <w:szCs w:val="20"/>
              </w:rPr>
              <w:t xml:space="preserve"> (What skills will the students have? What will they be able to do? Keep Bloom’s Taxonomy in mind.)</w:t>
            </w:r>
          </w:p>
        </w:tc>
      </w:tr>
      <w:tr w:rsidR="00D838F2" w:rsidRPr="006C7C51" w14:paraId="311AF1CB" w14:textId="77777777" w:rsidTr="00D838F2">
        <w:trPr>
          <w:trHeight w:val="908"/>
        </w:trPr>
        <w:tc>
          <w:tcPr>
            <w:tcW w:w="2425" w:type="dxa"/>
            <w:vMerge/>
            <w:shd w:val="clear" w:color="auto" w:fill="D9D9D9" w:themeFill="background1" w:themeFillShade="D9"/>
          </w:tcPr>
          <w:p w14:paraId="43C636D9" w14:textId="249A21D7" w:rsidR="00D838F2" w:rsidRPr="006C7C51" w:rsidRDefault="00D838F2" w:rsidP="00592B24">
            <w:pPr>
              <w:jc w:val="center"/>
              <w:rPr>
                <w:rFonts w:ascii="Times New Roman" w:hAnsi="Times New Roman"/>
                <w:b/>
              </w:rPr>
            </w:pPr>
          </w:p>
        </w:tc>
        <w:tc>
          <w:tcPr>
            <w:tcW w:w="8365" w:type="dxa"/>
            <w:gridSpan w:val="2"/>
          </w:tcPr>
          <w:p w14:paraId="2632F122" w14:textId="77777777" w:rsidR="00D838F2" w:rsidRDefault="00D838F2" w:rsidP="000E23E3">
            <w:pPr>
              <w:rPr>
                <w:rFonts w:ascii="Times New Roman" w:hAnsi="Times New Roman"/>
                <w:b/>
                <w:sz w:val="20"/>
                <w:szCs w:val="20"/>
              </w:rPr>
            </w:pPr>
          </w:p>
          <w:p w14:paraId="0B597813" w14:textId="77777777" w:rsidR="00D838F2" w:rsidRDefault="00D838F2" w:rsidP="000E23E3">
            <w:pPr>
              <w:rPr>
                <w:rFonts w:ascii="Times New Roman" w:hAnsi="Times New Roman"/>
                <w:b/>
                <w:sz w:val="20"/>
                <w:szCs w:val="20"/>
              </w:rPr>
            </w:pPr>
          </w:p>
          <w:p w14:paraId="625C3C4C" w14:textId="77777777" w:rsidR="00D838F2" w:rsidRDefault="00D838F2" w:rsidP="000E23E3">
            <w:pPr>
              <w:rPr>
                <w:rFonts w:ascii="Times New Roman" w:hAnsi="Times New Roman"/>
                <w:b/>
                <w:sz w:val="20"/>
                <w:szCs w:val="20"/>
              </w:rPr>
            </w:pPr>
          </w:p>
          <w:p w14:paraId="078207A7" w14:textId="77777777" w:rsidR="00D838F2" w:rsidRDefault="00D838F2" w:rsidP="000E23E3">
            <w:pPr>
              <w:rPr>
                <w:rFonts w:ascii="Times New Roman" w:hAnsi="Times New Roman"/>
                <w:b/>
                <w:sz w:val="20"/>
                <w:szCs w:val="20"/>
              </w:rPr>
            </w:pPr>
          </w:p>
          <w:p w14:paraId="226C558E" w14:textId="77777777" w:rsidR="00D838F2" w:rsidRDefault="00D838F2" w:rsidP="000E23E3">
            <w:pPr>
              <w:rPr>
                <w:rFonts w:ascii="Times New Roman" w:hAnsi="Times New Roman"/>
                <w:b/>
                <w:sz w:val="20"/>
                <w:szCs w:val="20"/>
              </w:rPr>
            </w:pPr>
          </w:p>
        </w:tc>
      </w:tr>
      <w:tr w:rsidR="00D838F2" w:rsidRPr="006C7C51" w14:paraId="21D3A494" w14:textId="77777777" w:rsidTr="00D838F2">
        <w:trPr>
          <w:trHeight w:val="428"/>
        </w:trPr>
        <w:tc>
          <w:tcPr>
            <w:tcW w:w="2425" w:type="dxa"/>
            <w:vMerge/>
            <w:shd w:val="clear" w:color="auto" w:fill="D9D9D9" w:themeFill="background1" w:themeFillShade="D9"/>
          </w:tcPr>
          <w:p w14:paraId="71BABDFA" w14:textId="4CA32332" w:rsidR="00D838F2" w:rsidRPr="006C7C51" w:rsidRDefault="00D838F2" w:rsidP="00592B24">
            <w:pPr>
              <w:jc w:val="center"/>
              <w:rPr>
                <w:rFonts w:ascii="Times New Roman" w:hAnsi="Times New Roman"/>
                <w:b/>
              </w:rPr>
            </w:pPr>
          </w:p>
        </w:tc>
        <w:tc>
          <w:tcPr>
            <w:tcW w:w="8365" w:type="dxa"/>
            <w:gridSpan w:val="2"/>
            <w:shd w:val="clear" w:color="auto" w:fill="F2F2F2" w:themeFill="background1" w:themeFillShade="F2"/>
          </w:tcPr>
          <w:p w14:paraId="241719BB" w14:textId="77777777" w:rsidR="00D838F2" w:rsidRDefault="00D838F2" w:rsidP="00C32CD4">
            <w:pPr>
              <w:jc w:val="center"/>
              <w:rPr>
                <w:rFonts w:ascii="Times New Roman" w:hAnsi="Times New Roman"/>
                <w:b/>
                <w:sz w:val="20"/>
                <w:szCs w:val="20"/>
              </w:rPr>
            </w:pPr>
            <w:r w:rsidRPr="004D075C">
              <w:rPr>
                <w:rFonts w:ascii="Times New Roman" w:hAnsi="Times New Roman"/>
                <w:b/>
                <w:sz w:val="20"/>
                <w:szCs w:val="20"/>
              </w:rPr>
              <w:t>Dispositional Knowledge</w:t>
            </w:r>
            <w:r>
              <w:rPr>
                <w:rFonts w:ascii="Times New Roman" w:hAnsi="Times New Roman"/>
                <w:b/>
                <w:sz w:val="20"/>
                <w:szCs w:val="20"/>
              </w:rPr>
              <w:t xml:space="preserve"> </w:t>
            </w:r>
          </w:p>
          <w:p w14:paraId="2542E2CB" w14:textId="77777777" w:rsidR="00D838F2" w:rsidRPr="000E23E3" w:rsidRDefault="00D838F2" w:rsidP="00C32CD4">
            <w:pPr>
              <w:jc w:val="center"/>
              <w:rPr>
                <w:rFonts w:ascii="Times New Roman" w:hAnsi="Times New Roman"/>
                <w:i/>
                <w:sz w:val="20"/>
                <w:szCs w:val="20"/>
              </w:rPr>
            </w:pPr>
            <w:r w:rsidRPr="000E23E3">
              <w:rPr>
                <w:rFonts w:ascii="Times New Roman" w:hAnsi="Times New Roman"/>
                <w:i/>
                <w:sz w:val="20"/>
                <w:szCs w:val="20"/>
              </w:rPr>
              <w:t>(What will students feel, value, appreciate?)</w:t>
            </w:r>
          </w:p>
          <w:p w14:paraId="120340A5" w14:textId="77777777" w:rsidR="00D838F2" w:rsidRPr="004D075C" w:rsidRDefault="00D838F2" w:rsidP="00015E70">
            <w:pPr>
              <w:rPr>
                <w:rFonts w:ascii="Times New Roman" w:hAnsi="Times New Roman"/>
                <w:b/>
                <w:sz w:val="20"/>
                <w:szCs w:val="20"/>
              </w:rPr>
            </w:pPr>
          </w:p>
        </w:tc>
      </w:tr>
      <w:tr w:rsidR="00D838F2" w:rsidRPr="006C7C51" w14:paraId="30FA49D3" w14:textId="77777777" w:rsidTr="00D838F2">
        <w:trPr>
          <w:trHeight w:val="1016"/>
        </w:trPr>
        <w:tc>
          <w:tcPr>
            <w:tcW w:w="2425" w:type="dxa"/>
            <w:vMerge/>
            <w:shd w:val="clear" w:color="auto" w:fill="D9D9D9" w:themeFill="background1" w:themeFillShade="D9"/>
          </w:tcPr>
          <w:p w14:paraId="4F5D82CE" w14:textId="3176DF23" w:rsidR="00D838F2" w:rsidRPr="006C7C51" w:rsidRDefault="00D838F2" w:rsidP="00592B24">
            <w:pPr>
              <w:jc w:val="center"/>
              <w:rPr>
                <w:rFonts w:ascii="Times New Roman" w:hAnsi="Times New Roman"/>
                <w:b/>
              </w:rPr>
            </w:pPr>
          </w:p>
        </w:tc>
        <w:tc>
          <w:tcPr>
            <w:tcW w:w="8365" w:type="dxa"/>
            <w:gridSpan w:val="2"/>
          </w:tcPr>
          <w:p w14:paraId="45A7AA83" w14:textId="77777777" w:rsidR="00D838F2" w:rsidRDefault="00D838F2" w:rsidP="00C32CD4">
            <w:pPr>
              <w:jc w:val="center"/>
              <w:rPr>
                <w:rFonts w:ascii="Times New Roman" w:hAnsi="Times New Roman"/>
                <w:b/>
                <w:sz w:val="20"/>
                <w:szCs w:val="20"/>
              </w:rPr>
            </w:pPr>
          </w:p>
          <w:p w14:paraId="52DE3093" w14:textId="77777777" w:rsidR="00D838F2" w:rsidRPr="004D075C" w:rsidRDefault="00D838F2" w:rsidP="00C32CD4">
            <w:pPr>
              <w:jc w:val="center"/>
              <w:rPr>
                <w:rFonts w:ascii="Times New Roman" w:hAnsi="Times New Roman"/>
                <w:b/>
                <w:sz w:val="20"/>
                <w:szCs w:val="20"/>
              </w:rPr>
            </w:pPr>
          </w:p>
        </w:tc>
      </w:tr>
      <w:tr w:rsidR="00D838F2" w:rsidRPr="006C7C51" w14:paraId="59ED4AC8" w14:textId="77777777" w:rsidTr="00D838F2">
        <w:trPr>
          <w:trHeight w:val="255"/>
        </w:trPr>
        <w:tc>
          <w:tcPr>
            <w:tcW w:w="2425" w:type="dxa"/>
            <w:vMerge w:val="restart"/>
            <w:shd w:val="clear" w:color="auto" w:fill="D9D9D9" w:themeFill="background1" w:themeFillShade="D9"/>
          </w:tcPr>
          <w:p w14:paraId="0CEEF601" w14:textId="1AD82147" w:rsidR="00D838F2" w:rsidRDefault="00D838F2" w:rsidP="00592B24">
            <w:pPr>
              <w:jc w:val="center"/>
              <w:rPr>
                <w:rFonts w:ascii="Times New Roman" w:hAnsi="Times New Roman"/>
                <w:b/>
              </w:rPr>
            </w:pPr>
            <w:r w:rsidRPr="006C7C51">
              <w:rPr>
                <w:rFonts w:ascii="Times New Roman" w:hAnsi="Times New Roman"/>
                <w:b/>
              </w:rPr>
              <w:t>Materials/</w:t>
            </w:r>
          </w:p>
          <w:p w14:paraId="46602961" w14:textId="77777777" w:rsidR="00D838F2" w:rsidRPr="006C7C51" w:rsidRDefault="00D838F2" w:rsidP="00592B24">
            <w:pPr>
              <w:jc w:val="center"/>
              <w:rPr>
                <w:rFonts w:ascii="Times New Roman" w:hAnsi="Times New Roman"/>
                <w:b/>
              </w:rPr>
            </w:pPr>
            <w:r w:rsidRPr="006C7C51">
              <w:rPr>
                <w:rFonts w:ascii="Times New Roman" w:hAnsi="Times New Roman"/>
                <w:b/>
              </w:rPr>
              <w:t>Resources</w:t>
            </w:r>
          </w:p>
        </w:tc>
        <w:tc>
          <w:tcPr>
            <w:tcW w:w="8365" w:type="dxa"/>
            <w:gridSpan w:val="2"/>
            <w:shd w:val="clear" w:color="auto" w:fill="F2F2F2" w:themeFill="background1" w:themeFillShade="F2"/>
          </w:tcPr>
          <w:p w14:paraId="72203DBC" w14:textId="77777777" w:rsidR="00D838F2" w:rsidRPr="000E23E3" w:rsidRDefault="00D838F2" w:rsidP="000E23E3">
            <w:pPr>
              <w:jc w:val="center"/>
              <w:rPr>
                <w:rFonts w:ascii="Times New Roman" w:hAnsi="Times New Roman"/>
                <w:i/>
              </w:rPr>
            </w:pPr>
            <w:r w:rsidRPr="000E23E3">
              <w:rPr>
                <w:rFonts w:ascii="Times New Roman" w:hAnsi="Times New Roman"/>
                <w:i/>
                <w:sz w:val="20"/>
                <w:szCs w:val="20"/>
              </w:rPr>
              <w:t xml:space="preserve">Include technology; address text complexity; both quantitative and qualitative; attach materials when necessary. </w:t>
            </w:r>
            <w:r w:rsidRPr="000E23E3">
              <w:rPr>
                <w:rFonts w:ascii="Times New Roman" w:hAnsi="Times New Roman"/>
                <w:i/>
                <w:sz w:val="20"/>
                <w:szCs w:val="20"/>
                <w:u w:val="single"/>
              </w:rPr>
              <w:t>Please cite sources of any texts not created by you.</w:t>
            </w:r>
          </w:p>
        </w:tc>
      </w:tr>
      <w:tr w:rsidR="00D838F2" w:rsidRPr="006C7C51" w14:paraId="179C9DB2" w14:textId="77777777" w:rsidTr="00D838F2">
        <w:trPr>
          <w:trHeight w:val="255"/>
        </w:trPr>
        <w:tc>
          <w:tcPr>
            <w:tcW w:w="2425" w:type="dxa"/>
            <w:vMerge/>
            <w:shd w:val="clear" w:color="auto" w:fill="D9D9D9" w:themeFill="background1" w:themeFillShade="D9"/>
          </w:tcPr>
          <w:p w14:paraId="7F5AD3A9" w14:textId="2D9EA053" w:rsidR="00D838F2" w:rsidRPr="006C7C51" w:rsidRDefault="00D838F2" w:rsidP="00592B24">
            <w:pPr>
              <w:jc w:val="center"/>
              <w:rPr>
                <w:rFonts w:ascii="Times New Roman" w:hAnsi="Times New Roman"/>
                <w:b/>
              </w:rPr>
            </w:pPr>
          </w:p>
        </w:tc>
        <w:tc>
          <w:tcPr>
            <w:tcW w:w="8365" w:type="dxa"/>
            <w:gridSpan w:val="2"/>
          </w:tcPr>
          <w:p w14:paraId="5A770802" w14:textId="77777777" w:rsidR="00D838F2" w:rsidRDefault="00D838F2">
            <w:pPr>
              <w:rPr>
                <w:rFonts w:ascii="Times New Roman" w:hAnsi="Times New Roman"/>
                <w:sz w:val="20"/>
                <w:szCs w:val="20"/>
              </w:rPr>
            </w:pPr>
          </w:p>
          <w:p w14:paraId="237B1A42" w14:textId="77777777" w:rsidR="00D838F2" w:rsidRDefault="00D838F2">
            <w:pPr>
              <w:rPr>
                <w:rFonts w:ascii="Times New Roman" w:hAnsi="Times New Roman"/>
                <w:sz w:val="20"/>
                <w:szCs w:val="20"/>
              </w:rPr>
            </w:pPr>
          </w:p>
          <w:p w14:paraId="7AF9AC0F" w14:textId="77777777" w:rsidR="00D838F2" w:rsidRDefault="00D838F2">
            <w:pPr>
              <w:rPr>
                <w:rFonts w:ascii="Times New Roman" w:hAnsi="Times New Roman"/>
                <w:sz w:val="20"/>
                <w:szCs w:val="20"/>
              </w:rPr>
            </w:pPr>
          </w:p>
          <w:p w14:paraId="24F3CECB" w14:textId="52DFE3FD" w:rsidR="00D838F2" w:rsidRDefault="00D838F2">
            <w:pPr>
              <w:rPr>
                <w:rFonts w:ascii="Times New Roman" w:hAnsi="Times New Roman"/>
                <w:sz w:val="20"/>
                <w:szCs w:val="20"/>
              </w:rPr>
            </w:pPr>
          </w:p>
          <w:p w14:paraId="38510794" w14:textId="77777777" w:rsidR="00D838F2" w:rsidRPr="006C7C51" w:rsidRDefault="00D838F2">
            <w:pPr>
              <w:rPr>
                <w:rFonts w:ascii="Times New Roman" w:hAnsi="Times New Roman"/>
                <w:sz w:val="20"/>
                <w:szCs w:val="20"/>
              </w:rPr>
            </w:pPr>
          </w:p>
        </w:tc>
      </w:tr>
      <w:tr w:rsidR="00D838F2" w:rsidRPr="006C7C51" w14:paraId="1FA0BBA5" w14:textId="77777777" w:rsidTr="00D838F2">
        <w:trPr>
          <w:trHeight w:val="150"/>
        </w:trPr>
        <w:tc>
          <w:tcPr>
            <w:tcW w:w="2425" w:type="dxa"/>
            <w:vMerge w:val="restart"/>
            <w:shd w:val="clear" w:color="auto" w:fill="D9D9D9" w:themeFill="background1" w:themeFillShade="D9"/>
          </w:tcPr>
          <w:p w14:paraId="37A5015C" w14:textId="77777777" w:rsidR="00D838F2" w:rsidRPr="006C7C51" w:rsidRDefault="00D838F2" w:rsidP="00D838F2">
            <w:pPr>
              <w:jc w:val="center"/>
              <w:rPr>
                <w:rFonts w:ascii="Times New Roman" w:hAnsi="Times New Roman"/>
                <w:b/>
              </w:rPr>
            </w:pPr>
            <w:r w:rsidRPr="006C7C51">
              <w:rPr>
                <w:rFonts w:ascii="Times New Roman" w:hAnsi="Times New Roman"/>
                <w:b/>
              </w:rPr>
              <w:t>Anticipatory Set</w:t>
            </w:r>
          </w:p>
          <w:p w14:paraId="66E8F440" w14:textId="5031F8EB" w:rsidR="00D838F2" w:rsidRPr="006C7C51" w:rsidRDefault="00D838F2" w:rsidP="00D838F2">
            <w:pPr>
              <w:jc w:val="center"/>
              <w:rPr>
                <w:rFonts w:ascii="Times New Roman" w:hAnsi="Times New Roman"/>
                <w:b/>
              </w:rPr>
            </w:pPr>
            <w:r w:rsidRPr="004C53FB">
              <w:rPr>
                <w:rFonts w:ascii="Times New Roman" w:hAnsi="Times New Roman"/>
                <w:b/>
              </w:rPr>
              <w:t>Teacher</w:t>
            </w:r>
          </w:p>
        </w:tc>
        <w:tc>
          <w:tcPr>
            <w:tcW w:w="8365" w:type="dxa"/>
            <w:gridSpan w:val="2"/>
            <w:shd w:val="clear" w:color="auto" w:fill="F2F2F2" w:themeFill="background1" w:themeFillShade="F2"/>
          </w:tcPr>
          <w:p w14:paraId="11EF2D12" w14:textId="6D7C32F4" w:rsidR="00D838F2" w:rsidRPr="00ED77FF" w:rsidRDefault="00D838F2" w:rsidP="00D838F2">
            <w:pPr>
              <w:jc w:val="center"/>
              <w:rPr>
                <w:rFonts w:ascii="Times New Roman" w:hAnsi="Times New Roman"/>
                <w:i/>
                <w:sz w:val="20"/>
                <w:szCs w:val="20"/>
              </w:rPr>
            </w:pPr>
            <w:r w:rsidRPr="00ED77FF">
              <w:rPr>
                <w:rFonts w:ascii="Times New Roman" w:hAnsi="Times New Roman"/>
                <w:i/>
                <w:sz w:val="20"/>
                <w:szCs w:val="20"/>
              </w:rPr>
              <w:t>What is the motivational opening? How will you engage students?</w:t>
            </w:r>
          </w:p>
        </w:tc>
      </w:tr>
      <w:tr w:rsidR="00D838F2" w:rsidRPr="006C7C51" w14:paraId="74840114" w14:textId="77777777" w:rsidTr="00D838F2">
        <w:trPr>
          <w:trHeight w:val="150"/>
        </w:trPr>
        <w:tc>
          <w:tcPr>
            <w:tcW w:w="2425" w:type="dxa"/>
            <w:vMerge/>
            <w:shd w:val="clear" w:color="auto" w:fill="D9D9D9" w:themeFill="background1" w:themeFillShade="D9"/>
          </w:tcPr>
          <w:p w14:paraId="05373FBD" w14:textId="77777777" w:rsidR="00D838F2" w:rsidRPr="006C7C51" w:rsidRDefault="00D838F2" w:rsidP="00D838F2">
            <w:pPr>
              <w:jc w:val="center"/>
              <w:rPr>
                <w:rFonts w:ascii="Times New Roman" w:hAnsi="Times New Roman"/>
                <w:b/>
              </w:rPr>
            </w:pPr>
          </w:p>
        </w:tc>
        <w:tc>
          <w:tcPr>
            <w:tcW w:w="8365" w:type="dxa"/>
            <w:gridSpan w:val="2"/>
            <w:shd w:val="clear" w:color="auto" w:fill="auto"/>
          </w:tcPr>
          <w:p w14:paraId="2804A9BA" w14:textId="77777777" w:rsidR="00D838F2" w:rsidRDefault="00D838F2" w:rsidP="00D838F2">
            <w:pPr>
              <w:jc w:val="center"/>
              <w:rPr>
                <w:rFonts w:ascii="Times New Roman" w:hAnsi="Times New Roman"/>
                <w:i/>
                <w:sz w:val="20"/>
                <w:szCs w:val="20"/>
              </w:rPr>
            </w:pPr>
          </w:p>
          <w:p w14:paraId="73398873" w14:textId="77777777" w:rsidR="00D838F2" w:rsidRDefault="00D838F2" w:rsidP="00D838F2">
            <w:pPr>
              <w:jc w:val="center"/>
              <w:rPr>
                <w:rFonts w:ascii="Times New Roman" w:hAnsi="Times New Roman"/>
                <w:i/>
                <w:sz w:val="20"/>
                <w:szCs w:val="20"/>
              </w:rPr>
            </w:pPr>
          </w:p>
          <w:p w14:paraId="59D75946" w14:textId="77777777" w:rsidR="00D838F2" w:rsidRDefault="00D838F2" w:rsidP="00D838F2">
            <w:pPr>
              <w:jc w:val="center"/>
              <w:rPr>
                <w:rFonts w:ascii="Times New Roman" w:hAnsi="Times New Roman"/>
                <w:i/>
                <w:sz w:val="20"/>
                <w:szCs w:val="20"/>
              </w:rPr>
            </w:pPr>
          </w:p>
          <w:p w14:paraId="5953B889" w14:textId="77777777" w:rsidR="00D838F2" w:rsidRDefault="00D838F2" w:rsidP="00D838F2">
            <w:pPr>
              <w:jc w:val="center"/>
              <w:rPr>
                <w:rFonts w:ascii="Times New Roman" w:hAnsi="Times New Roman"/>
                <w:i/>
                <w:sz w:val="20"/>
                <w:szCs w:val="20"/>
              </w:rPr>
            </w:pPr>
          </w:p>
          <w:p w14:paraId="24F01F54" w14:textId="77777777" w:rsidR="00D838F2" w:rsidRDefault="00D838F2" w:rsidP="00D838F2">
            <w:pPr>
              <w:jc w:val="center"/>
              <w:rPr>
                <w:rFonts w:ascii="Times New Roman" w:hAnsi="Times New Roman"/>
                <w:i/>
                <w:sz w:val="20"/>
                <w:szCs w:val="20"/>
              </w:rPr>
            </w:pPr>
          </w:p>
          <w:p w14:paraId="3394F4E7" w14:textId="7BDB3E40" w:rsidR="00D838F2" w:rsidRPr="00ED77FF" w:rsidRDefault="00D838F2" w:rsidP="00D838F2">
            <w:pPr>
              <w:rPr>
                <w:rFonts w:ascii="Times New Roman" w:hAnsi="Times New Roman"/>
                <w:i/>
                <w:sz w:val="20"/>
                <w:szCs w:val="20"/>
              </w:rPr>
            </w:pPr>
          </w:p>
        </w:tc>
      </w:tr>
      <w:tr w:rsidR="00D838F2" w:rsidRPr="006C7C51" w14:paraId="5A818EB6" w14:textId="77777777" w:rsidTr="00D838F2">
        <w:trPr>
          <w:trHeight w:val="150"/>
        </w:trPr>
        <w:tc>
          <w:tcPr>
            <w:tcW w:w="2425" w:type="dxa"/>
            <w:shd w:val="clear" w:color="auto" w:fill="D9D9D9" w:themeFill="background1" w:themeFillShade="D9"/>
          </w:tcPr>
          <w:p w14:paraId="2CB27B11" w14:textId="4053D1C1" w:rsidR="00D838F2" w:rsidRPr="004C53FB" w:rsidRDefault="00D838F2" w:rsidP="00D838F2">
            <w:pPr>
              <w:rPr>
                <w:rFonts w:ascii="Times New Roman" w:hAnsi="Times New Roman"/>
                <w:b/>
              </w:rPr>
            </w:pPr>
            <w:r>
              <w:rPr>
                <w:rFonts w:ascii="Times New Roman" w:hAnsi="Times New Roman"/>
                <w:b/>
              </w:rPr>
              <w:t>Instruction</w:t>
            </w:r>
          </w:p>
        </w:tc>
        <w:tc>
          <w:tcPr>
            <w:tcW w:w="8365" w:type="dxa"/>
            <w:gridSpan w:val="2"/>
            <w:shd w:val="clear" w:color="auto" w:fill="E7E6E6" w:themeFill="background2"/>
          </w:tcPr>
          <w:p w14:paraId="20BB8238" w14:textId="77777777" w:rsidR="00D838F2" w:rsidRDefault="00D838F2" w:rsidP="00D838F2">
            <w:pPr>
              <w:rPr>
                <w:rFonts w:ascii="Times New Roman" w:hAnsi="Times New Roman"/>
              </w:rPr>
            </w:pPr>
            <w:r w:rsidRPr="004C53FB">
              <w:rPr>
                <w:rFonts w:ascii="Times New Roman" w:hAnsi="Times New Roman"/>
                <w:i/>
                <w:sz w:val="18"/>
                <w:szCs w:val="18"/>
              </w:rPr>
              <w:t>How will your instruction unfold? List and develop your strategies. Include some direct instruction. Include all relevant Teacher Instructional Methods: including but not limited to using materials, addressing concepts, lecture/powerpoint slides, questions, differentiation or grouping methods. Describe the development of your lesson, as well as closure. Identify how you will model and/or scaffold concepts and understandings. Make sure to include script/dialogue that represent your instructional methods. How will you voice your instruction? What will you say/do and when?</w:t>
            </w:r>
            <w:r w:rsidRPr="004C53FB">
              <w:rPr>
                <w:rFonts w:ascii="Times New Roman" w:hAnsi="Times New Roman"/>
              </w:rPr>
              <w:t xml:space="preserve">  </w:t>
            </w:r>
          </w:p>
          <w:p w14:paraId="56281384" w14:textId="77777777" w:rsidR="00D838F2" w:rsidRPr="00ED77FF" w:rsidRDefault="00D838F2" w:rsidP="00D838F2">
            <w:pPr>
              <w:jc w:val="center"/>
              <w:rPr>
                <w:rFonts w:ascii="Times New Roman" w:hAnsi="Times New Roman"/>
                <w:i/>
                <w:sz w:val="20"/>
                <w:szCs w:val="20"/>
              </w:rPr>
            </w:pPr>
          </w:p>
        </w:tc>
      </w:tr>
      <w:tr w:rsidR="00D838F2" w:rsidRPr="006C7C51" w14:paraId="4831498A" w14:textId="77777777" w:rsidTr="0084793C">
        <w:trPr>
          <w:trHeight w:val="150"/>
        </w:trPr>
        <w:tc>
          <w:tcPr>
            <w:tcW w:w="5395" w:type="dxa"/>
            <w:gridSpan w:val="2"/>
            <w:shd w:val="clear" w:color="auto" w:fill="D9D9D9" w:themeFill="background1" w:themeFillShade="D9"/>
          </w:tcPr>
          <w:p w14:paraId="43C4B911" w14:textId="22BF59DA" w:rsidR="00D838F2" w:rsidRDefault="00D838F2" w:rsidP="00D838F2">
            <w:pPr>
              <w:rPr>
                <w:rFonts w:ascii="Times New Roman" w:hAnsi="Times New Roman"/>
                <w:b/>
                <w:i/>
                <w:sz w:val="20"/>
                <w:szCs w:val="20"/>
              </w:rPr>
            </w:pPr>
            <w:r>
              <w:rPr>
                <w:rFonts w:ascii="Times New Roman" w:hAnsi="Times New Roman"/>
                <w:b/>
              </w:rPr>
              <w:t>Teacher Activities</w:t>
            </w:r>
          </w:p>
          <w:p w14:paraId="504E20D6" w14:textId="2668E23A" w:rsidR="00D838F2" w:rsidRPr="004C53FB" w:rsidRDefault="00D838F2" w:rsidP="00D838F2">
            <w:pPr>
              <w:rPr>
                <w:rFonts w:ascii="Times New Roman" w:hAnsi="Times New Roman"/>
              </w:rPr>
            </w:pPr>
          </w:p>
        </w:tc>
        <w:tc>
          <w:tcPr>
            <w:tcW w:w="5395" w:type="dxa"/>
            <w:shd w:val="clear" w:color="auto" w:fill="D9D9D9" w:themeFill="background1" w:themeFillShade="D9"/>
          </w:tcPr>
          <w:p w14:paraId="3482C6AE" w14:textId="3D49B915" w:rsidR="00D838F2" w:rsidRDefault="00D838F2" w:rsidP="00D838F2">
            <w:pPr>
              <w:rPr>
                <w:rFonts w:ascii="Times New Roman" w:hAnsi="Times New Roman"/>
                <w:b/>
                <w:sz w:val="20"/>
                <w:szCs w:val="20"/>
              </w:rPr>
            </w:pPr>
          </w:p>
          <w:p w14:paraId="103E7C3F" w14:textId="1CB805DF" w:rsidR="00D838F2" w:rsidRPr="00ED77FF" w:rsidRDefault="00D838F2" w:rsidP="00D838F2">
            <w:pPr>
              <w:jc w:val="center"/>
              <w:rPr>
                <w:rFonts w:ascii="Times New Roman" w:hAnsi="Times New Roman"/>
                <w:i/>
                <w:sz w:val="20"/>
                <w:szCs w:val="20"/>
              </w:rPr>
            </w:pPr>
            <w:r>
              <w:rPr>
                <w:rFonts w:ascii="Times New Roman" w:hAnsi="Times New Roman"/>
                <w:b/>
                <w:sz w:val="20"/>
                <w:szCs w:val="20"/>
              </w:rPr>
              <w:t>Student Engagement</w:t>
            </w:r>
          </w:p>
        </w:tc>
      </w:tr>
      <w:tr w:rsidR="00D838F2" w:rsidRPr="006C7C51" w14:paraId="54D7D7AA" w14:textId="77777777" w:rsidTr="00B24599">
        <w:trPr>
          <w:trHeight w:val="150"/>
        </w:trPr>
        <w:tc>
          <w:tcPr>
            <w:tcW w:w="5395" w:type="dxa"/>
            <w:gridSpan w:val="2"/>
            <w:shd w:val="clear" w:color="auto" w:fill="auto"/>
          </w:tcPr>
          <w:p w14:paraId="77F62A27" w14:textId="77777777" w:rsidR="00D838F2" w:rsidRDefault="00D838F2" w:rsidP="00D838F2">
            <w:pPr>
              <w:rPr>
                <w:rFonts w:ascii="Times New Roman" w:hAnsi="Times New Roman"/>
              </w:rPr>
            </w:pPr>
          </w:p>
          <w:p w14:paraId="4699BB08" w14:textId="77777777" w:rsidR="00D838F2" w:rsidRDefault="00D838F2" w:rsidP="00D838F2">
            <w:pPr>
              <w:rPr>
                <w:rFonts w:ascii="Times New Roman" w:hAnsi="Times New Roman"/>
              </w:rPr>
            </w:pPr>
          </w:p>
        </w:tc>
        <w:tc>
          <w:tcPr>
            <w:tcW w:w="5395" w:type="dxa"/>
            <w:shd w:val="clear" w:color="auto" w:fill="auto"/>
          </w:tcPr>
          <w:p w14:paraId="002CE19C" w14:textId="77777777" w:rsidR="00D838F2" w:rsidRPr="006C7C51" w:rsidRDefault="00D838F2" w:rsidP="00D838F2">
            <w:pPr>
              <w:rPr>
                <w:rFonts w:ascii="Times New Roman" w:hAnsi="Times New Roman"/>
              </w:rPr>
            </w:pPr>
          </w:p>
        </w:tc>
      </w:tr>
      <w:tr w:rsidR="00D838F2" w:rsidRPr="006C7C51" w14:paraId="298C14F5" w14:textId="77777777" w:rsidTr="00D838F2">
        <w:trPr>
          <w:trHeight w:val="255"/>
        </w:trPr>
        <w:tc>
          <w:tcPr>
            <w:tcW w:w="2425" w:type="dxa"/>
            <w:shd w:val="clear" w:color="auto" w:fill="D9D9D9" w:themeFill="background1" w:themeFillShade="D9"/>
          </w:tcPr>
          <w:p w14:paraId="615C1FA1" w14:textId="76A27ED3" w:rsidR="00D838F2" w:rsidRPr="006C7C51" w:rsidRDefault="00D838F2" w:rsidP="00D838F2">
            <w:pPr>
              <w:jc w:val="center"/>
              <w:rPr>
                <w:rFonts w:ascii="Times New Roman" w:hAnsi="Times New Roman"/>
                <w:b/>
              </w:rPr>
            </w:pPr>
            <w:r w:rsidRPr="004C53FB">
              <w:rPr>
                <w:rFonts w:ascii="Times New Roman" w:hAnsi="Times New Roman"/>
                <w:b/>
              </w:rPr>
              <w:lastRenderedPageBreak/>
              <w:t>Differentiated Instruction</w:t>
            </w:r>
          </w:p>
          <w:p w14:paraId="2F0045D3" w14:textId="592597CD" w:rsidR="00D838F2" w:rsidRPr="006C7C51" w:rsidRDefault="00D838F2" w:rsidP="00D838F2">
            <w:pPr>
              <w:jc w:val="center"/>
              <w:rPr>
                <w:rFonts w:ascii="Times New Roman" w:hAnsi="Times New Roman"/>
                <w:b/>
              </w:rPr>
            </w:pPr>
          </w:p>
        </w:tc>
        <w:tc>
          <w:tcPr>
            <w:tcW w:w="8365" w:type="dxa"/>
            <w:gridSpan w:val="2"/>
            <w:shd w:val="clear" w:color="auto" w:fill="F2F2F2" w:themeFill="background1" w:themeFillShade="F2"/>
          </w:tcPr>
          <w:p w14:paraId="38838B84" w14:textId="77777777" w:rsidR="00D838F2" w:rsidRPr="00EC4F7C" w:rsidRDefault="00D838F2" w:rsidP="00D838F2">
            <w:pPr>
              <w:jc w:val="center"/>
              <w:rPr>
                <w:rFonts w:ascii="Times New Roman" w:hAnsi="Times New Roman"/>
                <w:i/>
                <w:sz w:val="20"/>
                <w:szCs w:val="20"/>
              </w:rPr>
            </w:pPr>
            <w:r>
              <w:rPr>
                <w:rFonts w:ascii="Times New Roman" w:hAnsi="Times New Roman"/>
                <w:i/>
                <w:sz w:val="20"/>
                <w:szCs w:val="20"/>
              </w:rPr>
              <w:t>What are the adaptations for students with special needs? What modifications have you made for advanced learners? How have you included English as a New Language Learners? Are there choices based on content, process, and product?</w:t>
            </w:r>
          </w:p>
        </w:tc>
      </w:tr>
      <w:tr w:rsidR="00D838F2" w:rsidRPr="006C7C51" w14:paraId="1CADB275" w14:textId="77777777" w:rsidTr="00D838F2">
        <w:trPr>
          <w:trHeight w:val="255"/>
        </w:trPr>
        <w:tc>
          <w:tcPr>
            <w:tcW w:w="2425" w:type="dxa"/>
            <w:shd w:val="clear" w:color="auto" w:fill="D9D9D9" w:themeFill="background1" w:themeFillShade="D9"/>
          </w:tcPr>
          <w:p w14:paraId="4C02C930" w14:textId="77777777" w:rsidR="00D838F2" w:rsidRPr="004C53FB" w:rsidRDefault="00D838F2" w:rsidP="00D838F2">
            <w:pPr>
              <w:jc w:val="center"/>
              <w:rPr>
                <w:rFonts w:ascii="Times New Roman" w:hAnsi="Times New Roman"/>
                <w:b/>
              </w:rPr>
            </w:pPr>
          </w:p>
        </w:tc>
        <w:tc>
          <w:tcPr>
            <w:tcW w:w="8365" w:type="dxa"/>
            <w:gridSpan w:val="2"/>
            <w:shd w:val="clear" w:color="auto" w:fill="auto"/>
          </w:tcPr>
          <w:p w14:paraId="00CEBEF4" w14:textId="77777777" w:rsidR="00D838F2" w:rsidRDefault="00D838F2" w:rsidP="00D838F2">
            <w:pPr>
              <w:jc w:val="center"/>
              <w:rPr>
                <w:rFonts w:ascii="Times New Roman" w:hAnsi="Times New Roman"/>
                <w:i/>
                <w:sz w:val="20"/>
                <w:szCs w:val="20"/>
              </w:rPr>
            </w:pPr>
          </w:p>
          <w:p w14:paraId="540402EC" w14:textId="77777777" w:rsidR="00D838F2" w:rsidRDefault="00D838F2" w:rsidP="00D838F2">
            <w:pPr>
              <w:jc w:val="center"/>
              <w:rPr>
                <w:rFonts w:ascii="Times New Roman" w:hAnsi="Times New Roman"/>
                <w:i/>
                <w:sz w:val="20"/>
                <w:szCs w:val="20"/>
              </w:rPr>
            </w:pPr>
          </w:p>
          <w:p w14:paraId="101B42D6" w14:textId="77777777" w:rsidR="00D838F2" w:rsidRDefault="00D838F2" w:rsidP="00D838F2">
            <w:pPr>
              <w:jc w:val="center"/>
              <w:rPr>
                <w:rFonts w:ascii="Times New Roman" w:hAnsi="Times New Roman"/>
                <w:i/>
                <w:sz w:val="20"/>
                <w:szCs w:val="20"/>
              </w:rPr>
            </w:pPr>
          </w:p>
          <w:p w14:paraId="22671CA4" w14:textId="77777777" w:rsidR="00D838F2" w:rsidRDefault="00D838F2" w:rsidP="00D838F2">
            <w:pPr>
              <w:jc w:val="center"/>
              <w:rPr>
                <w:rFonts w:ascii="Times New Roman" w:hAnsi="Times New Roman"/>
                <w:i/>
                <w:sz w:val="20"/>
                <w:szCs w:val="20"/>
              </w:rPr>
            </w:pPr>
          </w:p>
          <w:p w14:paraId="06BEFD86" w14:textId="77777777" w:rsidR="00D838F2" w:rsidRDefault="00D838F2" w:rsidP="00D838F2">
            <w:pPr>
              <w:jc w:val="center"/>
              <w:rPr>
                <w:rFonts w:ascii="Times New Roman" w:hAnsi="Times New Roman"/>
                <w:i/>
                <w:sz w:val="20"/>
                <w:szCs w:val="20"/>
              </w:rPr>
            </w:pPr>
          </w:p>
          <w:p w14:paraId="6104D8BF" w14:textId="77777777" w:rsidR="00D838F2" w:rsidRDefault="00D838F2" w:rsidP="00D838F2">
            <w:pPr>
              <w:jc w:val="center"/>
              <w:rPr>
                <w:rFonts w:ascii="Times New Roman" w:hAnsi="Times New Roman"/>
                <w:i/>
                <w:sz w:val="20"/>
                <w:szCs w:val="20"/>
              </w:rPr>
            </w:pPr>
          </w:p>
          <w:p w14:paraId="0E613632" w14:textId="77777777" w:rsidR="00D838F2" w:rsidRDefault="00D838F2" w:rsidP="00D838F2">
            <w:pPr>
              <w:jc w:val="center"/>
              <w:rPr>
                <w:rFonts w:ascii="Times New Roman" w:hAnsi="Times New Roman"/>
                <w:i/>
                <w:sz w:val="20"/>
                <w:szCs w:val="20"/>
              </w:rPr>
            </w:pPr>
          </w:p>
          <w:p w14:paraId="21ED038B" w14:textId="11FC1292" w:rsidR="00D838F2" w:rsidRDefault="00D838F2" w:rsidP="00D838F2">
            <w:pPr>
              <w:jc w:val="center"/>
              <w:rPr>
                <w:rFonts w:ascii="Times New Roman" w:hAnsi="Times New Roman"/>
                <w:i/>
                <w:sz w:val="20"/>
                <w:szCs w:val="20"/>
              </w:rPr>
            </w:pPr>
          </w:p>
        </w:tc>
      </w:tr>
      <w:tr w:rsidR="00D838F2" w:rsidRPr="006C7C51" w14:paraId="67C68B37" w14:textId="77777777" w:rsidTr="00D838F2">
        <w:trPr>
          <w:trHeight w:val="255"/>
        </w:trPr>
        <w:tc>
          <w:tcPr>
            <w:tcW w:w="2425" w:type="dxa"/>
            <w:vMerge w:val="restart"/>
            <w:shd w:val="clear" w:color="auto" w:fill="D9D9D9" w:themeFill="background1" w:themeFillShade="D9"/>
          </w:tcPr>
          <w:p w14:paraId="7085903C" w14:textId="4BEFC5EA" w:rsidR="00D838F2" w:rsidRPr="006C7C51" w:rsidRDefault="00D838F2" w:rsidP="00D838F2">
            <w:pPr>
              <w:jc w:val="center"/>
              <w:rPr>
                <w:rFonts w:ascii="Times New Roman" w:hAnsi="Times New Roman"/>
                <w:b/>
              </w:rPr>
            </w:pPr>
            <w:r w:rsidRPr="006C7C51">
              <w:rPr>
                <w:rFonts w:ascii="Times New Roman" w:hAnsi="Times New Roman"/>
                <w:b/>
              </w:rPr>
              <w:t>Issues of Social Justice</w:t>
            </w:r>
          </w:p>
          <w:p w14:paraId="1F2D7791" w14:textId="63333C70" w:rsidR="00D838F2" w:rsidRPr="006C7C51" w:rsidRDefault="00D838F2" w:rsidP="00D838F2">
            <w:pPr>
              <w:jc w:val="center"/>
              <w:rPr>
                <w:rFonts w:ascii="Times New Roman" w:hAnsi="Times New Roman"/>
                <w:b/>
              </w:rPr>
            </w:pPr>
          </w:p>
        </w:tc>
        <w:tc>
          <w:tcPr>
            <w:tcW w:w="8365" w:type="dxa"/>
            <w:gridSpan w:val="2"/>
            <w:shd w:val="clear" w:color="auto" w:fill="F2F2F2" w:themeFill="background1" w:themeFillShade="F2"/>
          </w:tcPr>
          <w:p w14:paraId="2E50AB40" w14:textId="77777777" w:rsidR="00D838F2" w:rsidRPr="00EC4F7C" w:rsidRDefault="00D838F2" w:rsidP="00D838F2">
            <w:pPr>
              <w:jc w:val="center"/>
              <w:rPr>
                <w:rFonts w:ascii="Times New Roman" w:hAnsi="Times New Roman"/>
                <w:i/>
                <w:sz w:val="20"/>
                <w:szCs w:val="20"/>
              </w:rPr>
            </w:pPr>
            <w:r w:rsidRPr="00EC4F7C">
              <w:rPr>
                <w:rFonts w:ascii="Times New Roman" w:hAnsi="Times New Roman"/>
                <w:i/>
                <w:sz w:val="20"/>
                <w:szCs w:val="20"/>
              </w:rPr>
              <w:t>Social Studies concepts are full of issues of social justice, and many of them can be traced to today’s issues. How is your lesson culturally relevant? Are you using multicultural literature? Are you addressing and making connections to injustices, both past and present?</w:t>
            </w:r>
          </w:p>
        </w:tc>
      </w:tr>
      <w:tr w:rsidR="00D838F2" w:rsidRPr="006C7C51" w14:paraId="0EC6663C" w14:textId="77777777" w:rsidTr="00D838F2">
        <w:trPr>
          <w:trHeight w:val="255"/>
        </w:trPr>
        <w:tc>
          <w:tcPr>
            <w:tcW w:w="2425" w:type="dxa"/>
            <w:vMerge/>
            <w:shd w:val="clear" w:color="auto" w:fill="D9D9D9" w:themeFill="background1" w:themeFillShade="D9"/>
          </w:tcPr>
          <w:p w14:paraId="46D7BC6F" w14:textId="38C75133" w:rsidR="00D838F2" w:rsidRPr="006C7C51" w:rsidRDefault="00D838F2" w:rsidP="00D838F2">
            <w:pPr>
              <w:jc w:val="center"/>
              <w:rPr>
                <w:rFonts w:ascii="Times New Roman" w:hAnsi="Times New Roman"/>
                <w:b/>
              </w:rPr>
            </w:pPr>
          </w:p>
        </w:tc>
        <w:tc>
          <w:tcPr>
            <w:tcW w:w="8365" w:type="dxa"/>
            <w:gridSpan w:val="2"/>
          </w:tcPr>
          <w:p w14:paraId="5D64C70A" w14:textId="77777777" w:rsidR="00D838F2" w:rsidRDefault="00D838F2" w:rsidP="00D838F2">
            <w:pPr>
              <w:rPr>
                <w:rFonts w:ascii="Times New Roman" w:hAnsi="Times New Roman"/>
              </w:rPr>
            </w:pPr>
          </w:p>
          <w:p w14:paraId="7E34A6DE" w14:textId="77777777" w:rsidR="00D838F2" w:rsidRDefault="00D838F2" w:rsidP="00D838F2">
            <w:pPr>
              <w:rPr>
                <w:rFonts w:ascii="Times New Roman" w:hAnsi="Times New Roman"/>
              </w:rPr>
            </w:pPr>
          </w:p>
          <w:p w14:paraId="44F2837E" w14:textId="77777777" w:rsidR="00D838F2" w:rsidRDefault="00D838F2" w:rsidP="00D838F2">
            <w:pPr>
              <w:rPr>
                <w:rFonts w:ascii="Times New Roman" w:hAnsi="Times New Roman"/>
              </w:rPr>
            </w:pPr>
          </w:p>
          <w:p w14:paraId="26AB4188" w14:textId="77777777" w:rsidR="00D838F2" w:rsidRDefault="00D838F2" w:rsidP="00D838F2">
            <w:pPr>
              <w:rPr>
                <w:rFonts w:ascii="Times New Roman" w:hAnsi="Times New Roman"/>
              </w:rPr>
            </w:pPr>
          </w:p>
          <w:p w14:paraId="12FDC032" w14:textId="77777777" w:rsidR="00D838F2" w:rsidRDefault="00D838F2" w:rsidP="00D838F2">
            <w:pPr>
              <w:rPr>
                <w:rFonts w:ascii="Times New Roman" w:hAnsi="Times New Roman"/>
              </w:rPr>
            </w:pPr>
          </w:p>
          <w:p w14:paraId="2BC30413" w14:textId="77777777" w:rsidR="00D838F2" w:rsidRDefault="00D838F2" w:rsidP="00D838F2">
            <w:pPr>
              <w:rPr>
                <w:rFonts w:ascii="Times New Roman" w:hAnsi="Times New Roman"/>
              </w:rPr>
            </w:pPr>
          </w:p>
          <w:p w14:paraId="7380126F" w14:textId="77777777" w:rsidR="00D838F2" w:rsidRDefault="00D838F2" w:rsidP="00D838F2">
            <w:pPr>
              <w:rPr>
                <w:rFonts w:ascii="Times New Roman" w:hAnsi="Times New Roman"/>
              </w:rPr>
            </w:pPr>
          </w:p>
          <w:p w14:paraId="13501BBF" w14:textId="77777777" w:rsidR="00D838F2" w:rsidRDefault="00D838F2" w:rsidP="00D838F2">
            <w:pPr>
              <w:rPr>
                <w:rFonts w:ascii="Times New Roman" w:hAnsi="Times New Roman"/>
              </w:rPr>
            </w:pPr>
          </w:p>
          <w:p w14:paraId="034525C3" w14:textId="77777777" w:rsidR="00D838F2" w:rsidRPr="006C7C51" w:rsidRDefault="00D838F2" w:rsidP="00D838F2">
            <w:pPr>
              <w:rPr>
                <w:rFonts w:ascii="Times New Roman" w:hAnsi="Times New Roman"/>
              </w:rPr>
            </w:pPr>
          </w:p>
        </w:tc>
      </w:tr>
      <w:tr w:rsidR="00D838F2" w:rsidRPr="006C7C51" w14:paraId="5AA316AF" w14:textId="77777777" w:rsidTr="00D838F2">
        <w:trPr>
          <w:trHeight w:val="255"/>
        </w:trPr>
        <w:tc>
          <w:tcPr>
            <w:tcW w:w="2425" w:type="dxa"/>
            <w:vMerge w:val="restart"/>
            <w:shd w:val="clear" w:color="auto" w:fill="D9D9D9" w:themeFill="background1" w:themeFillShade="D9"/>
          </w:tcPr>
          <w:p w14:paraId="1011DF99" w14:textId="27415EAD" w:rsidR="00D838F2" w:rsidRPr="006C7C51" w:rsidRDefault="00D838F2" w:rsidP="00D838F2">
            <w:pPr>
              <w:jc w:val="center"/>
              <w:rPr>
                <w:rFonts w:ascii="Times New Roman" w:hAnsi="Times New Roman"/>
                <w:b/>
              </w:rPr>
            </w:pPr>
            <w:r w:rsidRPr="004C53FB">
              <w:rPr>
                <w:rFonts w:ascii="Times New Roman" w:hAnsi="Times New Roman"/>
                <w:b/>
              </w:rPr>
              <w:t>Enrichment Opportunities</w:t>
            </w:r>
          </w:p>
          <w:p w14:paraId="6C4CCEB5" w14:textId="12A8EB7D" w:rsidR="00D838F2" w:rsidRPr="006C7C51" w:rsidRDefault="00D838F2" w:rsidP="00D838F2">
            <w:pPr>
              <w:jc w:val="center"/>
              <w:rPr>
                <w:rFonts w:ascii="Times New Roman" w:hAnsi="Times New Roman"/>
                <w:b/>
              </w:rPr>
            </w:pPr>
          </w:p>
        </w:tc>
        <w:tc>
          <w:tcPr>
            <w:tcW w:w="8365" w:type="dxa"/>
            <w:gridSpan w:val="2"/>
            <w:shd w:val="clear" w:color="auto" w:fill="F2F2F2" w:themeFill="background1" w:themeFillShade="F2"/>
          </w:tcPr>
          <w:p w14:paraId="59A2EE76" w14:textId="77777777" w:rsidR="00D838F2" w:rsidRPr="00EC4F7C" w:rsidRDefault="00D838F2" w:rsidP="00D838F2">
            <w:pPr>
              <w:jc w:val="center"/>
              <w:rPr>
                <w:rFonts w:ascii="Times New Roman" w:hAnsi="Times New Roman"/>
                <w:i/>
                <w:sz w:val="20"/>
                <w:szCs w:val="20"/>
              </w:rPr>
            </w:pPr>
            <w:r w:rsidRPr="00EC4F7C">
              <w:rPr>
                <w:rFonts w:ascii="Times New Roman" w:hAnsi="Times New Roman"/>
                <w:i/>
                <w:sz w:val="20"/>
                <w:szCs w:val="20"/>
              </w:rPr>
              <w:t xml:space="preserve">How can you help students who may have prior knowledge or an increased interest about a topic? </w:t>
            </w:r>
            <w:r>
              <w:rPr>
                <w:rFonts w:ascii="Times New Roman" w:hAnsi="Times New Roman"/>
                <w:i/>
                <w:sz w:val="20"/>
                <w:szCs w:val="20"/>
              </w:rPr>
              <w:t>(Think beyond a paper or simple research. Consider authentic opportunities.)</w:t>
            </w:r>
          </w:p>
        </w:tc>
      </w:tr>
      <w:tr w:rsidR="00D838F2" w:rsidRPr="006C7C51" w14:paraId="56D79A8E" w14:textId="77777777" w:rsidTr="00D838F2">
        <w:trPr>
          <w:trHeight w:val="255"/>
        </w:trPr>
        <w:tc>
          <w:tcPr>
            <w:tcW w:w="2425" w:type="dxa"/>
            <w:vMerge/>
            <w:shd w:val="clear" w:color="auto" w:fill="BFBFBF" w:themeFill="background1" w:themeFillShade="BF"/>
          </w:tcPr>
          <w:p w14:paraId="3DAA0E0B" w14:textId="6BDF0135" w:rsidR="00D838F2" w:rsidRPr="006C7C51" w:rsidRDefault="00D838F2" w:rsidP="00D838F2">
            <w:pPr>
              <w:jc w:val="center"/>
              <w:rPr>
                <w:rFonts w:ascii="Times New Roman" w:hAnsi="Times New Roman"/>
                <w:b/>
              </w:rPr>
            </w:pPr>
          </w:p>
        </w:tc>
        <w:tc>
          <w:tcPr>
            <w:tcW w:w="8365" w:type="dxa"/>
            <w:gridSpan w:val="2"/>
          </w:tcPr>
          <w:p w14:paraId="3FE98700" w14:textId="77777777" w:rsidR="00D838F2" w:rsidRDefault="00D838F2" w:rsidP="00D838F2">
            <w:pPr>
              <w:rPr>
                <w:rFonts w:ascii="Times New Roman" w:hAnsi="Times New Roman"/>
              </w:rPr>
            </w:pPr>
          </w:p>
          <w:p w14:paraId="7CECDE04" w14:textId="77777777" w:rsidR="00D838F2" w:rsidRDefault="00D838F2" w:rsidP="00D838F2">
            <w:pPr>
              <w:rPr>
                <w:rFonts w:ascii="Times New Roman" w:hAnsi="Times New Roman"/>
              </w:rPr>
            </w:pPr>
          </w:p>
          <w:p w14:paraId="260E498C" w14:textId="77777777" w:rsidR="00D838F2" w:rsidRDefault="00D838F2" w:rsidP="00D838F2">
            <w:pPr>
              <w:rPr>
                <w:rFonts w:ascii="Times New Roman" w:hAnsi="Times New Roman"/>
              </w:rPr>
            </w:pPr>
          </w:p>
          <w:p w14:paraId="0D2850B6" w14:textId="77777777" w:rsidR="00D838F2" w:rsidRDefault="00D838F2" w:rsidP="00D838F2">
            <w:pPr>
              <w:rPr>
                <w:rFonts w:ascii="Times New Roman" w:hAnsi="Times New Roman"/>
              </w:rPr>
            </w:pPr>
          </w:p>
          <w:p w14:paraId="5EAD0937" w14:textId="77777777" w:rsidR="00D838F2" w:rsidRDefault="00D838F2" w:rsidP="00D838F2">
            <w:pPr>
              <w:rPr>
                <w:rFonts w:ascii="Times New Roman" w:hAnsi="Times New Roman"/>
              </w:rPr>
            </w:pPr>
          </w:p>
          <w:p w14:paraId="2F477E8A" w14:textId="77777777" w:rsidR="00D838F2" w:rsidRDefault="00D838F2" w:rsidP="00D838F2">
            <w:pPr>
              <w:rPr>
                <w:rFonts w:ascii="Times New Roman" w:hAnsi="Times New Roman"/>
              </w:rPr>
            </w:pPr>
          </w:p>
          <w:p w14:paraId="64CE3BC3" w14:textId="77777777" w:rsidR="00D838F2" w:rsidRPr="006C7C51" w:rsidRDefault="00D838F2" w:rsidP="00D838F2">
            <w:pPr>
              <w:rPr>
                <w:rFonts w:ascii="Times New Roman" w:hAnsi="Times New Roman"/>
              </w:rPr>
            </w:pPr>
          </w:p>
        </w:tc>
      </w:tr>
      <w:tr w:rsidR="00D838F2" w:rsidRPr="006C7C51" w14:paraId="568253E9" w14:textId="77777777" w:rsidTr="00D838F2">
        <w:trPr>
          <w:trHeight w:val="295"/>
        </w:trPr>
        <w:tc>
          <w:tcPr>
            <w:tcW w:w="10790" w:type="dxa"/>
            <w:gridSpan w:val="3"/>
            <w:shd w:val="clear" w:color="auto" w:fill="D9D9D9" w:themeFill="background1" w:themeFillShade="D9"/>
          </w:tcPr>
          <w:p w14:paraId="42E49704" w14:textId="21775A49" w:rsidR="00D838F2" w:rsidRPr="00ED77FF" w:rsidRDefault="00D838F2" w:rsidP="00D838F2">
            <w:pPr>
              <w:jc w:val="center"/>
              <w:rPr>
                <w:rFonts w:ascii="Times New Roman" w:hAnsi="Times New Roman"/>
                <w:b/>
              </w:rPr>
            </w:pPr>
            <w:r w:rsidRPr="006C7C51">
              <w:rPr>
                <w:rFonts w:ascii="Times New Roman" w:hAnsi="Times New Roman"/>
                <w:b/>
              </w:rPr>
              <w:t>Assessments</w:t>
            </w:r>
          </w:p>
        </w:tc>
      </w:tr>
      <w:tr w:rsidR="00D838F2" w:rsidRPr="006C7C51" w14:paraId="3F25238B" w14:textId="77777777" w:rsidTr="00D838F2">
        <w:trPr>
          <w:trHeight w:val="150"/>
        </w:trPr>
        <w:tc>
          <w:tcPr>
            <w:tcW w:w="2425" w:type="dxa"/>
            <w:vMerge w:val="restart"/>
            <w:shd w:val="clear" w:color="auto" w:fill="D9D9D9" w:themeFill="background1" w:themeFillShade="D9"/>
          </w:tcPr>
          <w:p w14:paraId="2C68691F" w14:textId="02B7E00F" w:rsidR="00D838F2" w:rsidRPr="006C7C51" w:rsidRDefault="00D838F2" w:rsidP="00D838F2">
            <w:pPr>
              <w:jc w:val="center"/>
              <w:rPr>
                <w:rFonts w:ascii="Times New Roman" w:hAnsi="Times New Roman"/>
                <w:b/>
              </w:rPr>
            </w:pPr>
            <w:r w:rsidRPr="006C7C51">
              <w:rPr>
                <w:rFonts w:ascii="Times New Roman" w:hAnsi="Times New Roman"/>
                <w:b/>
              </w:rPr>
              <w:t>Assessments</w:t>
            </w:r>
          </w:p>
          <w:p w14:paraId="60DA06AE" w14:textId="3C959BDC" w:rsidR="00D838F2" w:rsidRPr="006C7C51" w:rsidRDefault="00D838F2" w:rsidP="00D838F2">
            <w:pPr>
              <w:jc w:val="center"/>
              <w:rPr>
                <w:rFonts w:ascii="Times New Roman" w:hAnsi="Times New Roman"/>
                <w:b/>
              </w:rPr>
            </w:pPr>
            <w:r>
              <w:rPr>
                <w:rFonts w:ascii="Times New Roman" w:hAnsi="Times New Roman"/>
                <w:b/>
              </w:rPr>
              <w:t xml:space="preserve">How Will Assessments Inform Future Instruction? </w:t>
            </w:r>
          </w:p>
        </w:tc>
        <w:tc>
          <w:tcPr>
            <w:tcW w:w="8365" w:type="dxa"/>
            <w:gridSpan w:val="2"/>
            <w:shd w:val="clear" w:color="auto" w:fill="F2F2F2" w:themeFill="background1" w:themeFillShade="F2"/>
          </w:tcPr>
          <w:p w14:paraId="273F36C6" w14:textId="77777777" w:rsidR="00D838F2" w:rsidRPr="00EC4F7C" w:rsidRDefault="00D838F2" w:rsidP="00D838F2">
            <w:pPr>
              <w:jc w:val="center"/>
              <w:rPr>
                <w:rFonts w:ascii="Times New Roman" w:hAnsi="Times New Roman"/>
                <w:i/>
                <w:sz w:val="20"/>
                <w:szCs w:val="20"/>
              </w:rPr>
            </w:pPr>
            <w:r w:rsidRPr="00EC4F7C">
              <w:rPr>
                <w:rFonts w:ascii="Times New Roman" w:hAnsi="Times New Roman"/>
                <w:i/>
                <w:sz w:val="20"/>
                <w:szCs w:val="20"/>
              </w:rPr>
              <w:t>Include all types of assessment practices, including formal, informal, formative, summative, etc. Make sure to include how assessments relate to each other.</w:t>
            </w:r>
          </w:p>
        </w:tc>
      </w:tr>
      <w:tr w:rsidR="00D838F2" w:rsidRPr="006C7C51" w14:paraId="1E30EAB2" w14:textId="77777777" w:rsidTr="00D838F2">
        <w:trPr>
          <w:trHeight w:val="150"/>
        </w:trPr>
        <w:tc>
          <w:tcPr>
            <w:tcW w:w="2425" w:type="dxa"/>
            <w:vMerge/>
            <w:shd w:val="clear" w:color="auto" w:fill="D9D9D9" w:themeFill="background1" w:themeFillShade="D9"/>
          </w:tcPr>
          <w:p w14:paraId="0ED16EA1" w14:textId="28B0F223" w:rsidR="00D838F2" w:rsidRPr="006C7C51" w:rsidRDefault="00D838F2" w:rsidP="00D838F2">
            <w:pPr>
              <w:jc w:val="center"/>
              <w:rPr>
                <w:rFonts w:ascii="Times New Roman" w:hAnsi="Times New Roman"/>
                <w:b/>
              </w:rPr>
            </w:pPr>
          </w:p>
        </w:tc>
        <w:tc>
          <w:tcPr>
            <w:tcW w:w="8365" w:type="dxa"/>
            <w:gridSpan w:val="2"/>
          </w:tcPr>
          <w:p w14:paraId="138DD5E1" w14:textId="77777777" w:rsidR="00D838F2" w:rsidRDefault="00D838F2" w:rsidP="00D838F2">
            <w:pPr>
              <w:rPr>
                <w:rFonts w:ascii="Times New Roman" w:hAnsi="Times New Roman"/>
              </w:rPr>
            </w:pPr>
          </w:p>
          <w:p w14:paraId="4352E5D7" w14:textId="77777777" w:rsidR="00D838F2" w:rsidRDefault="00D838F2" w:rsidP="00D838F2">
            <w:pPr>
              <w:rPr>
                <w:rFonts w:ascii="Times New Roman" w:hAnsi="Times New Roman"/>
              </w:rPr>
            </w:pPr>
          </w:p>
          <w:p w14:paraId="5E483F6C" w14:textId="77777777" w:rsidR="00D838F2" w:rsidRDefault="00D838F2" w:rsidP="00D838F2">
            <w:pPr>
              <w:rPr>
                <w:rFonts w:ascii="Times New Roman" w:hAnsi="Times New Roman"/>
              </w:rPr>
            </w:pPr>
          </w:p>
          <w:p w14:paraId="0C56E0CD" w14:textId="77777777" w:rsidR="00D838F2" w:rsidRDefault="00D838F2" w:rsidP="00D838F2">
            <w:pPr>
              <w:rPr>
                <w:rFonts w:ascii="Times New Roman" w:hAnsi="Times New Roman"/>
              </w:rPr>
            </w:pPr>
          </w:p>
          <w:p w14:paraId="7BFAC9EC" w14:textId="77777777" w:rsidR="00D838F2" w:rsidRDefault="00D838F2" w:rsidP="00D838F2">
            <w:pPr>
              <w:rPr>
                <w:rFonts w:ascii="Times New Roman" w:hAnsi="Times New Roman"/>
              </w:rPr>
            </w:pPr>
          </w:p>
          <w:p w14:paraId="5F215E70" w14:textId="77777777" w:rsidR="00D838F2" w:rsidRPr="006C7C51" w:rsidRDefault="00D838F2" w:rsidP="00D838F2">
            <w:pPr>
              <w:rPr>
                <w:rFonts w:ascii="Times New Roman" w:hAnsi="Times New Roman"/>
              </w:rPr>
            </w:pPr>
          </w:p>
        </w:tc>
      </w:tr>
      <w:tr w:rsidR="00D838F2" w:rsidRPr="006C7C51" w14:paraId="6028F92E" w14:textId="77777777" w:rsidTr="00D838F2">
        <w:trPr>
          <w:trHeight w:val="502"/>
        </w:trPr>
        <w:tc>
          <w:tcPr>
            <w:tcW w:w="2425" w:type="dxa"/>
            <w:shd w:val="clear" w:color="auto" w:fill="D9D9D9" w:themeFill="background1" w:themeFillShade="D9"/>
          </w:tcPr>
          <w:p w14:paraId="7BF149CD" w14:textId="0225B122" w:rsidR="00D838F2" w:rsidRDefault="00EE68C0" w:rsidP="00D838F2">
            <w:pPr>
              <w:jc w:val="center"/>
              <w:rPr>
                <w:rFonts w:ascii="Times New Roman" w:hAnsi="Times New Roman"/>
                <w:b/>
              </w:rPr>
            </w:pPr>
            <w:r>
              <w:rPr>
                <w:rFonts w:ascii="Times New Roman" w:hAnsi="Times New Roman"/>
                <w:b/>
              </w:rPr>
              <w:t>Reflection</w:t>
            </w:r>
          </w:p>
        </w:tc>
        <w:tc>
          <w:tcPr>
            <w:tcW w:w="8365" w:type="dxa"/>
            <w:gridSpan w:val="2"/>
          </w:tcPr>
          <w:p w14:paraId="72A9337B" w14:textId="77777777" w:rsidR="00D838F2" w:rsidRDefault="00D838F2" w:rsidP="00D838F2">
            <w:pPr>
              <w:rPr>
                <w:rFonts w:ascii="Times New Roman" w:hAnsi="Times New Roman"/>
              </w:rPr>
            </w:pPr>
          </w:p>
        </w:tc>
      </w:tr>
    </w:tbl>
    <w:p w14:paraId="7A70C5D8" w14:textId="77777777" w:rsidR="00345A92" w:rsidRPr="006C7C51" w:rsidRDefault="00E82C8D">
      <w:pPr>
        <w:rPr>
          <w:rFonts w:ascii="Times New Roman" w:hAnsi="Times New Roman"/>
        </w:rPr>
      </w:pPr>
    </w:p>
    <w:sectPr w:rsidR="00345A92" w:rsidRPr="006C7C51" w:rsidSect="006C7C51">
      <w:headerReference w:type="default" r:id="rId6"/>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752A6" w14:textId="77777777" w:rsidR="00E82C8D" w:rsidRDefault="00E82C8D" w:rsidP="0055289B">
      <w:pPr>
        <w:spacing w:after="0" w:line="240" w:lineRule="auto"/>
      </w:pPr>
      <w:r>
        <w:separator/>
      </w:r>
    </w:p>
  </w:endnote>
  <w:endnote w:type="continuationSeparator" w:id="0">
    <w:p w14:paraId="6BC9417B" w14:textId="77777777" w:rsidR="00E82C8D" w:rsidRDefault="00E82C8D" w:rsidP="0055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9B0A" w14:textId="77777777" w:rsidR="0055289B" w:rsidRDefault="0055289B" w:rsidP="0055289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864832"/>
      <w:docPartObj>
        <w:docPartGallery w:val="Page Numbers (Bottom of Page)"/>
        <w:docPartUnique/>
      </w:docPartObj>
    </w:sdtPr>
    <w:sdtEndPr>
      <w:rPr>
        <w:noProof/>
        <w:sz w:val="18"/>
        <w:szCs w:val="18"/>
      </w:rPr>
    </w:sdtEndPr>
    <w:sdtContent>
      <w:p w14:paraId="4099BB42" w14:textId="508CC7A4" w:rsidR="00D42A7A" w:rsidRDefault="00D42A7A">
        <w:pPr>
          <w:pStyle w:val="Footer"/>
          <w:jc w:val="center"/>
          <w:rPr>
            <w:noProof/>
            <w:sz w:val="18"/>
            <w:szCs w:val="18"/>
          </w:rPr>
        </w:pPr>
        <w:r w:rsidRPr="00D42A7A">
          <w:rPr>
            <w:sz w:val="18"/>
            <w:szCs w:val="18"/>
          </w:rPr>
          <w:fldChar w:fldCharType="begin"/>
        </w:r>
        <w:r w:rsidRPr="00D42A7A">
          <w:rPr>
            <w:sz w:val="18"/>
            <w:szCs w:val="18"/>
          </w:rPr>
          <w:instrText xml:space="preserve"> PAGE   \* MERGEFORMAT </w:instrText>
        </w:r>
        <w:r w:rsidRPr="00D42A7A">
          <w:rPr>
            <w:sz w:val="18"/>
            <w:szCs w:val="18"/>
          </w:rPr>
          <w:fldChar w:fldCharType="separate"/>
        </w:r>
        <w:r w:rsidR="006F410D">
          <w:rPr>
            <w:noProof/>
            <w:sz w:val="18"/>
            <w:szCs w:val="18"/>
          </w:rPr>
          <w:t>2</w:t>
        </w:r>
        <w:r w:rsidRPr="00D42A7A">
          <w:rPr>
            <w:noProof/>
            <w:sz w:val="18"/>
            <w:szCs w:val="18"/>
          </w:rPr>
          <w:fldChar w:fldCharType="end"/>
        </w:r>
      </w:p>
      <w:p w14:paraId="64B1A6AB" w14:textId="77777777" w:rsidR="00D42A7A" w:rsidRDefault="00D42A7A">
        <w:pPr>
          <w:pStyle w:val="Footer"/>
          <w:jc w:val="center"/>
          <w:rPr>
            <w:noProof/>
            <w:sz w:val="18"/>
            <w:szCs w:val="18"/>
          </w:rPr>
        </w:pPr>
        <w:r>
          <w:rPr>
            <w:noProof/>
            <w:sz w:val="18"/>
            <w:szCs w:val="18"/>
          </w:rPr>
          <w:t>ADO SOCIAL STUDIES LESSON PLAN</w:t>
        </w:r>
      </w:p>
      <w:p w14:paraId="0E53EA35" w14:textId="4ABA72D1" w:rsidR="00D42A7A" w:rsidRPr="00D42A7A" w:rsidRDefault="00D42A7A">
        <w:pPr>
          <w:pStyle w:val="Footer"/>
          <w:jc w:val="center"/>
          <w:rPr>
            <w:sz w:val="18"/>
            <w:szCs w:val="18"/>
          </w:rPr>
        </w:pPr>
        <w:r>
          <w:rPr>
            <w:sz w:val="18"/>
            <w:szCs w:val="18"/>
          </w:rPr>
          <w:t>Created June 2016</w:t>
        </w:r>
        <w:r w:rsidR="00B86AFA">
          <w:rPr>
            <w:sz w:val="18"/>
            <w:szCs w:val="18"/>
          </w:rPr>
          <w:t xml:space="preserve">/Revised </w:t>
        </w:r>
        <w:r w:rsidR="00D838F2">
          <w:rPr>
            <w:sz w:val="18"/>
            <w:szCs w:val="18"/>
          </w:rPr>
          <w:t>01/2023</w:t>
        </w:r>
      </w:p>
    </w:sdtContent>
  </w:sdt>
  <w:p w14:paraId="444C9EF0" w14:textId="77777777" w:rsidR="0055289B" w:rsidRDefault="00552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CEB0A" w14:textId="77777777" w:rsidR="00E82C8D" w:rsidRDefault="00E82C8D" w:rsidP="0055289B">
      <w:pPr>
        <w:spacing w:after="0" w:line="240" w:lineRule="auto"/>
      </w:pPr>
      <w:r>
        <w:separator/>
      </w:r>
    </w:p>
  </w:footnote>
  <w:footnote w:type="continuationSeparator" w:id="0">
    <w:p w14:paraId="1593FE71" w14:textId="77777777" w:rsidR="00E82C8D" w:rsidRDefault="00E82C8D" w:rsidP="00552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3135" w14:textId="77777777" w:rsidR="0055289B" w:rsidRDefault="0055289B" w:rsidP="0055289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24"/>
    <w:rsid w:val="00036C57"/>
    <w:rsid w:val="000E23E3"/>
    <w:rsid w:val="000E79EC"/>
    <w:rsid w:val="000F2A08"/>
    <w:rsid w:val="001619B5"/>
    <w:rsid w:val="00180707"/>
    <w:rsid w:val="001A5BD6"/>
    <w:rsid w:val="0020781A"/>
    <w:rsid w:val="00220B9C"/>
    <w:rsid w:val="00220E7E"/>
    <w:rsid w:val="0030613B"/>
    <w:rsid w:val="00321614"/>
    <w:rsid w:val="003F2664"/>
    <w:rsid w:val="004075EE"/>
    <w:rsid w:val="00433374"/>
    <w:rsid w:val="004C53FB"/>
    <w:rsid w:val="004D075C"/>
    <w:rsid w:val="004F4E39"/>
    <w:rsid w:val="0055289B"/>
    <w:rsid w:val="00592B24"/>
    <w:rsid w:val="00656C0D"/>
    <w:rsid w:val="0066309C"/>
    <w:rsid w:val="006C7C51"/>
    <w:rsid w:val="006F410D"/>
    <w:rsid w:val="00726227"/>
    <w:rsid w:val="0072747C"/>
    <w:rsid w:val="007A0092"/>
    <w:rsid w:val="008A58B7"/>
    <w:rsid w:val="008D339F"/>
    <w:rsid w:val="00903C98"/>
    <w:rsid w:val="00916ABB"/>
    <w:rsid w:val="009B5DD7"/>
    <w:rsid w:val="00A8127C"/>
    <w:rsid w:val="00AF4B00"/>
    <w:rsid w:val="00B56C8F"/>
    <w:rsid w:val="00B86AFA"/>
    <w:rsid w:val="00BC5829"/>
    <w:rsid w:val="00BE466B"/>
    <w:rsid w:val="00C20C91"/>
    <w:rsid w:val="00C32CD4"/>
    <w:rsid w:val="00C50A93"/>
    <w:rsid w:val="00D42A7A"/>
    <w:rsid w:val="00D71BE1"/>
    <w:rsid w:val="00D838F2"/>
    <w:rsid w:val="00E821E0"/>
    <w:rsid w:val="00E82C8D"/>
    <w:rsid w:val="00EC4F7C"/>
    <w:rsid w:val="00ED77FF"/>
    <w:rsid w:val="00EE68C0"/>
    <w:rsid w:val="00F01230"/>
    <w:rsid w:val="00F1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62BFD"/>
  <w15:chartTrackingRefBased/>
  <w15:docId w15:val="{CCE9DD1D-DC93-4279-9B38-88DFEBA1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2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2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89B"/>
  </w:style>
  <w:style w:type="paragraph" w:styleId="Footer">
    <w:name w:val="footer"/>
    <w:basedOn w:val="Normal"/>
    <w:link w:val="FooterChar"/>
    <w:uiPriority w:val="99"/>
    <w:unhideWhenUsed/>
    <w:rsid w:val="00552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89B"/>
  </w:style>
  <w:style w:type="paragraph" w:styleId="BalloonText">
    <w:name w:val="Balloon Text"/>
    <w:basedOn w:val="Normal"/>
    <w:link w:val="BalloonTextChar"/>
    <w:uiPriority w:val="99"/>
    <w:semiHidden/>
    <w:unhideWhenUsed/>
    <w:rsid w:val="00916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2749</Characters>
  <Application>Microsoft Office Word</Application>
  <DocSecurity>0</DocSecurity>
  <Lines>211</Lines>
  <Paragraphs>64</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Radhakrishnan</dc:creator>
  <cp:keywords/>
  <dc:description/>
  <cp:lastModifiedBy>Windows User</cp:lastModifiedBy>
  <cp:revision>2</cp:revision>
  <cp:lastPrinted>2017-10-16T13:08:00Z</cp:lastPrinted>
  <dcterms:created xsi:type="dcterms:W3CDTF">2023-01-16T15:51:00Z</dcterms:created>
  <dcterms:modified xsi:type="dcterms:W3CDTF">2023-01-16T15:51:00Z</dcterms:modified>
</cp:coreProperties>
</file>