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95" w:rsidRDefault="001F170F" w:rsidP="00BD38BF">
      <w:pPr>
        <w:jc w:val="center"/>
      </w:pPr>
      <w:r>
        <w:rPr>
          <w:b/>
        </w:rPr>
        <w:t>Some Useful Assessment Resources</w:t>
      </w:r>
    </w:p>
    <w:p w:rsidR="00A735DA" w:rsidRDefault="00A735DA" w:rsidP="00A735DA"/>
    <w:p w:rsidR="00A735DA" w:rsidRDefault="00A735DA" w:rsidP="00A735DA">
      <w:proofErr w:type="gramStart"/>
      <w:r>
        <w:t>Middle States Commission on Higher Education.</w:t>
      </w:r>
      <w:proofErr w:type="gramEnd"/>
      <w:r>
        <w:t xml:space="preserve">  2007.  </w:t>
      </w:r>
      <w:r w:rsidRPr="00A735DA">
        <w:rPr>
          <w:b/>
          <w:i/>
        </w:rPr>
        <w:t>Student Learning Assessment: Options and Resources</w:t>
      </w:r>
      <w:r>
        <w:t>, Second edition.  Philadelphia: Middle States Commission of Higher Education.</w:t>
      </w:r>
    </w:p>
    <w:p w:rsidR="001F170F" w:rsidRDefault="00D11696" w:rsidP="00A735DA">
      <w:pPr>
        <w:ind w:left="720"/>
      </w:pPr>
      <w:r>
        <w:t>Our regional accrediting agency</w:t>
      </w:r>
      <w:r w:rsidR="00A735DA">
        <w:t xml:space="preserve"> is the Middle States Commission on Higher Education (MSCHE).  This book provides a clear outline of Middle States’ expectations</w:t>
      </w:r>
      <w:r>
        <w:t xml:space="preserve"> regarding the assessment of student learning</w:t>
      </w:r>
      <w:r w:rsidR="00A735DA">
        <w:t>.  The Faculty Assembly elected As</w:t>
      </w:r>
      <w:r>
        <w:t>sessment Advisory Committee cho</w:t>
      </w:r>
      <w:r w:rsidR="00A735DA">
        <w:t>se to use this book as a road map as the campus prepared for our reaccreditation.</w:t>
      </w:r>
    </w:p>
    <w:p w:rsidR="00A735DA" w:rsidRDefault="00A735DA" w:rsidP="00A735DA">
      <w:proofErr w:type="spellStart"/>
      <w:r>
        <w:t>Walvoord</w:t>
      </w:r>
      <w:proofErr w:type="spellEnd"/>
      <w:r>
        <w:t>, B</w:t>
      </w:r>
      <w:r w:rsidR="00414D4E">
        <w:t>arbara E</w:t>
      </w:r>
      <w:r>
        <w:t xml:space="preserve">.  2010.  </w:t>
      </w:r>
      <w:r>
        <w:rPr>
          <w:b/>
          <w:i/>
        </w:rPr>
        <w:t>Assessment Clear and Simple: A Practical Guide for Institutions, Departments, and General Education</w:t>
      </w:r>
      <w:r>
        <w:t xml:space="preserve">, Second edition.  San Francisco: </w:t>
      </w:r>
      <w:proofErr w:type="spellStart"/>
      <w:r>
        <w:t>Jossey</w:t>
      </w:r>
      <w:proofErr w:type="spellEnd"/>
      <w:r>
        <w:t>-Bass.</w:t>
      </w:r>
    </w:p>
    <w:p w:rsidR="00D11696" w:rsidRDefault="00A735DA" w:rsidP="00A735DA">
      <w:pPr>
        <w:ind w:left="720"/>
      </w:pPr>
      <w:r>
        <w:t>The Assessment Ad</w:t>
      </w:r>
      <w:r w:rsidR="00701716">
        <w:t>visory Committee and our</w:t>
      </w:r>
      <w:r>
        <w:t xml:space="preserve"> Administration </w:t>
      </w:r>
      <w:bookmarkStart w:id="0" w:name="_GoBack"/>
      <w:bookmarkEnd w:id="0"/>
      <w:r>
        <w:t>have looked to this book for practical advice on how to improve our assessment practices on campus.</w:t>
      </w:r>
    </w:p>
    <w:p w:rsidR="00A735DA" w:rsidRPr="00A735DA" w:rsidRDefault="00D11696" w:rsidP="00A735DA">
      <w:pPr>
        <w:ind w:left="720"/>
      </w:pPr>
      <w:r>
        <w:t xml:space="preserve">Dr. Barbara </w:t>
      </w:r>
      <w:proofErr w:type="spellStart"/>
      <w:r>
        <w:t>Walvoord</w:t>
      </w:r>
      <w:proofErr w:type="spellEnd"/>
      <w:r>
        <w:t xml:space="preserve"> has conducted a variety of assessment workshops on our campus, in April 2011, May 2011, October 2011, and January 2012.</w:t>
      </w:r>
      <w:r w:rsidR="00A735DA">
        <w:t xml:space="preserve"> </w:t>
      </w:r>
    </w:p>
    <w:p w:rsidR="001F170F" w:rsidRDefault="001F170F">
      <w:r>
        <w:t xml:space="preserve">Bean, John. </w:t>
      </w:r>
      <w:proofErr w:type="gramStart"/>
      <w:r>
        <w:t>C.  2011</w:t>
      </w:r>
      <w:proofErr w:type="gramEnd"/>
      <w:r>
        <w:t xml:space="preserve">.  </w:t>
      </w:r>
      <w:proofErr w:type="gramStart"/>
      <w:r w:rsidRPr="00A735DA">
        <w:rPr>
          <w:b/>
          <w:i/>
        </w:rPr>
        <w:t>Engaging Ideas: The Professor’s guide to Integrating Writing, Critical Thinking, and Active Learning in the Classroom</w:t>
      </w:r>
      <w:r>
        <w:t>, Second edition.</w:t>
      </w:r>
      <w:proofErr w:type="gramEnd"/>
      <w:r>
        <w:t xml:space="preserve">  San Francisco: </w:t>
      </w:r>
      <w:proofErr w:type="spellStart"/>
      <w:r>
        <w:t>Jossey</w:t>
      </w:r>
      <w:proofErr w:type="spellEnd"/>
      <w:r>
        <w:t>-Bass.</w:t>
      </w:r>
    </w:p>
    <w:p w:rsidR="00A735DA" w:rsidRDefault="00A735DA" w:rsidP="00A735DA">
      <w:pPr>
        <w:ind w:left="720"/>
      </w:pPr>
      <w:r>
        <w:t xml:space="preserve">This book was recommended by Barbara </w:t>
      </w:r>
      <w:proofErr w:type="spellStart"/>
      <w:r>
        <w:t>Walvoord</w:t>
      </w:r>
      <w:proofErr w:type="spellEnd"/>
      <w:r>
        <w:t xml:space="preserve"> when she gave her workshop in January 2012 on assessment and writing across the curriculum.</w:t>
      </w:r>
    </w:p>
    <w:p w:rsidR="00A735DA" w:rsidRDefault="001F170F">
      <w:proofErr w:type="spellStart"/>
      <w:r>
        <w:t>Suskie</w:t>
      </w:r>
      <w:proofErr w:type="spellEnd"/>
      <w:r>
        <w:t>, L</w:t>
      </w:r>
      <w:r w:rsidR="00414D4E">
        <w:t>inda</w:t>
      </w:r>
      <w:r>
        <w:t xml:space="preserve">.  2009.  </w:t>
      </w:r>
      <w:r w:rsidRPr="00A735DA">
        <w:rPr>
          <w:b/>
          <w:i/>
        </w:rPr>
        <w:t>Assessing Student Learning: A Common Sense Guide</w:t>
      </w:r>
      <w:r>
        <w:t xml:space="preserve">, Second edition.  San Francisco: </w:t>
      </w:r>
      <w:proofErr w:type="spellStart"/>
      <w:r>
        <w:t>Jossey</w:t>
      </w:r>
      <w:proofErr w:type="spellEnd"/>
      <w:r>
        <w:t>-Bass.</w:t>
      </w:r>
    </w:p>
    <w:p w:rsidR="00A735DA" w:rsidRDefault="001F170F">
      <w:proofErr w:type="spellStart"/>
      <w:r>
        <w:t>Walvoord</w:t>
      </w:r>
      <w:proofErr w:type="spellEnd"/>
      <w:r>
        <w:t>, B</w:t>
      </w:r>
      <w:r w:rsidR="00414D4E">
        <w:t>arbara</w:t>
      </w:r>
      <w:r>
        <w:t xml:space="preserve">. </w:t>
      </w:r>
      <w:proofErr w:type="gramStart"/>
      <w:r>
        <w:t>E.,</w:t>
      </w:r>
      <w:proofErr w:type="gramEnd"/>
      <w:r>
        <w:t xml:space="preserve"> and V</w:t>
      </w:r>
      <w:r w:rsidR="00414D4E">
        <w:t>irginia</w:t>
      </w:r>
      <w:r>
        <w:t xml:space="preserve"> J. Anderson.  2010.  </w:t>
      </w:r>
      <w:r w:rsidRPr="00A735DA">
        <w:rPr>
          <w:b/>
          <w:i/>
        </w:rPr>
        <w:t>Effective Grading: A Tool for Learning and Assessment in College</w:t>
      </w:r>
      <w:r>
        <w:t xml:space="preserve">, Second edition.  San Francisco: </w:t>
      </w:r>
      <w:proofErr w:type="spellStart"/>
      <w:r>
        <w:t>Jossey</w:t>
      </w:r>
      <w:proofErr w:type="spellEnd"/>
      <w:r>
        <w:t>-Bass.</w:t>
      </w:r>
    </w:p>
    <w:p w:rsidR="00414D4E" w:rsidRDefault="00414D4E" w:rsidP="00414D4E">
      <w:pPr>
        <w:ind w:left="720"/>
      </w:pPr>
      <w:r>
        <w:t>This book provides a variety of useful examples of rubrics and other resources that can help faculty grade student work more effectively.  Effective grading leads to improvements in students’ learning.</w:t>
      </w:r>
    </w:p>
    <w:p w:rsidR="00A735DA" w:rsidRDefault="00FD3F66">
      <w:r>
        <w:t>Banta, Trudy W., Elizabeth A. Jones, and Karen</w:t>
      </w:r>
      <w:r w:rsidR="00A735DA">
        <w:t xml:space="preserve"> E. Black.  2009.  </w:t>
      </w:r>
      <w:r w:rsidR="00A735DA" w:rsidRPr="00A735DA">
        <w:rPr>
          <w:b/>
          <w:i/>
        </w:rPr>
        <w:t>Designing Effective Assessment: Principles and Profiles of Good Practice</w:t>
      </w:r>
      <w:r w:rsidR="00A735DA">
        <w:t xml:space="preserve">.  San Francisco: </w:t>
      </w:r>
      <w:proofErr w:type="spellStart"/>
      <w:r w:rsidR="00A735DA">
        <w:t>Jossey</w:t>
      </w:r>
      <w:proofErr w:type="spellEnd"/>
      <w:r w:rsidR="00A735DA">
        <w:t>-Bass.</w:t>
      </w:r>
    </w:p>
    <w:p w:rsidR="00291A7A" w:rsidRDefault="00291A7A"/>
    <w:p w:rsidR="00291A7A" w:rsidRDefault="00291A7A"/>
    <w:p w:rsidR="00291A7A" w:rsidRDefault="00291A7A"/>
    <w:p w:rsidR="00291A7A" w:rsidRPr="001F170F" w:rsidRDefault="00291A7A">
      <w:r>
        <w:t>March 2012</w:t>
      </w:r>
    </w:p>
    <w:sectPr w:rsidR="00291A7A" w:rsidRPr="001F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0F"/>
    <w:rsid w:val="001F170F"/>
    <w:rsid w:val="00291A7A"/>
    <w:rsid w:val="00341F29"/>
    <w:rsid w:val="00414D4E"/>
    <w:rsid w:val="00646299"/>
    <w:rsid w:val="00701716"/>
    <w:rsid w:val="008F0F73"/>
    <w:rsid w:val="00A735DA"/>
    <w:rsid w:val="00B0643A"/>
    <w:rsid w:val="00BD38BF"/>
    <w:rsid w:val="00D11696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304</Words>
  <Characters>1733</Characters>
  <Application>Microsoft Office Word</Application>
  <DocSecurity>0</DocSecurity>
  <Lines>14</Lines>
  <Paragraphs>4</Paragraphs>
  <ScaleCrop>false</ScaleCrop>
  <Company>SUNY Oswego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 Wray</dc:creator>
  <cp:keywords/>
  <dc:description/>
  <cp:lastModifiedBy>Kenneth B Wray</cp:lastModifiedBy>
  <cp:revision>13</cp:revision>
  <dcterms:created xsi:type="dcterms:W3CDTF">2012-03-05T13:48:00Z</dcterms:created>
  <dcterms:modified xsi:type="dcterms:W3CDTF">2012-03-05T19:27:00Z</dcterms:modified>
</cp:coreProperties>
</file>